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54F" w:rsidRPr="00C22B2B" w:rsidRDefault="00A63661" w:rsidP="00C44611">
      <w:pPr>
        <w:spacing w:before="60"/>
        <w:ind w:right="-1" w:firstLine="369"/>
        <w:jc w:val="both"/>
        <w:rPr>
          <w:rFonts w:asciiTheme="minorHAnsi" w:hAnsiTheme="minorHAnsi"/>
          <w:b/>
          <w:bCs/>
          <w:sz w:val="12"/>
          <w:szCs w:val="12"/>
        </w:rPr>
      </w:pPr>
      <w:bookmarkStart w:id="0" w:name="_GoBack"/>
      <w:bookmarkEnd w:id="0"/>
      <w:r w:rsidRPr="00C22B2B">
        <w:rPr>
          <w:rFonts w:asciiTheme="minorHAnsi" w:hAnsiTheme="minorHAnsi"/>
          <w:noProof/>
        </w:rPr>
        <w:drawing>
          <wp:anchor distT="0" distB="0" distL="114300" distR="114300" simplePos="0" relativeHeight="251657728" behindDoc="1" locked="0" layoutInCell="1" allowOverlap="1">
            <wp:simplePos x="0" y="0"/>
            <wp:positionH relativeFrom="column">
              <wp:posOffset>-433705</wp:posOffset>
            </wp:positionH>
            <wp:positionV relativeFrom="paragraph">
              <wp:posOffset>-245110</wp:posOffset>
            </wp:positionV>
            <wp:extent cx="2814320" cy="1676400"/>
            <wp:effectExtent l="0" t="0" r="508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14320" cy="1676400"/>
                    </a:xfrm>
                    <a:prstGeom prst="rect">
                      <a:avLst/>
                    </a:prstGeom>
                    <a:noFill/>
                  </pic:spPr>
                </pic:pic>
              </a:graphicData>
            </a:graphic>
          </wp:anchor>
        </w:drawing>
      </w:r>
    </w:p>
    <w:p w:rsidR="0085554F" w:rsidRPr="00C22B2B" w:rsidRDefault="0085554F" w:rsidP="006B2794">
      <w:pPr>
        <w:ind w:firstLine="369"/>
        <w:jc w:val="right"/>
        <w:rPr>
          <w:rFonts w:asciiTheme="minorHAnsi" w:hAnsiTheme="minorHAnsi"/>
          <w:b/>
          <w:bCs/>
          <w:spacing w:val="40"/>
          <w:sz w:val="32"/>
          <w:szCs w:val="32"/>
        </w:rPr>
      </w:pPr>
      <w:r w:rsidRPr="00C22B2B">
        <w:rPr>
          <w:rFonts w:asciiTheme="minorHAnsi" w:hAnsiTheme="minorHAnsi"/>
          <w:b/>
          <w:bCs/>
          <w:spacing w:val="40"/>
          <w:sz w:val="32"/>
          <w:szCs w:val="32"/>
        </w:rPr>
        <w:t>Záznam</w:t>
      </w:r>
    </w:p>
    <w:p w:rsidR="0085554F" w:rsidRPr="00C22B2B" w:rsidRDefault="0085554F" w:rsidP="006B2794">
      <w:pPr>
        <w:ind w:firstLine="369"/>
        <w:jc w:val="right"/>
        <w:rPr>
          <w:rFonts w:asciiTheme="minorHAnsi" w:hAnsiTheme="minorHAnsi"/>
          <w:b/>
          <w:bCs/>
          <w:sz w:val="28"/>
          <w:szCs w:val="28"/>
        </w:rPr>
      </w:pPr>
    </w:p>
    <w:p w:rsidR="0085554F" w:rsidRPr="00C22B2B" w:rsidRDefault="00C22B2B" w:rsidP="006B2794">
      <w:pPr>
        <w:ind w:firstLine="369"/>
        <w:jc w:val="right"/>
        <w:rPr>
          <w:rFonts w:asciiTheme="minorHAnsi" w:hAnsiTheme="minorHAnsi"/>
          <w:b/>
          <w:bCs/>
          <w:sz w:val="28"/>
          <w:szCs w:val="28"/>
        </w:rPr>
      </w:pPr>
      <w:r w:rsidRPr="00C22B2B">
        <w:rPr>
          <w:rFonts w:asciiTheme="minorHAnsi" w:hAnsiTheme="minorHAnsi"/>
          <w:b/>
          <w:bCs/>
          <w:sz w:val="28"/>
          <w:szCs w:val="28"/>
        </w:rPr>
        <w:t xml:space="preserve">ze </w:t>
      </w:r>
      <w:r w:rsidR="000114C6" w:rsidRPr="00C22B2B">
        <w:rPr>
          <w:rFonts w:asciiTheme="minorHAnsi" w:hAnsiTheme="minorHAnsi"/>
          <w:b/>
          <w:bCs/>
          <w:sz w:val="28"/>
          <w:szCs w:val="28"/>
        </w:rPr>
        <w:t>4</w:t>
      </w:r>
      <w:r w:rsidR="0085554F" w:rsidRPr="00C22B2B">
        <w:rPr>
          <w:rFonts w:asciiTheme="minorHAnsi" w:hAnsiTheme="minorHAnsi"/>
          <w:b/>
          <w:bCs/>
          <w:sz w:val="28"/>
          <w:szCs w:val="28"/>
        </w:rPr>
        <w:t>.</w:t>
      </w:r>
      <w:r w:rsidRPr="00C22B2B">
        <w:rPr>
          <w:rFonts w:asciiTheme="minorHAnsi" w:hAnsiTheme="minorHAnsi"/>
          <w:b/>
          <w:bCs/>
          <w:sz w:val="28"/>
          <w:szCs w:val="28"/>
        </w:rPr>
        <w:t xml:space="preserve"> </w:t>
      </w:r>
      <w:r w:rsidR="0085554F" w:rsidRPr="00C22B2B">
        <w:rPr>
          <w:rFonts w:asciiTheme="minorHAnsi" w:hAnsiTheme="minorHAnsi"/>
          <w:b/>
          <w:bCs/>
          <w:sz w:val="28"/>
          <w:szCs w:val="28"/>
        </w:rPr>
        <w:t xml:space="preserve">zasedání </w:t>
      </w:r>
      <w:r w:rsidR="000A4FFA" w:rsidRPr="00C22B2B">
        <w:rPr>
          <w:rFonts w:asciiTheme="minorHAnsi" w:hAnsiTheme="minorHAnsi"/>
          <w:b/>
          <w:bCs/>
          <w:sz w:val="28"/>
          <w:szCs w:val="28"/>
        </w:rPr>
        <w:t>Sněmu</w:t>
      </w:r>
      <w:r w:rsidR="0085554F" w:rsidRPr="00C22B2B">
        <w:rPr>
          <w:rFonts w:asciiTheme="minorHAnsi" w:hAnsiTheme="minorHAnsi"/>
          <w:b/>
          <w:bCs/>
          <w:sz w:val="28"/>
          <w:szCs w:val="28"/>
        </w:rPr>
        <w:t xml:space="preserve"> Rady vysokých škol</w:t>
      </w:r>
    </w:p>
    <w:p w:rsidR="0085554F" w:rsidRPr="00C22B2B" w:rsidRDefault="0085554F" w:rsidP="006B2794">
      <w:pPr>
        <w:ind w:firstLine="369"/>
        <w:jc w:val="right"/>
        <w:rPr>
          <w:rFonts w:asciiTheme="minorHAnsi" w:hAnsiTheme="minorHAnsi"/>
          <w:b/>
          <w:bCs/>
          <w:sz w:val="28"/>
          <w:szCs w:val="28"/>
        </w:rPr>
      </w:pPr>
      <w:r w:rsidRPr="00C22B2B">
        <w:rPr>
          <w:rFonts w:asciiTheme="minorHAnsi" w:hAnsiTheme="minorHAnsi"/>
          <w:b/>
          <w:bCs/>
          <w:sz w:val="28"/>
          <w:szCs w:val="28"/>
        </w:rPr>
        <w:t xml:space="preserve">uskutečněného dne </w:t>
      </w:r>
      <w:r w:rsidR="00D05577" w:rsidRPr="00C22B2B">
        <w:rPr>
          <w:rFonts w:asciiTheme="minorHAnsi" w:hAnsiTheme="minorHAnsi"/>
          <w:b/>
          <w:bCs/>
          <w:sz w:val="28"/>
          <w:szCs w:val="28"/>
        </w:rPr>
        <w:t>1</w:t>
      </w:r>
      <w:r w:rsidR="00C22B2B" w:rsidRPr="00C22B2B">
        <w:rPr>
          <w:rFonts w:asciiTheme="minorHAnsi" w:hAnsiTheme="minorHAnsi"/>
          <w:b/>
          <w:bCs/>
          <w:sz w:val="28"/>
          <w:szCs w:val="28"/>
        </w:rPr>
        <w:t>8</w:t>
      </w:r>
      <w:r w:rsidR="00D05577" w:rsidRPr="00C22B2B">
        <w:rPr>
          <w:rFonts w:asciiTheme="minorHAnsi" w:hAnsiTheme="minorHAnsi"/>
          <w:b/>
          <w:bCs/>
          <w:sz w:val="28"/>
          <w:szCs w:val="28"/>
        </w:rPr>
        <w:t>.</w:t>
      </w:r>
      <w:r w:rsidR="00C22B2B" w:rsidRPr="00C22B2B">
        <w:rPr>
          <w:rFonts w:asciiTheme="minorHAnsi" w:hAnsiTheme="minorHAnsi"/>
          <w:b/>
          <w:bCs/>
          <w:sz w:val="28"/>
          <w:szCs w:val="28"/>
        </w:rPr>
        <w:t xml:space="preserve"> února </w:t>
      </w:r>
      <w:r w:rsidRPr="00C22B2B">
        <w:rPr>
          <w:rFonts w:asciiTheme="minorHAnsi" w:hAnsiTheme="minorHAnsi"/>
          <w:b/>
          <w:bCs/>
          <w:sz w:val="28"/>
          <w:szCs w:val="28"/>
        </w:rPr>
        <w:t>201</w:t>
      </w:r>
      <w:r w:rsidR="00C22B2B" w:rsidRPr="00C22B2B">
        <w:rPr>
          <w:rFonts w:asciiTheme="minorHAnsi" w:hAnsiTheme="minorHAnsi"/>
          <w:b/>
          <w:bCs/>
          <w:sz w:val="28"/>
          <w:szCs w:val="28"/>
        </w:rPr>
        <w:t>6</w:t>
      </w:r>
    </w:p>
    <w:p w:rsidR="0085554F" w:rsidRPr="00C22B2B" w:rsidRDefault="0085554F" w:rsidP="00C44611">
      <w:pPr>
        <w:ind w:firstLine="369"/>
        <w:jc w:val="center"/>
        <w:rPr>
          <w:rFonts w:asciiTheme="minorHAnsi" w:hAnsiTheme="minorHAnsi"/>
          <w:b/>
          <w:bCs/>
          <w:sz w:val="28"/>
          <w:szCs w:val="28"/>
        </w:rPr>
      </w:pPr>
    </w:p>
    <w:p w:rsidR="0085554F" w:rsidRPr="00C22B2B" w:rsidRDefault="0085554F" w:rsidP="00C44611">
      <w:pPr>
        <w:spacing w:before="60"/>
        <w:ind w:right="-1" w:firstLine="369"/>
        <w:jc w:val="both"/>
        <w:rPr>
          <w:rFonts w:asciiTheme="minorHAnsi" w:hAnsiTheme="minorHAnsi"/>
          <w:b/>
          <w:bCs/>
          <w:color w:val="FF0000"/>
          <w:sz w:val="12"/>
          <w:szCs w:val="12"/>
        </w:rPr>
      </w:pPr>
    </w:p>
    <w:p w:rsidR="0085554F" w:rsidRPr="00C22B2B" w:rsidRDefault="0085554F" w:rsidP="00C44611">
      <w:pPr>
        <w:pStyle w:val="Zkladntextodsazen"/>
        <w:spacing w:before="120" w:after="120"/>
        <w:ind w:right="0" w:firstLine="369"/>
        <w:rPr>
          <w:rFonts w:asciiTheme="minorHAnsi" w:hAnsiTheme="minorHAnsi"/>
          <w:sz w:val="24"/>
          <w:szCs w:val="24"/>
        </w:rPr>
      </w:pPr>
    </w:p>
    <w:p w:rsidR="0085554F" w:rsidRPr="00C22B2B" w:rsidRDefault="0085554F" w:rsidP="00C44611">
      <w:pPr>
        <w:pStyle w:val="Zkladntextodsazen"/>
        <w:spacing w:before="120" w:after="120"/>
        <w:ind w:right="0" w:firstLine="369"/>
        <w:rPr>
          <w:rFonts w:asciiTheme="minorHAnsi" w:hAnsiTheme="minorHAnsi"/>
          <w:sz w:val="24"/>
          <w:szCs w:val="24"/>
        </w:rPr>
      </w:pPr>
    </w:p>
    <w:p w:rsidR="0085554F" w:rsidRPr="00C22B2B" w:rsidRDefault="0085554F" w:rsidP="00C44611">
      <w:pPr>
        <w:pStyle w:val="Zkladntextodsazen"/>
        <w:spacing w:before="120" w:after="120"/>
        <w:ind w:right="0" w:firstLine="369"/>
        <w:rPr>
          <w:rFonts w:asciiTheme="minorHAnsi" w:hAnsiTheme="minorHAnsi"/>
        </w:rPr>
      </w:pPr>
      <w:r w:rsidRPr="00C22B2B">
        <w:rPr>
          <w:rFonts w:asciiTheme="minorHAnsi" w:hAnsiTheme="minorHAnsi"/>
          <w:sz w:val="24"/>
          <w:szCs w:val="24"/>
        </w:rPr>
        <w:t xml:space="preserve">Zasedání se zúčastnilo </w:t>
      </w:r>
      <w:r w:rsidR="00625C59" w:rsidRPr="00C22B2B">
        <w:rPr>
          <w:rFonts w:asciiTheme="minorHAnsi" w:hAnsiTheme="minorHAnsi"/>
          <w:color w:val="000000"/>
          <w:sz w:val="24"/>
          <w:szCs w:val="24"/>
        </w:rPr>
        <w:t>1</w:t>
      </w:r>
      <w:r w:rsidR="00C22B2B">
        <w:rPr>
          <w:rFonts w:asciiTheme="minorHAnsi" w:hAnsiTheme="minorHAnsi"/>
          <w:color w:val="000000"/>
          <w:sz w:val="24"/>
          <w:szCs w:val="24"/>
        </w:rPr>
        <w:t>44</w:t>
      </w:r>
      <w:r w:rsidRPr="00C22B2B">
        <w:rPr>
          <w:rFonts w:asciiTheme="minorHAnsi" w:hAnsiTheme="minorHAnsi"/>
          <w:color w:val="FF0000"/>
          <w:sz w:val="24"/>
          <w:szCs w:val="24"/>
        </w:rPr>
        <w:t xml:space="preserve"> </w:t>
      </w:r>
      <w:r w:rsidRPr="00C22B2B">
        <w:rPr>
          <w:rFonts w:asciiTheme="minorHAnsi" w:hAnsiTheme="minorHAnsi"/>
          <w:sz w:val="24"/>
          <w:szCs w:val="24"/>
        </w:rPr>
        <w:t>členů</w:t>
      </w:r>
      <w:r w:rsidR="00734868" w:rsidRPr="00C22B2B">
        <w:rPr>
          <w:rFonts w:asciiTheme="minorHAnsi" w:hAnsiTheme="minorHAnsi"/>
          <w:sz w:val="24"/>
          <w:szCs w:val="24"/>
        </w:rPr>
        <w:t xml:space="preserve"> Sněmu RVŠ</w:t>
      </w:r>
      <w:r w:rsidRPr="00C22B2B">
        <w:rPr>
          <w:rFonts w:asciiTheme="minorHAnsi" w:hAnsiTheme="minorHAnsi"/>
          <w:sz w:val="24"/>
          <w:szCs w:val="24"/>
        </w:rPr>
        <w:t xml:space="preserve"> (z </w:t>
      </w:r>
      <w:r w:rsidR="00D05577" w:rsidRPr="00C22B2B">
        <w:rPr>
          <w:rFonts w:asciiTheme="minorHAnsi" w:hAnsiTheme="minorHAnsi"/>
          <w:sz w:val="24"/>
          <w:szCs w:val="24"/>
        </w:rPr>
        <w:t>276</w:t>
      </w:r>
      <w:r w:rsidRPr="00C22B2B">
        <w:rPr>
          <w:rFonts w:asciiTheme="minorHAnsi" w:hAnsiTheme="minorHAnsi"/>
          <w:sz w:val="24"/>
          <w:szCs w:val="24"/>
        </w:rPr>
        <w:t xml:space="preserve"> řádných členů</w:t>
      </w:r>
      <w:r w:rsidRPr="00C22B2B">
        <w:rPr>
          <w:rFonts w:asciiTheme="minorHAnsi" w:hAnsiTheme="minorHAnsi"/>
          <w:color w:val="000000"/>
          <w:sz w:val="24"/>
          <w:szCs w:val="24"/>
        </w:rPr>
        <w:t xml:space="preserve">) </w:t>
      </w:r>
      <w:r w:rsidRPr="00C22B2B">
        <w:rPr>
          <w:rFonts w:asciiTheme="minorHAnsi" w:hAnsiTheme="minorHAnsi"/>
          <w:sz w:val="24"/>
          <w:szCs w:val="24"/>
        </w:rPr>
        <w:t xml:space="preserve">a </w:t>
      </w:r>
      <w:r w:rsidR="00C22B2B">
        <w:rPr>
          <w:rFonts w:asciiTheme="minorHAnsi" w:hAnsiTheme="minorHAnsi"/>
          <w:sz w:val="24"/>
          <w:szCs w:val="24"/>
        </w:rPr>
        <w:t>11</w:t>
      </w:r>
      <w:r w:rsidR="00734868" w:rsidRPr="00C22B2B">
        <w:rPr>
          <w:rFonts w:asciiTheme="minorHAnsi" w:hAnsiTheme="minorHAnsi"/>
          <w:sz w:val="24"/>
          <w:szCs w:val="24"/>
        </w:rPr>
        <w:t xml:space="preserve"> </w:t>
      </w:r>
      <w:r w:rsidRPr="00C22B2B">
        <w:rPr>
          <w:rFonts w:asciiTheme="minorHAnsi" w:hAnsiTheme="minorHAnsi"/>
          <w:sz w:val="24"/>
          <w:szCs w:val="24"/>
        </w:rPr>
        <w:t>hostů</w:t>
      </w:r>
      <w:r w:rsidRPr="00C22B2B">
        <w:rPr>
          <w:rFonts w:asciiTheme="minorHAnsi" w:hAnsiTheme="minorHAnsi"/>
        </w:rPr>
        <w:t>.</w:t>
      </w:r>
    </w:p>
    <w:p w:rsidR="0085554F" w:rsidRPr="00C22B2B" w:rsidRDefault="0085554F" w:rsidP="00C44611">
      <w:pPr>
        <w:pStyle w:val="Nadpis2"/>
        <w:spacing w:before="120" w:after="120"/>
        <w:ind w:right="0" w:firstLine="369"/>
        <w:jc w:val="both"/>
        <w:rPr>
          <w:rFonts w:asciiTheme="minorHAnsi" w:hAnsiTheme="minorHAnsi" w:cs="Times New Roman"/>
        </w:rPr>
      </w:pPr>
    </w:p>
    <w:p w:rsidR="0085554F" w:rsidRPr="00C22B2B" w:rsidRDefault="0085554F" w:rsidP="00E76FF4">
      <w:pPr>
        <w:pStyle w:val="Nadpis2"/>
        <w:spacing w:before="120" w:after="240"/>
        <w:ind w:right="0" w:firstLine="369"/>
        <w:jc w:val="both"/>
        <w:rPr>
          <w:rFonts w:asciiTheme="minorHAnsi" w:hAnsiTheme="minorHAnsi" w:cs="Times New Roman"/>
        </w:rPr>
      </w:pPr>
      <w:r w:rsidRPr="00C22B2B">
        <w:rPr>
          <w:rFonts w:asciiTheme="minorHAnsi" w:hAnsiTheme="minorHAnsi" w:cs="Times New Roman"/>
        </w:rPr>
        <w:t>Průběh jednání</w:t>
      </w:r>
    </w:p>
    <w:p w:rsidR="0085554F" w:rsidRPr="00C22B2B" w:rsidRDefault="0085554F" w:rsidP="00C44611">
      <w:pPr>
        <w:pStyle w:val="Nadpis1"/>
        <w:numPr>
          <w:ilvl w:val="0"/>
          <w:numId w:val="1"/>
        </w:numPr>
        <w:tabs>
          <w:tab w:val="left" w:pos="1134"/>
        </w:tabs>
        <w:spacing w:before="120" w:after="120"/>
        <w:ind w:right="0"/>
        <w:rPr>
          <w:rFonts w:asciiTheme="minorHAnsi" w:hAnsiTheme="minorHAnsi" w:cs="Times New Roman"/>
        </w:rPr>
      </w:pPr>
      <w:r w:rsidRPr="00C22B2B">
        <w:rPr>
          <w:rFonts w:asciiTheme="minorHAnsi" w:hAnsiTheme="minorHAnsi" w:cs="Times New Roman"/>
        </w:rPr>
        <w:t>Zahájení</w:t>
      </w:r>
    </w:p>
    <w:p w:rsidR="0085554F" w:rsidRPr="00C22B2B" w:rsidRDefault="0085554F" w:rsidP="00D64D87">
      <w:pPr>
        <w:spacing w:after="120"/>
        <w:ind w:firstLine="369"/>
        <w:jc w:val="both"/>
        <w:rPr>
          <w:rFonts w:asciiTheme="minorHAnsi" w:hAnsiTheme="minorHAnsi"/>
        </w:rPr>
      </w:pPr>
      <w:r w:rsidRPr="00C22B2B">
        <w:rPr>
          <w:rFonts w:asciiTheme="minorHAnsi" w:hAnsiTheme="minorHAnsi"/>
        </w:rPr>
        <w:t xml:space="preserve">Zasedání zahájil předseda Rady vysokých škol (dále RVŠ) </w:t>
      </w:r>
      <w:r w:rsidRPr="00C22B2B">
        <w:rPr>
          <w:rFonts w:asciiTheme="minorHAnsi" w:hAnsiTheme="minorHAnsi"/>
          <w:b/>
          <w:bCs/>
        </w:rPr>
        <w:t>doc. Fischer</w:t>
      </w:r>
      <w:r w:rsidRPr="00C22B2B">
        <w:rPr>
          <w:rFonts w:asciiTheme="minorHAnsi" w:hAnsiTheme="minorHAnsi"/>
        </w:rPr>
        <w:t xml:space="preserve">, který uvítal členy </w:t>
      </w:r>
      <w:r w:rsidR="00C22B2B">
        <w:rPr>
          <w:rFonts w:asciiTheme="minorHAnsi" w:hAnsiTheme="minorHAnsi"/>
        </w:rPr>
        <w:t>Sněmu</w:t>
      </w:r>
      <w:r w:rsidRPr="00C22B2B">
        <w:rPr>
          <w:rFonts w:asciiTheme="minorHAnsi" w:hAnsiTheme="minorHAnsi"/>
        </w:rPr>
        <w:t xml:space="preserve"> RVŠ (dále </w:t>
      </w:r>
      <w:r w:rsidR="00C22B2B">
        <w:rPr>
          <w:rFonts w:asciiTheme="minorHAnsi" w:hAnsiTheme="minorHAnsi"/>
        </w:rPr>
        <w:t>S</w:t>
      </w:r>
      <w:r w:rsidRPr="00C22B2B">
        <w:rPr>
          <w:rFonts w:asciiTheme="minorHAnsi" w:hAnsiTheme="minorHAnsi"/>
        </w:rPr>
        <w:t xml:space="preserve">RVŠ). Dále přivítal </w:t>
      </w:r>
      <w:r w:rsidR="00D05577" w:rsidRPr="00C22B2B">
        <w:rPr>
          <w:rFonts w:asciiTheme="minorHAnsi" w:hAnsiTheme="minorHAnsi"/>
        </w:rPr>
        <w:t>ministryni školství, mládeže a</w:t>
      </w:r>
      <w:r w:rsidR="000630F1" w:rsidRPr="00C22B2B">
        <w:rPr>
          <w:rFonts w:asciiTheme="minorHAnsi" w:hAnsiTheme="minorHAnsi"/>
        </w:rPr>
        <w:t> </w:t>
      </w:r>
      <w:r w:rsidR="00D05577" w:rsidRPr="00C22B2B">
        <w:rPr>
          <w:rFonts w:asciiTheme="minorHAnsi" w:hAnsiTheme="minorHAnsi"/>
        </w:rPr>
        <w:t xml:space="preserve">tělovýchovy (dále ministryni) </w:t>
      </w:r>
      <w:r w:rsidR="00D05577" w:rsidRPr="00C22B2B">
        <w:rPr>
          <w:rFonts w:asciiTheme="minorHAnsi" w:hAnsiTheme="minorHAnsi"/>
          <w:b/>
        </w:rPr>
        <w:t xml:space="preserve">Mgr. Valachovou, </w:t>
      </w:r>
      <w:r w:rsidR="00C22B2B" w:rsidRPr="00C22B2B">
        <w:rPr>
          <w:rFonts w:asciiTheme="minorHAnsi" w:hAnsiTheme="minorHAnsi"/>
        </w:rPr>
        <w:t>zástupce Akademie věd ČR</w:t>
      </w:r>
      <w:r w:rsidR="00C22B2B">
        <w:rPr>
          <w:rFonts w:asciiTheme="minorHAnsi" w:hAnsiTheme="minorHAnsi"/>
          <w:b/>
        </w:rPr>
        <w:t xml:space="preserve"> </w:t>
      </w:r>
      <w:r w:rsidR="00C22B2B" w:rsidRPr="00C22B2B">
        <w:rPr>
          <w:rFonts w:asciiTheme="minorHAnsi" w:hAnsiTheme="minorHAnsi"/>
        </w:rPr>
        <w:t>(dále AV ČR)</w:t>
      </w:r>
      <w:r w:rsidR="00C22B2B">
        <w:rPr>
          <w:rFonts w:asciiTheme="minorHAnsi" w:hAnsiTheme="minorHAnsi"/>
          <w:b/>
        </w:rPr>
        <w:t xml:space="preserve"> prof. Jana </w:t>
      </w:r>
      <w:r w:rsidR="00C22B2B" w:rsidRPr="00C22B2B">
        <w:rPr>
          <w:rFonts w:asciiTheme="minorHAnsi" w:hAnsiTheme="minorHAnsi"/>
          <w:b/>
        </w:rPr>
        <w:t>Zimu</w:t>
      </w:r>
      <w:r w:rsidR="00C22B2B">
        <w:rPr>
          <w:rFonts w:asciiTheme="minorHAnsi" w:hAnsiTheme="minorHAnsi"/>
        </w:rPr>
        <w:t xml:space="preserve">, </w:t>
      </w:r>
      <w:r w:rsidR="000630F1" w:rsidRPr="00C22B2B">
        <w:rPr>
          <w:rFonts w:asciiTheme="minorHAnsi" w:hAnsiTheme="minorHAnsi"/>
        </w:rPr>
        <w:t xml:space="preserve">předsedkyni Asociace knihoven VŠ (dále AKVŠ) </w:t>
      </w:r>
      <w:r w:rsidR="000630F1" w:rsidRPr="00C22B2B">
        <w:rPr>
          <w:rFonts w:asciiTheme="minorHAnsi" w:hAnsiTheme="minorHAnsi"/>
          <w:b/>
        </w:rPr>
        <w:t>PhDr. Machytkovou</w:t>
      </w:r>
      <w:r w:rsidR="00C22B2B">
        <w:rPr>
          <w:rFonts w:asciiTheme="minorHAnsi" w:hAnsiTheme="minorHAnsi"/>
        </w:rPr>
        <w:t xml:space="preserve">, zástupce Ministerstva obrany </w:t>
      </w:r>
      <w:r w:rsidR="00C22B2B">
        <w:rPr>
          <w:rFonts w:asciiTheme="minorHAnsi" w:hAnsiTheme="minorHAnsi"/>
          <w:b/>
        </w:rPr>
        <w:t>Ing. Tomka</w:t>
      </w:r>
      <w:r w:rsidR="000630F1" w:rsidRPr="00C22B2B">
        <w:rPr>
          <w:rFonts w:asciiTheme="minorHAnsi" w:hAnsiTheme="minorHAnsi"/>
        </w:rPr>
        <w:t xml:space="preserve"> a</w:t>
      </w:r>
      <w:r w:rsidRPr="00C22B2B">
        <w:rPr>
          <w:rFonts w:asciiTheme="minorHAnsi" w:hAnsiTheme="minorHAnsi"/>
        </w:rPr>
        <w:t xml:space="preserve"> zástupce Vysokoškolského odborového svazu (dále VOS) </w:t>
      </w:r>
      <w:r w:rsidRPr="00C22B2B">
        <w:rPr>
          <w:rFonts w:asciiTheme="minorHAnsi" w:hAnsiTheme="minorHAnsi"/>
          <w:b/>
          <w:bCs/>
        </w:rPr>
        <w:t>RNDr. Dolanského</w:t>
      </w:r>
      <w:r w:rsidR="00321D52" w:rsidRPr="00C22B2B">
        <w:rPr>
          <w:rFonts w:asciiTheme="minorHAnsi" w:hAnsiTheme="minorHAnsi"/>
          <w:b/>
          <w:bCs/>
        </w:rPr>
        <w:t>,</w:t>
      </w:r>
      <w:r w:rsidRPr="00C22B2B">
        <w:rPr>
          <w:rFonts w:asciiTheme="minorHAnsi" w:hAnsiTheme="minorHAnsi"/>
        </w:rPr>
        <w:t xml:space="preserve"> jakož i další hosty.</w:t>
      </w:r>
    </w:p>
    <w:p w:rsidR="0085554F" w:rsidRPr="00C22B2B" w:rsidRDefault="0085554F" w:rsidP="00C464DE">
      <w:pPr>
        <w:spacing w:after="120"/>
        <w:ind w:firstLine="369"/>
        <w:jc w:val="both"/>
        <w:rPr>
          <w:rFonts w:asciiTheme="minorHAnsi" w:hAnsiTheme="minorHAnsi"/>
          <w:b/>
          <w:bCs/>
        </w:rPr>
      </w:pPr>
      <w:r w:rsidRPr="00C22B2B">
        <w:rPr>
          <w:rFonts w:asciiTheme="minorHAnsi" w:hAnsiTheme="minorHAnsi"/>
        </w:rPr>
        <w:t>Za členy návrhové komise byli navrženi</w:t>
      </w:r>
      <w:r w:rsidRPr="00C22B2B">
        <w:rPr>
          <w:rFonts w:asciiTheme="minorHAnsi" w:hAnsiTheme="minorHAnsi"/>
          <w:b/>
          <w:bCs/>
        </w:rPr>
        <w:t xml:space="preserve"> doc. Fischer, JUDr. Hodulík, prof. Opatrný,</w:t>
      </w:r>
      <w:r w:rsidR="00C464DE" w:rsidRPr="00C22B2B">
        <w:rPr>
          <w:rFonts w:asciiTheme="minorHAnsi" w:hAnsiTheme="minorHAnsi"/>
          <w:b/>
          <w:bCs/>
        </w:rPr>
        <w:t xml:space="preserve"> RNDr.</w:t>
      </w:r>
      <w:r w:rsidR="00C22B2B">
        <w:rPr>
          <w:rFonts w:asciiTheme="minorHAnsi" w:hAnsiTheme="minorHAnsi"/>
          <w:b/>
          <w:bCs/>
        </w:rPr>
        <w:t> </w:t>
      </w:r>
      <w:r w:rsidR="00C464DE" w:rsidRPr="00C22B2B">
        <w:rPr>
          <w:rFonts w:asciiTheme="minorHAnsi" w:hAnsiTheme="minorHAnsi"/>
          <w:b/>
          <w:bCs/>
        </w:rPr>
        <w:t>Popela</w:t>
      </w:r>
      <w:r w:rsidR="00C464DE" w:rsidRPr="00C22B2B">
        <w:rPr>
          <w:rFonts w:asciiTheme="minorHAnsi" w:hAnsiTheme="minorHAnsi"/>
          <w:bCs/>
        </w:rPr>
        <w:t xml:space="preserve">, </w:t>
      </w:r>
      <w:r w:rsidRPr="00C22B2B">
        <w:rPr>
          <w:rFonts w:asciiTheme="minorHAnsi" w:hAnsiTheme="minorHAnsi"/>
          <w:b/>
          <w:bCs/>
        </w:rPr>
        <w:t xml:space="preserve">doc. Pospíšil, Mgr. Štěrbová, JUDr. Valová </w:t>
      </w:r>
      <w:r w:rsidR="00D05577" w:rsidRPr="00C22B2B">
        <w:rPr>
          <w:rFonts w:asciiTheme="minorHAnsi" w:hAnsiTheme="minorHAnsi"/>
          <w:bCs/>
        </w:rPr>
        <w:t xml:space="preserve">a za SK RVŠ </w:t>
      </w:r>
      <w:r w:rsidR="00C22B2B">
        <w:rPr>
          <w:rFonts w:asciiTheme="minorHAnsi" w:hAnsiTheme="minorHAnsi"/>
          <w:bCs/>
        </w:rPr>
        <w:t xml:space="preserve">předseda </w:t>
      </w:r>
      <w:r w:rsidR="00C22B2B">
        <w:rPr>
          <w:rFonts w:asciiTheme="minorHAnsi" w:hAnsiTheme="minorHAnsi"/>
          <w:b/>
          <w:bCs/>
        </w:rPr>
        <w:t>Ing. Roubík</w:t>
      </w:r>
      <w:r w:rsidR="00D05577" w:rsidRPr="00C22B2B">
        <w:rPr>
          <w:rFonts w:asciiTheme="minorHAnsi" w:hAnsiTheme="minorHAnsi"/>
          <w:b/>
          <w:bCs/>
        </w:rPr>
        <w:t>.</w:t>
      </w:r>
    </w:p>
    <w:p w:rsidR="0085554F" w:rsidRPr="00C22B2B" w:rsidRDefault="0085554F" w:rsidP="00C44611">
      <w:pPr>
        <w:spacing w:after="120"/>
        <w:ind w:firstLine="369"/>
        <w:jc w:val="both"/>
        <w:rPr>
          <w:rFonts w:asciiTheme="minorHAnsi" w:hAnsiTheme="minorHAnsi"/>
        </w:rPr>
      </w:pPr>
      <w:r w:rsidRPr="00C22B2B">
        <w:rPr>
          <w:rFonts w:asciiTheme="minorHAnsi" w:hAnsiTheme="minorHAnsi"/>
        </w:rPr>
        <w:t>Za skrutátory byl</w:t>
      </w:r>
      <w:r w:rsidR="00C22B2B">
        <w:rPr>
          <w:rFonts w:asciiTheme="minorHAnsi" w:hAnsiTheme="minorHAnsi"/>
        </w:rPr>
        <w:t>y</w:t>
      </w:r>
      <w:r w:rsidRPr="00C22B2B">
        <w:rPr>
          <w:rFonts w:asciiTheme="minorHAnsi" w:hAnsiTheme="minorHAnsi"/>
        </w:rPr>
        <w:t xml:space="preserve"> navržen</w:t>
      </w:r>
      <w:r w:rsidR="00C22B2B">
        <w:rPr>
          <w:rFonts w:asciiTheme="minorHAnsi" w:hAnsiTheme="minorHAnsi"/>
        </w:rPr>
        <w:t>y</w:t>
      </w:r>
      <w:r w:rsidR="00D05577" w:rsidRPr="00C22B2B">
        <w:rPr>
          <w:rFonts w:asciiTheme="minorHAnsi" w:hAnsiTheme="minorHAnsi"/>
        </w:rPr>
        <w:t xml:space="preserve"> člen</w:t>
      </w:r>
      <w:r w:rsidR="00C22B2B">
        <w:rPr>
          <w:rFonts w:asciiTheme="minorHAnsi" w:hAnsiTheme="minorHAnsi"/>
        </w:rPr>
        <w:t>ky</w:t>
      </w:r>
      <w:r w:rsidR="00D05577" w:rsidRPr="00C22B2B">
        <w:rPr>
          <w:rFonts w:asciiTheme="minorHAnsi" w:hAnsiTheme="minorHAnsi"/>
        </w:rPr>
        <w:t xml:space="preserve"> SK RVŠ: </w:t>
      </w:r>
      <w:r w:rsidRPr="00C22B2B">
        <w:rPr>
          <w:rFonts w:asciiTheme="minorHAnsi" w:hAnsiTheme="minorHAnsi"/>
        </w:rPr>
        <w:t xml:space="preserve"> </w:t>
      </w:r>
      <w:r w:rsidR="00D05577" w:rsidRPr="00C22B2B">
        <w:rPr>
          <w:rFonts w:asciiTheme="minorHAnsi" w:hAnsiTheme="minorHAnsi"/>
          <w:b/>
          <w:bCs/>
        </w:rPr>
        <w:t>Bc. Kudrnová</w:t>
      </w:r>
      <w:r w:rsidRPr="00C22B2B">
        <w:rPr>
          <w:rFonts w:asciiTheme="minorHAnsi" w:hAnsiTheme="minorHAnsi"/>
        </w:rPr>
        <w:t xml:space="preserve"> a</w:t>
      </w:r>
      <w:r w:rsidRPr="00C22B2B">
        <w:rPr>
          <w:rFonts w:asciiTheme="minorHAnsi" w:hAnsiTheme="minorHAnsi"/>
          <w:b/>
          <w:bCs/>
        </w:rPr>
        <w:t xml:space="preserve"> </w:t>
      </w:r>
      <w:r w:rsidR="00D05577" w:rsidRPr="00C22B2B">
        <w:rPr>
          <w:rFonts w:asciiTheme="minorHAnsi" w:hAnsiTheme="minorHAnsi"/>
          <w:b/>
          <w:bCs/>
        </w:rPr>
        <w:t>Ing. Hnátková</w:t>
      </w:r>
      <w:r w:rsidRPr="00C22B2B">
        <w:rPr>
          <w:rFonts w:asciiTheme="minorHAnsi" w:hAnsiTheme="minorHAnsi"/>
        </w:rPr>
        <w:t>.</w:t>
      </w:r>
    </w:p>
    <w:p w:rsidR="0085554F" w:rsidRPr="00C22B2B" w:rsidRDefault="00C22B2B" w:rsidP="00C44611">
      <w:pPr>
        <w:spacing w:after="120"/>
        <w:ind w:firstLine="369"/>
        <w:jc w:val="both"/>
        <w:rPr>
          <w:rFonts w:asciiTheme="minorHAnsi" w:hAnsiTheme="minorHAnsi"/>
          <w:color w:val="000000"/>
        </w:rPr>
      </w:pPr>
      <w:r>
        <w:rPr>
          <w:rFonts w:asciiTheme="minorHAnsi" w:hAnsiTheme="minorHAnsi"/>
          <w:color w:val="000000"/>
        </w:rPr>
        <w:t>S</w:t>
      </w:r>
      <w:r w:rsidR="0085554F" w:rsidRPr="00C22B2B">
        <w:rPr>
          <w:rFonts w:asciiTheme="minorHAnsi" w:hAnsiTheme="minorHAnsi"/>
          <w:color w:val="000000"/>
        </w:rPr>
        <w:t>RVŠ počtem</w:t>
      </w:r>
      <w:r w:rsidR="0085554F" w:rsidRPr="00C22B2B">
        <w:rPr>
          <w:rFonts w:asciiTheme="minorHAnsi" w:hAnsiTheme="minorHAnsi"/>
          <w:color w:val="FF0000"/>
        </w:rPr>
        <w:t xml:space="preserve"> </w:t>
      </w:r>
      <w:r w:rsidR="000630F1" w:rsidRPr="00C22B2B">
        <w:rPr>
          <w:rFonts w:asciiTheme="minorHAnsi" w:hAnsiTheme="minorHAnsi"/>
        </w:rPr>
        <w:t>1</w:t>
      </w:r>
      <w:r>
        <w:rPr>
          <w:rFonts w:asciiTheme="minorHAnsi" w:hAnsiTheme="minorHAnsi"/>
        </w:rPr>
        <w:t xml:space="preserve">44 </w:t>
      </w:r>
      <w:r w:rsidR="0085554F" w:rsidRPr="00C22B2B">
        <w:rPr>
          <w:rFonts w:asciiTheme="minorHAnsi" w:hAnsiTheme="minorHAnsi"/>
          <w:color w:val="000000"/>
        </w:rPr>
        <w:t>kladných hlasů jednomyslně schválilo předložené návrhy.</w:t>
      </w:r>
    </w:p>
    <w:p w:rsidR="00C22B2B" w:rsidRDefault="00C22B2B" w:rsidP="00E76FF4">
      <w:pPr>
        <w:spacing w:after="240"/>
        <w:ind w:firstLine="369"/>
        <w:jc w:val="both"/>
        <w:rPr>
          <w:rFonts w:asciiTheme="minorHAnsi" w:hAnsiTheme="minorHAnsi"/>
          <w:color w:val="000000"/>
        </w:rPr>
      </w:pPr>
      <w:r w:rsidRPr="00C22B2B">
        <w:rPr>
          <w:rFonts w:asciiTheme="minorHAnsi" w:hAnsiTheme="minorHAnsi"/>
          <w:b/>
          <w:color w:val="000000"/>
        </w:rPr>
        <w:t>Doc. Fischer</w:t>
      </w:r>
      <w:r>
        <w:rPr>
          <w:rFonts w:asciiTheme="minorHAnsi" w:hAnsiTheme="minorHAnsi"/>
          <w:color w:val="000000"/>
        </w:rPr>
        <w:t xml:space="preserve"> navrhl změnu pořadí bodů navrhovaného programu. </w:t>
      </w:r>
    </w:p>
    <w:p w:rsidR="0085554F" w:rsidRPr="00C22B2B" w:rsidRDefault="00C22B2B" w:rsidP="00E76FF4">
      <w:pPr>
        <w:spacing w:after="240"/>
        <w:ind w:firstLine="369"/>
        <w:jc w:val="both"/>
        <w:rPr>
          <w:rFonts w:asciiTheme="minorHAnsi" w:hAnsiTheme="minorHAnsi"/>
          <w:color w:val="000000"/>
        </w:rPr>
      </w:pPr>
      <w:r>
        <w:rPr>
          <w:rFonts w:asciiTheme="minorHAnsi" w:hAnsiTheme="minorHAnsi"/>
          <w:color w:val="000000"/>
        </w:rPr>
        <w:t>S</w:t>
      </w:r>
      <w:r w:rsidR="0085554F" w:rsidRPr="00C22B2B">
        <w:rPr>
          <w:rFonts w:asciiTheme="minorHAnsi" w:hAnsiTheme="minorHAnsi"/>
          <w:color w:val="000000"/>
        </w:rPr>
        <w:t>RVŠ počtem</w:t>
      </w:r>
      <w:r>
        <w:rPr>
          <w:rFonts w:asciiTheme="minorHAnsi" w:hAnsiTheme="minorHAnsi"/>
          <w:color w:val="000000"/>
        </w:rPr>
        <w:t xml:space="preserve"> </w:t>
      </w:r>
      <w:r w:rsidR="000630F1" w:rsidRPr="00C22B2B">
        <w:rPr>
          <w:rFonts w:asciiTheme="minorHAnsi" w:hAnsiTheme="minorHAnsi"/>
          <w:color w:val="000000"/>
        </w:rPr>
        <w:t>1</w:t>
      </w:r>
      <w:r>
        <w:rPr>
          <w:rFonts w:asciiTheme="minorHAnsi" w:hAnsiTheme="minorHAnsi"/>
          <w:color w:val="000000"/>
        </w:rPr>
        <w:t>44</w:t>
      </w:r>
      <w:r w:rsidR="000630F1" w:rsidRPr="00C22B2B">
        <w:rPr>
          <w:rFonts w:asciiTheme="minorHAnsi" w:hAnsiTheme="minorHAnsi"/>
          <w:color w:val="000000"/>
        </w:rPr>
        <w:t xml:space="preserve"> </w:t>
      </w:r>
      <w:r w:rsidR="0085554F" w:rsidRPr="00C22B2B">
        <w:rPr>
          <w:rFonts w:asciiTheme="minorHAnsi" w:hAnsiTheme="minorHAnsi"/>
          <w:color w:val="000000"/>
        </w:rPr>
        <w:t>kladných hlasů jednomyslně schválilo návrh na změnu programu.</w:t>
      </w:r>
    </w:p>
    <w:p w:rsidR="0085554F" w:rsidRPr="00C22B2B" w:rsidRDefault="000630F1" w:rsidP="00C44611">
      <w:pPr>
        <w:pStyle w:val="Nadpis1"/>
        <w:numPr>
          <w:ilvl w:val="0"/>
          <w:numId w:val="1"/>
        </w:numPr>
        <w:spacing w:before="120" w:after="120"/>
        <w:ind w:right="0"/>
        <w:rPr>
          <w:rFonts w:asciiTheme="minorHAnsi" w:hAnsiTheme="minorHAnsi" w:cs="Times New Roman"/>
        </w:rPr>
      </w:pPr>
      <w:r w:rsidRPr="00C22B2B">
        <w:rPr>
          <w:rFonts w:asciiTheme="minorHAnsi" w:hAnsiTheme="minorHAnsi" w:cs="Times New Roman"/>
        </w:rPr>
        <w:t>Vystoupení hostů</w:t>
      </w:r>
    </w:p>
    <w:p w:rsidR="00C22B2B" w:rsidRPr="00C22B2B" w:rsidRDefault="00C22B2B" w:rsidP="00C22B2B">
      <w:pPr>
        <w:ind w:firstLine="357"/>
        <w:jc w:val="both"/>
        <w:rPr>
          <w:rFonts w:asciiTheme="minorHAnsi" w:hAnsiTheme="minorHAnsi"/>
          <w:bCs/>
        </w:rPr>
      </w:pPr>
      <w:r w:rsidRPr="00C22B2B">
        <w:rPr>
          <w:rFonts w:asciiTheme="minorHAnsi" w:hAnsiTheme="minorHAnsi"/>
          <w:bCs/>
        </w:rPr>
        <w:t xml:space="preserve">V úvodu vystoupila ministryně školství mládeže a tělovýchovy </w:t>
      </w:r>
      <w:r w:rsidRPr="00C22B2B">
        <w:rPr>
          <w:rFonts w:asciiTheme="minorHAnsi" w:hAnsiTheme="minorHAnsi"/>
          <w:b/>
          <w:bCs/>
        </w:rPr>
        <w:t>Mgr. Valachová</w:t>
      </w:r>
      <w:r w:rsidRPr="00C22B2B">
        <w:rPr>
          <w:rFonts w:asciiTheme="minorHAnsi" w:hAnsiTheme="minorHAnsi"/>
          <w:bCs/>
        </w:rPr>
        <w:t xml:space="preserve">. Poděkovala za pozvání a ve svém vystoupení se věnovala novele zákona o VŠ a zvláště otázce změn ve financování vysokého školství. </w:t>
      </w:r>
      <w:r>
        <w:rPr>
          <w:rFonts w:asciiTheme="minorHAnsi" w:hAnsiTheme="minorHAnsi"/>
          <w:bCs/>
        </w:rPr>
        <w:t xml:space="preserve">Informovala o harmonogramu projednávání analytického materiálu, ve kterém je uvedeno, jak postupovat z důvodu stabilizace. Sdělila, že 20. 2. 2016 bude odeslán návrh na úpravu rozpočtu 2017 na </w:t>
      </w:r>
      <w:r w:rsidR="000F2A48">
        <w:rPr>
          <w:rFonts w:asciiTheme="minorHAnsi" w:hAnsiTheme="minorHAnsi"/>
          <w:bCs/>
        </w:rPr>
        <w:t>ministerstvo f</w:t>
      </w:r>
      <w:r>
        <w:rPr>
          <w:rFonts w:asciiTheme="minorHAnsi" w:hAnsiTheme="minorHAnsi"/>
          <w:bCs/>
        </w:rPr>
        <w:t>in</w:t>
      </w:r>
      <w:r w:rsidR="000F2A48">
        <w:rPr>
          <w:rFonts w:asciiTheme="minorHAnsi" w:hAnsiTheme="minorHAnsi"/>
          <w:bCs/>
        </w:rPr>
        <w:t>ancí</w:t>
      </w:r>
      <w:r>
        <w:rPr>
          <w:rFonts w:asciiTheme="minorHAnsi" w:hAnsiTheme="minorHAnsi"/>
          <w:bCs/>
        </w:rPr>
        <w:t>. Tento návrh respektuje dohody s reprezentacemi VŠ – vrátit se na úroveň roku 2014, přiblížit se 18%</w:t>
      </w:r>
      <w:r w:rsidR="00165339">
        <w:rPr>
          <w:rFonts w:asciiTheme="minorHAnsi" w:hAnsiTheme="minorHAnsi"/>
          <w:bCs/>
        </w:rPr>
        <w:t xml:space="preserve"> podílu vysokých škol na výdajích kapitoly MŠMT</w:t>
      </w:r>
      <w:r>
        <w:rPr>
          <w:rFonts w:asciiTheme="minorHAnsi" w:hAnsiTheme="minorHAnsi"/>
          <w:bCs/>
        </w:rPr>
        <w:t xml:space="preserve">. Oproti stávajícímu </w:t>
      </w:r>
      <w:r w:rsidR="00165339">
        <w:rPr>
          <w:rFonts w:asciiTheme="minorHAnsi" w:hAnsiTheme="minorHAnsi"/>
          <w:bCs/>
        </w:rPr>
        <w:t xml:space="preserve">střednědobému výhledu </w:t>
      </w:r>
      <w:r>
        <w:rPr>
          <w:rFonts w:asciiTheme="minorHAnsi" w:hAnsiTheme="minorHAnsi"/>
          <w:bCs/>
        </w:rPr>
        <w:t>rozpočtu jde o navýšení o 1</w:t>
      </w:r>
      <w:r w:rsidR="00165339">
        <w:rPr>
          <w:rFonts w:asciiTheme="minorHAnsi" w:hAnsiTheme="minorHAnsi"/>
          <w:bCs/>
        </w:rPr>
        <w:t>,</w:t>
      </w:r>
      <w:r>
        <w:rPr>
          <w:rFonts w:asciiTheme="minorHAnsi" w:hAnsiTheme="minorHAnsi"/>
          <w:bCs/>
        </w:rPr>
        <w:t xml:space="preserve"> 637 </w:t>
      </w:r>
      <w:r w:rsidR="00165339">
        <w:rPr>
          <w:rFonts w:asciiTheme="minorHAnsi" w:hAnsiTheme="minorHAnsi"/>
          <w:bCs/>
        </w:rPr>
        <w:t>mld. Kč</w:t>
      </w:r>
      <w:r>
        <w:rPr>
          <w:rFonts w:asciiTheme="minorHAnsi" w:hAnsiTheme="minorHAnsi"/>
          <w:bCs/>
        </w:rPr>
        <w:t xml:space="preserve"> Kč, stejně tak v roce 2018 a 2019.  Sdělila, že tato částka je </w:t>
      </w:r>
      <w:r w:rsidR="00165339">
        <w:rPr>
          <w:rFonts w:asciiTheme="minorHAnsi" w:hAnsiTheme="minorHAnsi"/>
          <w:bCs/>
        </w:rPr>
        <w:t xml:space="preserve">pro </w:t>
      </w:r>
      <w:r>
        <w:rPr>
          <w:rFonts w:asciiTheme="minorHAnsi" w:hAnsiTheme="minorHAnsi"/>
          <w:bCs/>
        </w:rPr>
        <w:t xml:space="preserve">vyjednávání s ministrem financí nepodkročitelná. Dále konstatovala, že výběr předsedy Národní akreditační agentury bude velmi důležitý. </w:t>
      </w:r>
      <w:r w:rsidRPr="00C22B2B">
        <w:rPr>
          <w:rFonts w:asciiTheme="minorHAnsi" w:hAnsiTheme="minorHAnsi"/>
          <w:bCs/>
        </w:rPr>
        <w:t xml:space="preserve">V rámci </w:t>
      </w:r>
      <w:r>
        <w:rPr>
          <w:rFonts w:asciiTheme="minorHAnsi" w:hAnsiTheme="minorHAnsi"/>
          <w:bCs/>
        </w:rPr>
        <w:t xml:space="preserve">následné </w:t>
      </w:r>
      <w:r w:rsidRPr="00C22B2B">
        <w:rPr>
          <w:rFonts w:asciiTheme="minorHAnsi" w:hAnsiTheme="minorHAnsi"/>
          <w:bCs/>
        </w:rPr>
        <w:t>diskuse reagovala na četné dotazy z pléna.</w:t>
      </w:r>
      <w:r>
        <w:rPr>
          <w:rFonts w:asciiTheme="minorHAnsi" w:hAnsiTheme="minorHAnsi"/>
          <w:bCs/>
        </w:rPr>
        <w:t xml:space="preserve"> </w:t>
      </w:r>
      <w:r w:rsidRPr="0099300C">
        <w:rPr>
          <w:rFonts w:asciiTheme="minorHAnsi" w:hAnsiTheme="minorHAnsi"/>
          <w:b/>
          <w:bCs/>
        </w:rPr>
        <w:t>JUDr. Hodulík</w:t>
      </w:r>
      <w:r>
        <w:rPr>
          <w:rFonts w:asciiTheme="minorHAnsi" w:hAnsiTheme="minorHAnsi"/>
          <w:bCs/>
        </w:rPr>
        <w:t xml:space="preserve"> vznesl dotaz na srovnávací studii týkající se výdajů na regionální a vysoké školství. Dále zazněly dotazy týkající se finančního ohodnocení studentů doktorského studia.</w:t>
      </w:r>
      <w:r w:rsidR="009A2914">
        <w:rPr>
          <w:rFonts w:asciiTheme="minorHAnsi" w:hAnsiTheme="minorHAnsi"/>
          <w:bCs/>
        </w:rPr>
        <w:t xml:space="preserve"> </w:t>
      </w:r>
      <w:r w:rsidR="009A2914" w:rsidRPr="009F34F4">
        <w:rPr>
          <w:rFonts w:asciiTheme="minorHAnsi" w:hAnsiTheme="minorHAnsi"/>
          <w:b/>
          <w:bCs/>
        </w:rPr>
        <w:t>Prof. Noskievič</w:t>
      </w:r>
      <w:r w:rsidR="009A2914" w:rsidRPr="009F34F4">
        <w:rPr>
          <w:rFonts w:asciiTheme="minorHAnsi" w:hAnsiTheme="minorHAnsi"/>
          <w:bCs/>
        </w:rPr>
        <w:t xml:space="preserve"> </w:t>
      </w:r>
      <w:r w:rsidR="009A2914" w:rsidRPr="009F34F4">
        <w:rPr>
          <w:rFonts w:asciiTheme="minorHAnsi" w:hAnsiTheme="minorHAnsi"/>
        </w:rPr>
        <w:t xml:space="preserve">vystoupil s požadavkem navýšení položky na stipendia doktorandů, aby nebyla nižší než zvýšená minimální mzda. </w:t>
      </w:r>
      <w:r w:rsidR="00E404F7" w:rsidRPr="009F34F4">
        <w:rPr>
          <w:rFonts w:asciiTheme="minorHAnsi" w:hAnsiTheme="minorHAnsi"/>
        </w:rPr>
        <w:t>Z pléna zazněly reakce podporující tento požadavek</w:t>
      </w:r>
      <w:r w:rsidR="009A2914" w:rsidRPr="009F34F4">
        <w:rPr>
          <w:rFonts w:asciiTheme="minorHAnsi" w:hAnsiTheme="minorHAnsi"/>
        </w:rPr>
        <w:t>.</w:t>
      </w:r>
      <w:r w:rsidR="00E404F7" w:rsidRPr="009F34F4">
        <w:rPr>
          <w:rFonts w:asciiTheme="minorHAnsi" w:hAnsiTheme="minorHAnsi"/>
        </w:rPr>
        <w:t xml:space="preserve"> </w:t>
      </w:r>
      <w:r w:rsidR="00511AB6" w:rsidRPr="009F34F4">
        <w:rPr>
          <w:rFonts w:asciiTheme="minorHAnsi" w:hAnsiTheme="minorHAnsi"/>
        </w:rPr>
        <w:t xml:space="preserve">Dále vystoupil k požadavku akreditace změn a aktualizací studijních plánů AK pro účely </w:t>
      </w:r>
      <w:r w:rsidR="00511AB6" w:rsidRPr="009F34F4">
        <w:rPr>
          <w:rFonts w:asciiTheme="minorHAnsi" w:hAnsiTheme="minorHAnsi"/>
        </w:rPr>
        <w:lastRenderedPageBreak/>
        <w:t>připravovaných projektů OP VVV na vzdělávání. Zdůraznil, že požadavek akreditace je termínově velmi náročný.</w:t>
      </w:r>
      <w:r w:rsidR="00511AB6">
        <w:rPr>
          <w:rFonts w:asciiTheme="minorHAnsi" w:hAnsiTheme="minorHAnsi"/>
        </w:rPr>
        <w:t xml:space="preserve"> </w:t>
      </w:r>
      <w:r w:rsidRPr="00C22B2B">
        <w:rPr>
          <w:rFonts w:asciiTheme="minorHAnsi" w:hAnsiTheme="minorHAnsi"/>
          <w:b/>
          <w:bCs/>
        </w:rPr>
        <w:t>Mgr.</w:t>
      </w:r>
      <w:r w:rsidR="00BC79B8">
        <w:rPr>
          <w:rFonts w:asciiTheme="minorHAnsi" w:hAnsiTheme="minorHAnsi"/>
          <w:b/>
          <w:bCs/>
        </w:rPr>
        <w:t> </w:t>
      </w:r>
      <w:r w:rsidRPr="00C22B2B">
        <w:rPr>
          <w:rFonts w:asciiTheme="minorHAnsi" w:hAnsiTheme="minorHAnsi"/>
          <w:b/>
          <w:bCs/>
        </w:rPr>
        <w:t xml:space="preserve">Valachová </w:t>
      </w:r>
      <w:r w:rsidR="00E404F7" w:rsidRPr="00E404F7">
        <w:rPr>
          <w:rFonts w:asciiTheme="minorHAnsi" w:hAnsiTheme="minorHAnsi"/>
          <w:bCs/>
        </w:rPr>
        <w:t>požadavk</w:t>
      </w:r>
      <w:r w:rsidR="00511AB6">
        <w:rPr>
          <w:rFonts w:asciiTheme="minorHAnsi" w:hAnsiTheme="minorHAnsi"/>
          <w:bCs/>
        </w:rPr>
        <w:t>y</w:t>
      </w:r>
      <w:r w:rsidR="00E404F7">
        <w:rPr>
          <w:rFonts w:asciiTheme="minorHAnsi" w:hAnsiTheme="minorHAnsi"/>
          <w:b/>
          <w:bCs/>
        </w:rPr>
        <w:t xml:space="preserve"> prof. Noskieviče </w:t>
      </w:r>
      <w:r w:rsidR="00E404F7" w:rsidRPr="00E404F7">
        <w:rPr>
          <w:rFonts w:asciiTheme="minorHAnsi" w:hAnsiTheme="minorHAnsi"/>
          <w:bCs/>
        </w:rPr>
        <w:t>považuje za vážn</w:t>
      </w:r>
      <w:r w:rsidR="00511AB6">
        <w:rPr>
          <w:rFonts w:asciiTheme="minorHAnsi" w:hAnsiTheme="minorHAnsi"/>
          <w:bCs/>
        </w:rPr>
        <w:t>é</w:t>
      </w:r>
      <w:r w:rsidR="00E404F7" w:rsidRPr="00E404F7">
        <w:rPr>
          <w:rFonts w:asciiTheme="minorHAnsi" w:hAnsiTheme="minorHAnsi"/>
          <w:bCs/>
        </w:rPr>
        <w:t xml:space="preserve"> a </w:t>
      </w:r>
      <w:r w:rsidR="00E404F7">
        <w:rPr>
          <w:rFonts w:asciiTheme="minorHAnsi" w:hAnsiTheme="minorHAnsi"/>
          <w:bCs/>
        </w:rPr>
        <w:t>při</w:t>
      </w:r>
      <w:r w:rsidR="00E404F7" w:rsidRPr="00E404F7">
        <w:rPr>
          <w:rFonts w:asciiTheme="minorHAnsi" w:hAnsiTheme="minorHAnsi"/>
          <w:bCs/>
        </w:rPr>
        <w:t xml:space="preserve">slíbila se </w:t>
      </w:r>
      <w:r w:rsidR="00511AB6">
        <w:rPr>
          <w:rFonts w:asciiTheme="minorHAnsi" w:hAnsiTheme="minorHAnsi"/>
          <w:bCs/>
        </w:rPr>
        <w:t>jim</w:t>
      </w:r>
      <w:r w:rsidR="00E404F7" w:rsidRPr="00E404F7">
        <w:rPr>
          <w:rFonts w:asciiTheme="minorHAnsi" w:hAnsiTheme="minorHAnsi"/>
          <w:bCs/>
        </w:rPr>
        <w:t xml:space="preserve"> věnovat. V rámci další diskuse</w:t>
      </w:r>
      <w:r w:rsidR="00E404F7">
        <w:rPr>
          <w:rFonts w:asciiTheme="minorHAnsi" w:hAnsiTheme="minorHAnsi"/>
          <w:b/>
          <w:bCs/>
        </w:rPr>
        <w:t xml:space="preserve"> </w:t>
      </w:r>
      <w:r>
        <w:rPr>
          <w:rFonts w:asciiTheme="minorHAnsi" w:hAnsiTheme="minorHAnsi"/>
          <w:bCs/>
        </w:rPr>
        <w:t xml:space="preserve">slíbila dát k dispozici materiál týkající se rozpočtu VŠ. </w:t>
      </w:r>
      <w:r w:rsidR="00C00407">
        <w:rPr>
          <w:rFonts w:asciiTheme="minorHAnsi" w:hAnsiTheme="minorHAnsi"/>
          <w:bCs/>
        </w:rPr>
        <w:t xml:space="preserve">Diskuse se týkala i „létajících“ </w:t>
      </w:r>
      <w:r w:rsidR="00165339">
        <w:rPr>
          <w:rFonts w:asciiTheme="minorHAnsi" w:hAnsiTheme="minorHAnsi"/>
          <w:bCs/>
        </w:rPr>
        <w:t>učitelů</w:t>
      </w:r>
      <w:r w:rsidR="00C00407">
        <w:rPr>
          <w:rFonts w:asciiTheme="minorHAnsi" w:hAnsiTheme="minorHAnsi"/>
          <w:bCs/>
        </w:rPr>
        <w:t xml:space="preserve">. </w:t>
      </w:r>
    </w:p>
    <w:p w:rsidR="00C22B2B" w:rsidRPr="00C22B2B" w:rsidRDefault="00C22B2B" w:rsidP="00C22B2B">
      <w:pPr>
        <w:ind w:firstLine="357"/>
        <w:jc w:val="both"/>
        <w:rPr>
          <w:rFonts w:asciiTheme="minorHAnsi" w:hAnsiTheme="minorHAnsi"/>
          <w:bCs/>
        </w:rPr>
      </w:pPr>
      <w:r w:rsidRPr="00C22B2B">
        <w:rPr>
          <w:rFonts w:asciiTheme="minorHAnsi" w:hAnsiTheme="minorHAnsi"/>
          <w:bCs/>
        </w:rPr>
        <w:t xml:space="preserve">Poradkyně předsedy vlády </w:t>
      </w:r>
      <w:r w:rsidRPr="00C22B2B">
        <w:rPr>
          <w:rFonts w:asciiTheme="minorHAnsi" w:hAnsiTheme="minorHAnsi"/>
          <w:b/>
          <w:bCs/>
        </w:rPr>
        <w:t>PhDr. Gajdůšková</w:t>
      </w:r>
      <w:r w:rsidRPr="00C22B2B">
        <w:rPr>
          <w:rFonts w:asciiTheme="minorHAnsi" w:hAnsiTheme="minorHAnsi"/>
          <w:bCs/>
        </w:rPr>
        <w:t xml:space="preserve"> poděkovala za pozvání, pozitivně hodnotila přístup ministryně školství, mládeže a tělovýchovy a popřála hodně zdaru.</w:t>
      </w:r>
    </w:p>
    <w:p w:rsidR="00C22B2B" w:rsidRPr="00C22B2B" w:rsidRDefault="00C22B2B" w:rsidP="00C22B2B">
      <w:pPr>
        <w:ind w:firstLine="357"/>
        <w:jc w:val="both"/>
        <w:rPr>
          <w:rFonts w:asciiTheme="minorHAnsi" w:hAnsiTheme="minorHAnsi"/>
          <w:bCs/>
        </w:rPr>
      </w:pPr>
      <w:r w:rsidRPr="00C22B2B">
        <w:rPr>
          <w:rFonts w:asciiTheme="minorHAnsi" w:hAnsiTheme="minorHAnsi"/>
          <w:bCs/>
        </w:rPr>
        <w:t xml:space="preserve">Dále se svojí zdravicí vystoupili hosté: </w:t>
      </w:r>
      <w:r w:rsidRPr="00C22B2B">
        <w:rPr>
          <w:rFonts w:asciiTheme="minorHAnsi" w:hAnsiTheme="minorHAnsi"/>
          <w:b/>
          <w:bCs/>
        </w:rPr>
        <w:t>prof.</w:t>
      </w:r>
      <w:r w:rsidRPr="00C22B2B">
        <w:rPr>
          <w:rFonts w:asciiTheme="minorHAnsi" w:hAnsiTheme="minorHAnsi"/>
          <w:bCs/>
        </w:rPr>
        <w:t xml:space="preserve"> </w:t>
      </w:r>
      <w:r w:rsidRPr="00C22B2B">
        <w:rPr>
          <w:rFonts w:asciiTheme="minorHAnsi" w:hAnsiTheme="minorHAnsi"/>
          <w:b/>
          <w:bCs/>
        </w:rPr>
        <w:t>Jan Zima</w:t>
      </w:r>
      <w:r w:rsidRPr="00C22B2B">
        <w:rPr>
          <w:rFonts w:asciiTheme="minorHAnsi" w:hAnsiTheme="minorHAnsi"/>
          <w:bCs/>
        </w:rPr>
        <w:t xml:space="preserve"> z AV ČR, </w:t>
      </w:r>
      <w:r w:rsidRPr="00C22B2B">
        <w:rPr>
          <w:rFonts w:asciiTheme="minorHAnsi" w:hAnsiTheme="minorHAnsi"/>
          <w:b/>
          <w:bCs/>
        </w:rPr>
        <w:t>RNDr. Dolanský</w:t>
      </w:r>
      <w:r w:rsidRPr="00C22B2B">
        <w:rPr>
          <w:rFonts w:asciiTheme="minorHAnsi" w:hAnsiTheme="minorHAnsi"/>
          <w:bCs/>
        </w:rPr>
        <w:t xml:space="preserve"> z Vysokoškolského odborového svazu, </w:t>
      </w:r>
      <w:r w:rsidRPr="00C22B2B">
        <w:rPr>
          <w:rFonts w:asciiTheme="minorHAnsi" w:hAnsiTheme="minorHAnsi"/>
          <w:b/>
          <w:bCs/>
        </w:rPr>
        <w:t>RNDr. Machytková</w:t>
      </w:r>
      <w:r w:rsidRPr="00C22B2B">
        <w:rPr>
          <w:rFonts w:asciiTheme="minorHAnsi" w:hAnsiTheme="minorHAnsi"/>
          <w:bCs/>
        </w:rPr>
        <w:t xml:space="preserve"> z Asociace knihoven VŠ a </w:t>
      </w:r>
      <w:r w:rsidRPr="00C22B2B">
        <w:rPr>
          <w:rFonts w:asciiTheme="minorHAnsi" w:hAnsiTheme="minorHAnsi"/>
          <w:b/>
          <w:bCs/>
        </w:rPr>
        <w:t xml:space="preserve">Ing. Tomek </w:t>
      </w:r>
      <w:r w:rsidRPr="00C22B2B">
        <w:rPr>
          <w:rFonts w:asciiTheme="minorHAnsi" w:hAnsiTheme="minorHAnsi"/>
          <w:bCs/>
        </w:rPr>
        <w:t xml:space="preserve">z Ministerstva obrany ČR. </w:t>
      </w:r>
    </w:p>
    <w:p w:rsidR="00C22B2B" w:rsidRPr="00C22B2B" w:rsidRDefault="00C22B2B" w:rsidP="00C22B2B">
      <w:pPr>
        <w:spacing w:after="120"/>
        <w:ind w:firstLine="357"/>
        <w:jc w:val="both"/>
        <w:rPr>
          <w:rFonts w:asciiTheme="minorHAnsi" w:hAnsiTheme="minorHAnsi"/>
          <w:bCs/>
        </w:rPr>
      </w:pPr>
      <w:r w:rsidRPr="00C22B2B">
        <w:rPr>
          <w:rFonts w:asciiTheme="minorHAnsi" w:hAnsiTheme="minorHAnsi"/>
          <w:bCs/>
        </w:rPr>
        <w:t xml:space="preserve">Technologickou agenturu ČR (dále TA ČR) na zasedání zastupoval ředitel sekce rozvoje a řízení programů </w:t>
      </w:r>
      <w:r w:rsidRPr="00C22B2B">
        <w:rPr>
          <w:rFonts w:asciiTheme="minorHAnsi" w:hAnsiTheme="minorHAnsi"/>
          <w:b/>
          <w:bCs/>
        </w:rPr>
        <w:t>Lukáš Kačena</w:t>
      </w:r>
      <w:r w:rsidRPr="00C22B2B">
        <w:rPr>
          <w:rFonts w:asciiTheme="minorHAnsi" w:hAnsiTheme="minorHAnsi"/>
          <w:bCs/>
        </w:rPr>
        <w:t xml:space="preserve">, který ve svém vystoupení pozdravil přítomné, poděkoval za pozvání a za spolupráci v oblasti VaVaI a informoval o </w:t>
      </w:r>
      <w:r w:rsidR="00C5462C">
        <w:rPr>
          <w:rFonts w:asciiTheme="minorHAnsi" w:hAnsiTheme="minorHAnsi"/>
          <w:bCs/>
        </w:rPr>
        <w:t xml:space="preserve">probíhajících a připravovaných </w:t>
      </w:r>
      <w:r w:rsidRPr="00C22B2B">
        <w:rPr>
          <w:rFonts w:asciiTheme="minorHAnsi" w:hAnsiTheme="minorHAnsi"/>
          <w:bCs/>
        </w:rPr>
        <w:t>programech TA</w:t>
      </w:r>
      <w:r w:rsidR="00C5462C">
        <w:rPr>
          <w:rFonts w:asciiTheme="minorHAnsi" w:hAnsiTheme="minorHAnsi"/>
          <w:bCs/>
        </w:rPr>
        <w:t xml:space="preserve"> </w:t>
      </w:r>
      <w:r w:rsidRPr="00C22B2B">
        <w:rPr>
          <w:rFonts w:asciiTheme="minorHAnsi" w:hAnsiTheme="minorHAnsi"/>
          <w:bCs/>
        </w:rPr>
        <w:t>ČR.</w:t>
      </w:r>
    </w:p>
    <w:p w:rsidR="00C00407" w:rsidRDefault="00C00407" w:rsidP="00C00407">
      <w:pPr>
        <w:pStyle w:val="Odstavecseseznamem"/>
        <w:numPr>
          <w:ilvl w:val="0"/>
          <w:numId w:val="1"/>
        </w:numPr>
        <w:tabs>
          <w:tab w:val="left" w:pos="567"/>
        </w:tabs>
        <w:spacing w:before="120" w:after="120"/>
        <w:jc w:val="both"/>
        <w:rPr>
          <w:rFonts w:asciiTheme="minorHAnsi" w:hAnsiTheme="minorHAnsi" w:cs="Times New Roman"/>
          <w:b/>
          <w:bCs/>
          <w:sz w:val="32"/>
          <w:szCs w:val="32"/>
        </w:rPr>
      </w:pPr>
      <w:r w:rsidRPr="00C22B2B">
        <w:rPr>
          <w:rFonts w:asciiTheme="minorHAnsi" w:hAnsiTheme="minorHAnsi" w:cs="Times New Roman"/>
          <w:b/>
          <w:bCs/>
          <w:sz w:val="32"/>
          <w:szCs w:val="32"/>
        </w:rPr>
        <w:t xml:space="preserve">Problematika </w:t>
      </w:r>
      <w:r>
        <w:rPr>
          <w:rFonts w:asciiTheme="minorHAnsi" w:hAnsiTheme="minorHAnsi" w:cs="Times New Roman"/>
          <w:b/>
          <w:bCs/>
          <w:sz w:val="32"/>
          <w:szCs w:val="32"/>
        </w:rPr>
        <w:t>výzkumu</w:t>
      </w:r>
    </w:p>
    <w:p w:rsidR="00C00407" w:rsidRPr="00C22B2B" w:rsidRDefault="00C00407" w:rsidP="00C00407">
      <w:pPr>
        <w:tabs>
          <w:tab w:val="left" w:pos="567"/>
        </w:tabs>
        <w:spacing w:before="120" w:after="120"/>
        <w:jc w:val="both"/>
        <w:rPr>
          <w:rFonts w:asciiTheme="minorHAnsi" w:hAnsiTheme="minorHAnsi"/>
          <w:b/>
          <w:bCs/>
        </w:rPr>
      </w:pPr>
      <w:r>
        <w:tab/>
      </w:r>
      <w:r w:rsidRPr="00C22B2B">
        <w:rPr>
          <w:rFonts w:asciiTheme="minorHAnsi" w:hAnsiTheme="minorHAnsi"/>
        </w:rPr>
        <w:t xml:space="preserve">V úvodu vystoupení </w:t>
      </w:r>
      <w:r w:rsidRPr="00C22B2B">
        <w:rPr>
          <w:rFonts w:asciiTheme="minorHAnsi" w:hAnsiTheme="minorHAnsi"/>
          <w:b/>
        </w:rPr>
        <w:t>prof. Opatrný</w:t>
      </w:r>
      <w:r w:rsidRPr="00C22B2B">
        <w:rPr>
          <w:rFonts w:asciiTheme="minorHAnsi" w:hAnsiTheme="minorHAnsi"/>
        </w:rPr>
        <w:t xml:space="preserve"> pozval </w:t>
      </w:r>
      <w:r w:rsidR="00C5462C">
        <w:rPr>
          <w:rFonts w:asciiTheme="minorHAnsi" w:hAnsiTheme="minorHAnsi"/>
        </w:rPr>
        <w:t xml:space="preserve">přítomné </w:t>
      </w:r>
      <w:r w:rsidRPr="00C22B2B">
        <w:rPr>
          <w:rFonts w:asciiTheme="minorHAnsi" w:hAnsiTheme="minorHAnsi"/>
        </w:rPr>
        <w:t xml:space="preserve">na seminář Výzkumná spolupráce průmyslu a vysokých škol, který Rada VŠ již podruhé organizuje. Uskuteční se dne 18. 2. 2016 v Modré posluchárně Karolina. Obsahem </w:t>
      </w:r>
      <w:hyperlink r:id="rId8">
        <w:r w:rsidRPr="00C22B2B">
          <w:rPr>
            <w:rStyle w:val="Internetovodkaz"/>
            <w:rFonts w:asciiTheme="minorHAnsi" w:hAnsiTheme="minorHAnsi"/>
          </w:rPr>
          <w:t>vystoupení</w:t>
        </w:r>
      </w:hyperlink>
      <w:r w:rsidRPr="00C22B2B">
        <w:rPr>
          <w:rFonts w:asciiTheme="minorHAnsi" w:hAnsiTheme="minorHAnsi"/>
        </w:rPr>
        <w:t xml:space="preserve"> </w:t>
      </w:r>
      <w:r w:rsidRPr="00C22B2B">
        <w:rPr>
          <w:rFonts w:asciiTheme="minorHAnsi" w:hAnsiTheme="minorHAnsi"/>
          <w:b/>
        </w:rPr>
        <w:t xml:space="preserve">prof. Opatrného </w:t>
      </w:r>
      <w:r w:rsidRPr="00C22B2B">
        <w:rPr>
          <w:rFonts w:asciiTheme="minorHAnsi" w:hAnsiTheme="minorHAnsi"/>
        </w:rPr>
        <w:t>dále bylo především hodnocení VaV 2014 a jeho dopad na státní rozpočet v položce institucionální podpory rozvoje výzkumných organizací (RVO), dále průběh hodnocení VaV 2015 a 2016, a též připomínkování věcného záměru zákona o podpoře výzkumu, vývoje a inovací. Sdělil, že výsledky hodnocení VaV 2014 schválila RVVI dne 18. 12. 2015 s ročním zpožděním. Konstatoval, že podle tohoto hodnocení MŠMT tvoří 64,11 % výzkumného výkonu v ČR, meziročně tak výzkumný výkon vysokých škol opět vzrostl. To se mělo odrazit ve státním rozpočtu na RVO 2016. Nedošlo</w:t>
      </w:r>
      <w:r w:rsidR="0079250F">
        <w:rPr>
          <w:rFonts w:asciiTheme="minorHAnsi" w:hAnsiTheme="minorHAnsi"/>
        </w:rPr>
        <w:br/>
      </w:r>
      <w:r w:rsidRPr="00C22B2B">
        <w:rPr>
          <w:rFonts w:asciiTheme="minorHAnsi" w:hAnsiTheme="minorHAnsi"/>
        </w:rPr>
        <w:t xml:space="preserve">k tomu zejména kvůli opožděnému schválení hodnocení. Potěšitelné však je, že celkově byla absolutní částka na RVO meziročně navýšena o 10 %, nicméně podíl MŠMT meziročně opět poklesl. Návrh státního rozpočtu na VaVaI 2017 by měla RVVI zpracovávat nyní, je tedy důležité, aby RVVI přitom vzala v potaz rostoucí vědecký výkon vysokých škol. K hodnocení 2015 </w:t>
      </w:r>
      <w:r w:rsidRPr="00C22B2B">
        <w:rPr>
          <w:rFonts w:asciiTheme="minorHAnsi" w:hAnsiTheme="minorHAnsi"/>
          <w:b/>
        </w:rPr>
        <w:t>prof. Opatrný</w:t>
      </w:r>
      <w:r w:rsidRPr="00C22B2B">
        <w:rPr>
          <w:rFonts w:asciiTheme="minorHAnsi" w:hAnsiTheme="minorHAnsi"/>
        </w:rPr>
        <w:t xml:space="preserve"> sdělil, že dle Metodiky 2013 – 2016 probíhal sběr výsledků pro Pilíř II v období od srpna do října 2015. Pro hodnocení 2015 ale sběr začal až v únoru 2016 a hned poté byl z technických důvodů pozastaven. Schválený harmonogram tedy opět není dodržován, nicméně lze zaznamenat snahy Sekce VaVaI, aby hodnocení za roky 2015 a 2016 úspěšně proběhla. Dále se ve svém vystoupení </w:t>
      </w:r>
      <w:r w:rsidRPr="00C22B2B">
        <w:rPr>
          <w:rFonts w:asciiTheme="minorHAnsi" w:hAnsiTheme="minorHAnsi"/>
          <w:b/>
        </w:rPr>
        <w:t>prof. Opatrný</w:t>
      </w:r>
      <w:r w:rsidRPr="00C22B2B">
        <w:rPr>
          <w:rFonts w:asciiTheme="minorHAnsi" w:hAnsiTheme="minorHAnsi"/>
        </w:rPr>
        <w:t xml:space="preserve"> věnoval věcnému záměru zákona o podpoře výzkumu, vývoje a inovací. Sdělil, že všechny zásadní </w:t>
      </w:r>
      <w:hyperlink r:id="rId9">
        <w:r w:rsidRPr="00C22B2B">
          <w:rPr>
            <w:rStyle w:val="Internetovodkaz"/>
            <w:rFonts w:asciiTheme="minorHAnsi" w:hAnsiTheme="minorHAnsi"/>
          </w:rPr>
          <w:t>připomínky Rady VŠ</w:t>
        </w:r>
      </w:hyperlink>
      <w:r w:rsidRPr="00C22B2B">
        <w:rPr>
          <w:rFonts w:asciiTheme="minorHAnsi" w:hAnsiTheme="minorHAnsi"/>
        </w:rPr>
        <w:t xml:space="preserve"> byly odmítnuty, bylo akceptováno pouze 14 doporučujících připomínek. Prezenční vypořádání připomínek proběhne 18. 2. 2016 od 13 hodin. Rada VŠ trvá na svých zásadních připomínkách, týkajících se zejména potřeby sepětí výzkumu se vzděláváním na vysokých školách. </w:t>
      </w:r>
      <w:hyperlink r:id="rId10"/>
    </w:p>
    <w:p w:rsidR="00C00407" w:rsidRPr="00C00407" w:rsidRDefault="00C00407" w:rsidP="00C00407">
      <w:pPr>
        <w:pStyle w:val="Odstavecseseznamem"/>
        <w:spacing w:after="120"/>
        <w:ind w:left="357"/>
        <w:jc w:val="both"/>
        <w:rPr>
          <w:rFonts w:asciiTheme="minorHAnsi" w:hAnsiTheme="minorHAnsi"/>
          <w:iCs/>
          <w:sz w:val="24"/>
          <w:szCs w:val="24"/>
        </w:rPr>
      </w:pPr>
      <w:r>
        <w:rPr>
          <w:rFonts w:asciiTheme="minorHAnsi" w:hAnsiTheme="minorHAnsi"/>
          <w:iCs/>
          <w:sz w:val="24"/>
          <w:szCs w:val="24"/>
        </w:rPr>
        <w:t>Sněm Rady VŠ počtem 144 kladných hlasů jednomyslně přijal usnesení:</w:t>
      </w:r>
    </w:p>
    <w:p w:rsidR="00C00407" w:rsidRPr="00C22B2B" w:rsidRDefault="00C00407" w:rsidP="00C00407">
      <w:pPr>
        <w:ind w:firstLine="357"/>
        <w:jc w:val="both"/>
        <w:rPr>
          <w:rFonts w:asciiTheme="minorHAnsi" w:hAnsiTheme="minorHAnsi"/>
          <w:b/>
          <w:bCs/>
          <w:i/>
          <w:lang w:eastAsia="en-US"/>
        </w:rPr>
      </w:pPr>
      <w:r w:rsidRPr="00C22B2B">
        <w:rPr>
          <w:rFonts w:asciiTheme="minorHAnsi" w:hAnsiTheme="minorHAnsi"/>
          <w:b/>
          <w:bCs/>
          <w:i/>
          <w:lang w:eastAsia="en-US"/>
        </w:rPr>
        <w:t>Rada VŠ žádá Radu pro výzkum, vývoj a inovace, aby při návrhu státního rozpočtu na dlouhodobý koncepční rozvoj výzkumných organizací v maximální míře zohlednila hodnocení výsledků výzkumu. Rada VŠ přitom upozorňuje na dlouhodobý nesoulad mezi hodnocením a financováním na úrovni poskytovatelů a žádá o zjednání nápravy.</w:t>
      </w:r>
    </w:p>
    <w:p w:rsidR="00C00407" w:rsidRPr="00C00407" w:rsidRDefault="00C00407" w:rsidP="00C00407">
      <w:pPr>
        <w:pStyle w:val="Nadpis1"/>
        <w:spacing w:before="120" w:after="120"/>
        <w:ind w:left="0" w:right="0" w:firstLine="357"/>
        <w:rPr>
          <w:rFonts w:asciiTheme="minorHAnsi" w:hAnsiTheme="minorHAnsi" w:cs="Times New Roman"/>
        </w:rPr>
      </w:pPr>
      <w:r w:rsidRPr="00C22B2B">
        <w:rPr>
          <w:rFonts w:asciiTheme="minorHAnsi" w:hAnsiTheme="minorHAnsi"/>
          <w:i/>
          <w:sz w:val="24"/>
          <w:szCs w:val="24"/>
          <w:lang w:eastAsia="en-US"/>
        </w:rPr>
        <w:lastRenderedPageBreak/>
        <w:t>Rada VŠ trvá na svých zásadních připomínkách k návrhu věcného záměru zákona o podpoře výzkumu, vývoje a inovací. Zejména považuje za nezbytné, aby jakákoliv nová legislativní úprava směřovala k užšímu sepětí výzkumu a vzdělávání na vysokých školách</w:t>
      </w:r>
      <w:r w:rsidRPr="00C22B2B">
        <w:rPr>
          <w:rFonts w:asciiTheme="minorHAnsi" w:hAnsiTheme="minorHAnsi"/>
          <w:i/>
          <w:sz w:val="24"/>
          <w:szCs w:val="24"/>
        </w:rPr>
        <w:t>.</w:t>
      </w:r>
    </w:p>
    <w:p w:rsidR="0085554F" w:rsidRPr="00C22B2B" w:rsidRDefault="00C22B2B" w:rsidP="00C00407">
      <w:pPr>
        <w:pStyle w:val="Nadpis1"/>
        <w:numPr>
          <w:ilvl w:val="0"/>
          <w:numId w:val="1"/>
        </w:numPr>
        <w:spacing w:before="120" w:after="120"/>
        <w:ind w:right="0"/>
        <w:rPr>
          <w:rFonts w:asciiTheme="minorHAnsi" w:hAnsiTheme="minorHAnsi" w:cs="Times New Roman"/>
        </w:rPr>
      </w:pPr>
      <w:r>
        <w:rPr>
          <w:rFonts w:asciiTheme="minorHAnsi" w:hAnsiTheme="minorHAnsi" w:cs="Times New Roman"/>
        </w:rPr>
        <w:t>Legislativní informace</w:t>
      </w:r>
    </w:p>
    <w:p w:rsidR="00C22B2B" w:rsidRPr="003E3664" w:rsidRDefault="003E3664" w:rsidP="003E3664">
      <w:pPr>
        <w:tabs>
          <w:tab w:val="left" w:pos="8647"/>
        </w:tabs>
        <w:spacing w:after="120"/>
        <w:ind w:left="426"/>
        <w:jc w:val="both"/>
        <w:rPr>
          <w:rFonts w:asciiTheme="minorHAnsi" w:hAnsiTheme="minorHAnsi"/>
          <w:b/>
          <w:bCs/>
        </w:rPr>
      </w:pPr>
      <w:r w:rsidRPr="003E3664">
        <w:rPr>
          <w:rFonts w:asciiTheme="minorHAnsi" w:hAnsiTheme="minorHAnsi"/>
          <w:b/>
        </w:rPr>
        <w:t xml:space="preserve">a) </w:t>
      </w:r>
      <w:r w:rsidR="00C22B2B" w:rsidRPr="003E3664">
        <w:rPr>
          <w:rFonts w:asciiTheme="minorHAnsi" w:hAnsiTheme="minorHAnsi"/>
          <w:b/>
        </w:rPr>
        <w:t>Novela zákona o VŠ</w:t>
      </w:r>
    </w:p>
    <w:p w:rsidR="00C22B2B" w:rsidRPr="00C22B2B" w:rsidRDefault="00C22B2B" w:rsidP="00C22B2B">
      <w:pPr>
        <w:tabs>
          <w:tab w:val="left" w:pos="8647"/>
        </w:tabs>
        <w:ind w:firstLine="426"/>
        <w:jc w:val="both"/>
        <w:rPr>
          <w:rFonts w:asciiTheme="minorHAnsi" w:hAnsiTheme="minorHAnsi"/>
          <w:bCs/>
        </w:rPr>
      </w:pPr>
      <w:r w:rsidRPr="00C22B2B">
        <w:rPr>
          <w:rFonts w:asciiTheme="minorHAnsi" w:hAnsiTheme="minorHAnsi"/>
          <w:b/>
          <w:bCs/>
        </w:rPr>
        <w:t xml:space="preserve">Doc. Fischer </w:t>
      </w:r>
      <w:r w:rsidRPr="00C22B2B">
        <w:rPr>
          <w:rFonts w:asciiTheme="minorHAnsi" w:hAnsiTheme="minorHAnsi"/>
          <w:bCs/>
        </w:rPr>
        <w:t xml:space="preserve">informoval formou </w:t>
      </w:r>
      <w:hyperlink r:id="rId11" w:history="1">
        <w:r w:rsidRPr="00C22B2B">
          <w:rPr>
            <w:rStyle w:val="Hypertextovodkaz"/>
            <w:rFonts w:asciiTheme="minorHAnsi" w:hAnsiTheme="minorHAnsi"/>
            <w:bCs/>
          </w:rPr>
          <w:t>prezentace</w:t>
        </w:r>
      </w:hyperlink>
      <w:r w:rsidRPr="00C22B2B">
        <w:rPr>
          <w:rFonts w:asciiTheme="minorHAnsi" w:hAnsiTheme="minorHAnsi"/>
          <w:bCs/>
        </w:rPr>
        <w:t xml:space="preserve"> o postupu projednávání novely zákona o vysokých školách v období od prosince 2015 do poloviny února 2016, o jednáních VVVKMT PS PČR, pléna PS PČR i o různých jednáních a diskusích mezi zástupci ČKR, RVŠ a MŠMT.</w:t>
      </w:r>
    </w:p>
    <w:p w:rsidR="00C22B2B" w:rsidRPr="00C22B2B" w:rsidRDefault="00C22B2B" w:rsidP="00C22B2B">
      <w:pPr>
        <w:tabs>
          <w:tab w:val="left" w:pos="8647"/>
        </w:tabs>
        <w:spacing w:after="120"/>
        <w:ind w:firstLine="426"/>
        <w:jc w:val="both"/>
        <w:rPr>
          <w:rFonts w:asciiTheme="minorHAnsi" w:hAnsiTheme="minorHAnsi"/>
          <w:bCs/>
        </w:rPr>
      </w:pPr>
      <w:r w:rsidRPr="00C22B2B">
        <w:rPr>
          <w:rFonts w:asciiTheme="minorHAnsi" w:hAnsiTheme="minorHAnsi"/>
          <w:b/>
          <w:bCs/>
        </w:rPr>
        <w:t xml:space="preserve">JUDr. Hodulík </w:t>
      </w:r>
      <w:r w:rsidRPr="00C22B2B">
        <w:rPr>
          <w:rFonts w:asciiTheme="minorHAnsi" w:hAnsiTheme="minorHAnsi"/>
          <w:bCs/>
        </w:rPr>
        <w:t>informoval o jednání pracovních komisí legislativní a pro strategie a rozvoj VŠ a členů Předsednictva Rady VŠ, které se uskutečnilo dne 12. 2. 2016 a věnovalo se zvláště pozměňovacímu návrhu poslance Zlatušky. Zároveň informoval o Dohodě o usnadnění vzájemného uznávání vysokoškolského vzdělání a kvalifikac</w:t>
      </w:r>
      <w:r w:rsidR="0099300C">
        <w:rPr>
          <w:rFonts w:asciiTheme="minorHAnsi" w:hAnsiTheme="minorHAnsi"/>
          <w:bCs/>
        </w:rPr>
        <w:t>í</w:t>
      </w:r>
      <w:r w:rsidRPr="00C22B2B">
        <w:rPr>
          <w:rFonts w:asciiTheme="minorHAnsi" w:hAnsiTheme="minorHAnsi"/>
          <w:bCs/>
        </w:rPr>
        <w:t xml:space="preserve"> mezi MŠMT ČR a Ministerstvem školství Čínské lidové republiky, kterou projednaly pracovní komise na uvedeném zasedání. Následně informoval o projednávání novely zákona o VŠ Výborem pro vzdělávání, vědu, kulturu, lidská práva a petice Senátu PČR dne 24. 2. 2016 a o nadcházejícím jednání pracovní skupiny k </w:t>
      </w:r>
      <w:hyperlink r:id="rId12" w:history="1">
        <w:r w:rsidRPr="00C22B2B">
          <w:rPr>
            <w:rStyle w:val="Hypertextovodkaz"/>
            <w:rFonts w:asciiTheme="minorHAnsi" w:hAnsiTheme="minorHAnsi"/>
            <w:bCs/>
          </w:rPr>
          <w:t>podzákonným předpisům</w:t>
        </w:r>
      </w:hyperlink>
      <w:r w:rsidRPr="00C22B2B">
        <w:rPr>
          <w:rFonts w:asciiTheme="minorHAnsi" w:hAnsiTheme="minorHAnsi"/>
          <w:bCs/>
        </w:rPr>
        <w:t xml:space="preserve"> dne 25. 2. 2016.  Po diskusi bylo přijato usnesení:</w:t>
      </w:r>
    </w:p>
    <w:p w:rsidR="00C22B2B" w:rsidRPr="00DB38AD" w:rsidRDefault="00DB38AD" w:rsidP="0099300C">
      <w:pPr>
        <w:pStyle w:val="Odstavecseseznamem"/>
        <w:spacing w:after="120"/>
        <w:ind w:left="0" w:firstLine="425"/>
        <w:jc w:val="both"/>
        <w:rPr>
          <w:rFonts w:asciiTheme="minorHAnsi" w:hAnsiTheme="minorHAnsi"/>
          <w:iCs/>
          <w:sz w:val="24"/>
          <w:szCs w:val="24"/>
        </w:rPr>
      </w:pPr>
      <w:r>
        <w:rPr>
          <w:rFonts w:asciiTheme="minorHAnsi" w:hAnsiTheme="minorHAnsi"/>
          <w:iCs/>
          <w:sz w:val="24"/>
          <w:szCs w:val="24"/>
        </w:rPr>
        <w:t>Sněm Rady VŠ přijal po pozměňovacích návrzích počtem 104 kladných hlasů, 9 se zdrželo usnesení:</w:t>
      </w:r>
    </w:p>
    <w:p w:rsidR="00C22B2B" w:rsidRPr="00C22B2B" w:rsidRDefault="00C22B2B" w:rsidP="0099300C">
      <w:pPr>
        <w:spacing w:after="120"/>
        <w:ind w:firstLine="425"/>
        <w:jc w:val="both"/>
        <w:rPr>
          <w:rFonts w:asciiTheme="minorHAnsi" w:hAnsiTheme="minorHAnsi"/>
          <w:b/>
          <w:i/>
        </w:rPr>
      </w:pPr>
      <w:r w:rsidRPr="00C22B2B">
        <w:rPr>
          <w:rFonts w:asciiTheme="minorHAnsi" w:hAnsiTheme="minorHAnsi"/>
          <w:b/>
          <w:i/>
        </w:rPr>
        <w:t>Rada vysokých škol důrazně odmítá pozměňovací návrh poslance Jiřího Zlatušky k vládnímu návrhu zákona, kterým se mění zákon č. 115/2001 Sb., o podpoře sportu (uloženo v systému PS pod číslem 3647). Tento návrh, který by měl řadu negativních dopadů v oblasti vysokého školství a pracovně právních vztahů, považuje za protiústavní a za přílepek věcně nesouvisející s novelizovaným zákonem.</w:t>
      </w:r>
    </w:p>
    <w:p w:rsidR="00C22B2B" w:rsidRPr="00C22B2B" w:rsidRDefault="00C22B2B" w:rsidP="0099300C">
      <w:pPr>
        <w:spacing w:after="120"/>
        <w:ind w:firstLine="425"/>
        <w:jc w:val="both"/>
        <w:rPr>
          <w:rFonts w:asciiTheme="minorHAnsi" w:hAnsiTheme="minorHAnsi"/>
          <w:b/>
          <w:i/>
        </w:rPr>
      </w:pPr>
      <w:r w:rsidRPr="00C22B2B">
        <w:rPr>
          <w:rFonts w:asciiTheme="minorHAnsi" w:hAnsiTheme="minorHAnsi"/>
          <w:b/>
          <w:i/>
        </w:rPr>
        <w:t>Rada VŠ nepodporuje změny spočívající v omezování působení akademických pracovníků v oblasti vědecké, pedagogické, publicistické, literární a umělecké činnosti. Pro řešení problémů akreditací považuje za vhodné využívat nástrojů, které již dnes zákon o vysokých školách obsahuje.</w:t>
      </w:r>
    </w:p>
    <w:p w:rsidR="00C22B2B" w:rsidRPr="00C22B2B" w:rsidRDefault="00C22B2B" w:rsidP="0099300C">
      <w:pPr>
        <w:spacing w:after="120"/>
        <w:ind w:firstLine="425"/>
        <w:jc w:val="both"/>
        <w:rPr>
          <w:rFonts w:asciiTheme="minorHAnsi" w:hAnsiTheme="minorHAnsi"/>
          <w:b/>
          <w:i/>
        </w:rPr>
      </w:pPr>
      <w:r w:rsidRPr="00C22B2B">
        <w:rPr>
          <w:rFonts w:asciiTheme="minorHAnsi" w:hAnsiTheme="minorHAnsi"/>
          <w:b/>
          <w:i/>
        </w:rPr>
        <w:t xml:space="preserve">Rada VŠ respektuje vůli pléna Poslanecké sněmovny ve věci úpravy § 24 (práva fakult) a oceňuje další úpravy novely a zapracování řady připomínek Rady VŠ, které minimalizovaly nebo odstranily některá rizika původních návrhů. Rizika v oblasti postavení fakult, pozice akademických pracovníků, akreditací a odebírání titulů však nadále přetrvávají. </w:t>
      </w:r>
    </w:p>
    <w:p w:rsidR="00C22B2B" w:rsidRPr="00C22B2B" w:rsidRDefault="00C22B2B" w:rsidP="0099300C">
      <w:pPr>
        <w:spacing w:after="120"/>
        <w:ind w:firstLine="425"/>
        <w:jc w:val="both"/>
        <w:rPr>
          <w:rFonts w:asciiTheme="minorHAnsi" w:hAnsiTheme="minorHAnsi"/>
          <w:b/>
          <w:i/>
        </w:rPr>
      </w:pPr>
      <w:r w:rsidRPr="00C22B2B">
        <w:rPr>
          <w:rFonts w:asciiTheme="minorHAnsi" w:hAnsiTheme="minorHAnsi"/>
          <w:b/>
          <w:i/>
        </w:rPr>
        <w:t>Tato rizika je nutno řešit systémově, nikoli prostřednictvím dílčích pozměňovacích návrhů. Rada VŠ proto požaduje, aby novela zákona o VŠ byla schválena ve znění přijatém Poslaneckou sněmovnou.</w:t>
      </w:r>
    </w:p>
    <w:p w:rsidR="00C22B2B" w:rsidRPr="00C22B2B" w:rsidRDefault="00C22B2B" w:rsidP="0099300C">
      <w:pPr>
        <w:spacing w:after="120"/>
        <w:ind w:firstLine="425"/>
        <w:jc w:val="both"/>
        <w:rPr>
          <w:rFonts w:asciiTheme="minorHAnsi" w:hAnsiTheme="minorHAnsi"/>
          <w:b/>
          <w:i/>
        </w:rPr>
      </w:pPr>
      <w:r w:rsidRPr="00C22B2B">
        <w:rPr>
          <w:rFonts w:asciiTheme="minorHAnsi" w:hAnsiTheme="minorHAnsi"/>
          <w:b/>
          <w:i/>
        </w:rPr>
        <w:t>Rada VŠ pověřuje členy UP jednáním s předsedy koaličních stran ve věci dalšího postupu novelizace VŠ zákona, doporučuje svým zástupcům a pracovním komisím věnovat maximální pozornost přípravě podzákonných předpisů a ukládá informovat o výsledcích všech jednání Radu VŠ.</w:t>
      </w:r>
    </w:p>
    <w:p w:rsidR="00C22B2B" w:rsidRPr="00C22B2B" w:rsidRDefault="00C22B2B" w:rsidP="0099300C">
      <w:pPr>
        <w:spacing w:after="120"/>
        <w:ind w:firstLine="425"/>
        <w:jc w:val="both"/>
        <w:rPr>
          <w:rFonts w:asciiTheme="minorHAnsi" w:hAnsiTheme="minorHAnsi"/>
          <w:b/>
          <w:bCs/>
          <w:i/>
        </w:rPr>
      </w:pPr>
      <w:r w:rsidRPr="00C22B2B">
        <w:rPr>
          <w:rFonts w:asciiTheme="minorHAnsi" w:hAnsiTheme="minorHAnsi"/>
          <w:b/>
          <w:i/>
        </w:rPr>
        <w:t xml:space="preserve">Sněm Rady VŠ bere na vědomí nominace </w:t>
      </w:r>
      <w:r w:rsidRPr="00C22B2B">
        <w:rPr>
          <w:rFonts w:asciiTheme="minorHAnsi" w:hAnsiTheme="minorHAnsi"/>
          <w:b/>
          <w:bCs/>
          <w:i/>
        </w:rPr>
        <w:t xml:space="preserve">doc. Fischera a jako náhradnice Mgr. Štěrbové, JUDr. Hodulíka, RNDr. Popely a za SK RVŠ Ing. Roubíka a jako náhradnice Kateřiny Mazánkové do pracovní skupiny k tvorbě podzákonných předpisů. </w:t>
      </w:r>
    </w:p>
    <w:p w:rsidR="00C22B2B" w:rsidRPr="00C22B2B" w:rsidRDefault="00C22B2B" w:rsidP="00C22B2B">
      <w:pPr>
        <w:pStyle w:val="Odstavecseseznamem"/>
        <w:numPr>
          <w:ilvl w:val="2"/>
          <w:numId w:val="1"/>
        </w:numPr>
        <w:tabs>
          <w:tab w:val="clear" w:pos="2337"/>
          <w:tab w:val="num" w:pos="709"/>
        </w:tabs>
        <w:spacing w:after="120" w:line="240" w:lineRule="auto"/>
        <w:ind w:left="0" w:firstLine="426"/>
        <w:contextualSpacing/>
        <w:jc w:val="both"/>
        <w:rPr>
          <w:rFonts w:asciiTheme="minorHAnsi" w:hAnsiTheme="minorHAnsi"/>
          <w:b/>
          <w:sz w:val="24"/>
          <w:szCs w:val="24"/>
        </w:rPr>
      </w:pPr>
      <w:r w:rsidRPr="00C22B2B">
        <w:rPr>
          <w:rFonts w:asciiTheme="minorHAnsi" w:hAnsiTheme="minorHAnsi"/>
          <w:b/>
          <w:sz w:val="24"/>
          <w:szCs w:val="24"/>
        </w:rPr>
        <w:t xml:space="preserve">Pracovní skupina pro přípravu návrhu zákona o vzdělávání na Policejní akademii ČR </w:t>
      </w:r>
      <w:r w:rsidR="00165339">
        <w:rPr>
          <w:rFonts w:asciiTheme="minorHAnsi" w:hAnsiTheme="minorHAnsi"/>
          <w:b/>
          <w:sz w:val="24"/>
          <w:szCs w:val="24"/>
        </w:rPr>
        <w:t>–</w:t>
      </w:r>
      <w:r w:rsidRPr="00C22B2B">
        <w:rPr>
          <w:rFonts w:asciiTheme="minorHAnsi" w:hAnsiTheme="minorHAnsi"/>
          <w:b/>
          <w:sz w:val="24"/>
          <w:szCs w:val="24"/>
        </w:rPr>
        <w:t xml:space="preserve"> nominace</w:t>
      </w:r>
    </w:p>
    <w:p w:rsidR="00C22B2B" w:rsidRPr="00C22B2B" w:rsidRDefault="00C22B2B" w:rsidP="00C22B2B">
      <w:pPr>
        <w:spacing w:before="120" w:after="120"/>
        <w:ind w:firstLine="426"/>
        <w:jc w:val="both"/>
        <w:rPr>
          <w:rFonts w:asciiTheme="minorHAnsi" w:hAnsiTheme="minorHAnsi"/>
        </w:rPr>
      </w:pPr>
      <w:r w:rsidRPr="00C22B2B">
        <w:rPr>
          <w:rFonts w:asciiTheme="minorHAnsi" w:hAnsiTheme="minorHAnsi"/>
          <w:b/>
        </w:rPr>
        <w:lastRenderedPageBreak/>
        <w:t>JUDr. Hodulík</w:t>
      </w:r>
      <w:r w:rsidRPr="00C22B2B">
        <w:rPr>
          <w:rFonts w:asciiTheme="minorHAnsi" w:hAnsiTheme="minorHAnsi"/>
        </w:rPr>
        <w:t xml:space="preserve"> informoval o legislativním plánu vlády, jehož součástí je i příprava návrhu zákona o vzdělávání na Policejní akademii ČR (dále PA ČR). Komentoval vstupní materiál pro jednání pracovní skupiny pro přípravu návrhu zákona o vzdělávání na PA ČR.</w:t>
      </w:r>
    </w:p>
    <w:p w:rsidR="00C22B2B" w:rsidRPr="00C22B2B" w:rsidRDefault="00C22B2B" w:rsidP="00C22B2B">
      <w:pPr>
        <w:pStyle w:val="Odstavecseseznamem"/>
        <w:spacing w:before="120" w:after="120"/>
        <w:ind w:left="0" w:firstLine="426"/>
        <w:jc w:val="both"/>
        <w:rPr>
          <w:rFonts w:asciiTheme="minorHAnsi" w:hAnsiTheme="minorHAnsi"/>
          <w:sz w:val="24"/>
          <w:szCs w:val="24"/>
        </w:rPr>
      </w:pPr>
      <w:r w:rsidRPr="00C22B2B">
        <w:rPr>
          <w:rFonts w:asciiTheme="minorHAnsi" w:hAnsiTheme="minorHAnsi"/>
          <w:sz w:val="24"/>
          <w:szCs w:val="24"/>
        </w:rPr>
        <w:t xml:space="preserve">Předsedkyně pracovní komise Rady VŠ pro vysoké školy vojenské a policejní </w:t>
      </w:r>
      <w:r w:rsidRPr="00C22B2B">
        <w:rPr>
          <w:rFonts w:asciiTheme="minorHAnsi" w:hAnsiTheme="minorHAnsi"/>
          <w:b/>
          <w:sz w:val="24"/>
          <w:szCs w:val="24"/>
        </w:rPr>
        <w:t>doc. Kročová</w:t>
      </w:r>
      <w:r w:rsidRPr="00C22B2B">
        <w:rPr>
          <w:rFonts w:asciiTheme="minorHAnsi" w:hAnsiTheme="minorHAnsi"/>
          <w:sz w:val="24"/>
          <w:szCs w:val="24"/>
        </w:rPr>
        <w:t xml:space="preserve"> písemně tlumočila žádost pracovní komise o přijetí usnesení týkající se zřízení Pracovní skupiny pro přípravu návrhu zákona o vzdělávání na Policejní akademii ČR. Zdůvodnila žádost komise a požádala Sněm, aby pověřil předsedu Rady VŠ požádat ministra vnitra o zařazení zástupců Rady VŠ do uvedené pracovní skupiny: předsedy Legislativní komise Rady VŠ </w:t>
      </w:r>
      <w:r w:rsidRPr="00C22B2B">
        <w:rPr>
          <w:rFonts w:asciiTheme="minorHAnsi" w:hAnsiTheme="minorHAnsi"/>
          <w:b/>
          <w:sz w:val="24"/>
          <w:szCs w:val="24"/>
        </w:rPr>
        <w:t>JUDr. Hodulíka</w:t>
      </w:r>
      <w:r w:rsidRPr="00C22B2B">
        <w:rPr>
          <w:rFonts w:asciiTheme="minorHAnsi" w:hAnsiTheme="minorHAnsi"/>
          <w:sz w:val="24"/>
          <w:szCs w:val="24"/>
        </w:rPr>
        <w:t xml:space="preserve">, předsedkyně pracovní komise Rady VŠ pro vojenské a policejní VŠ </w:t>
      </w:r>
      <w:r w:rsidRPr="00C22B2B">
        <w:rPr>
          <w:rFonts w:asciiTheme="minorHAnsi" w:hAnsiTheme="minorHAnsi"/>
          <w:b/>
          <w:sz w:val="24"/>
          <w:szCs w:val="24"/>
        </w:rPr>
        <w:t>plk. doc. Kročové</w:t>
      </w:r>
      <w:r w:rsidRPr="00C22B2B">
        <w:rPr>
          <w:rFonts w:asciiTheme="minorHAnsi" w:hAnsiTheme="minorHAnsi"/>
          <w:sz w:val="24"/>
          <w:szCs w:val="24"/>
        </w:rPr>
        <w:t xml:space="preserve"> a zástupce SK RVŠ </w:t>
      </w:r>
      <w:r w:rsidRPr="00C22B2B">
        <w:rPr>
          <w:rFonts w:asciiTheme="minorHAnsi" w:hAnsiTheme="minorHAnsi"/>
          <w:b/>
          <w:sz w:val="24"/>
          <w:szCs w:val="24"/>
        </w:rPr>
        <w:t>L. Lázňovského a K. Mazánkové</w:t>
      </w:r>
      <w:r w:rsidRPr="00C22B2B">
        <w:rPr>
          <w:rFonts w:asciiTheme="minorHAnsi" w:hAnsiTheme="minorHAnsi"/>
          <w:sz w:val="24"/>
          <w:szCs w:val="24"/>
        </w:rPr>
        <w:t>. Sněm Rady VŠ návrhy schválil.</w:t>
      </w:r>
    </w:p>
    <w:p w:rsidR="00DB38AD" w:rsidRPr="00DB38AD" w:rsidRDefault="00DB38AD" w:rsidP="00DB38AD">
      <w:pPr>
        <w:pStyle w:val="Odstavecseseznamem"/>
        <w:tabs>
          <w:tab w:val="left" w:pos="8647"/>
        </w:tabs>
        <w:spacing w:after="120"/>
        <w:ind w:left="357"/>
        <w:jc w:val="both"/>
        <w:rPr>
          <w:rFonts w:asciiTheme="minorHAnsi" w:hAnsiTheme="minorHAnsi"/>
          <w:iCs/>
          <w:sz w:val="24"/>
          <w:szCs w:val="24"/>
        </w:rPr>
      </w:pPr>
      <w:r>
        <w:rPr>
          <w:rFonts w:asciiTheme="minorHAnsi" w:hAnsiTheme="minorHAnsi"/>
          <w:iCs/>
          <w:sz w:val="24"/>
          <w:szCs w:val="24"/>
        </w:rPr>
        <w:t>Sněm Rady VŠ přijal počtem 86 kladných hlasů, 3 se zdrželi, usnesení:</w:t>
      </w:r>
    </w:p>
    <w:p w:rsidR="00C22B2B" w:rsidRPr="00C22B2B" w:rsidRDefault="00C22B2B" w:rsidP="00C22B2B">
      <w:pPr>
        <w:pStyle w:val="Odstavecseseznamem"/>
        <w:spacing w:before="120" w:after="120"/>
        <w:ind w:left="0" w:firstLine="426"/>
        <w:jc w:val="both"/>
        <w:rPr>
          <w:rFonts w:asciiTheme="minorHAnsi" w:hAnsiTheme="minorHAnsi"/>
          <w:b/>
          <w:i/>
          <w:sz w:val="24"/>
          <w:szCs w:val="24"/>
        </w:rPr>
      </w:pPr>
      <w:r w:rsidRPr="00C22B2B">
        <w:rPr>
          <w:rFonts w:asciiTheme="minorHAnsi" w:hAnsiTheme="minorHAnsi"/>
          <w:b/>
          <w:i/>
          <w:sz w:val="24"/>
          <w:szCs w:val="24"/>
        </w:rPr>
        <w:t>Sněm Rady VŠ pověřuje předsedu Rady VŠ požádat ministra vnitra o zařazení členů Rady VŠ: JUDr. Hodulíka, plk. doc. Kročové a za SK RVŠ L. Lázňovského a K. Mazánkové do Pracovní skupiny pro přípravu návrhu zákona o vzdělávání na Policejní akademii ČR.</w:t>
      </w:r>
    </w:p>
    <w:p w:rsidR="00C22B2B" w:rsidRPr="00C22B2B" w:rsidRDefault="00C22B2B" w:rsidP="00C22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426"/>
        <w:jc w:val="both"/>
        <w:rPr>
          <w:rFonts w:asciiTheme="minorHAnsi" w:hAnsiTheme="minorHAnsi" w:cs="Courier New"/>
          <w:b/>
          <w:i/>
        </w:rPr>
      </w:pPr>
      <w:r w:rsidRPr="00C22B2B">
        <w:rPr>
          <w:rFonts w:asciiTheme="minorHAnsi" w:hAnsiTheme="minorHAnsi" w:cs="Courier New"/>
          <w:b/>
          <w:i/>
        </w:rPr>
        <w:t>Sněm Rady VŠ se neztotožňuje se záměrem Ministerstva vnitra ČR vyvést kteroukoliv ze státních vysokých škol mimo působnost zákona o vysokých školách, a to prostřednictvím samostatného zákona upravujícího postaveni a výuku na Policejní akademii ČR. Sněm Rady VŠ považuje všechny segmenty vysokých škol za jeden syntetický celek, kde by měla být zaručena stejná práva pro všechny členy akademické obce, tedy akademické pracovníky i studenty.</w:t>
      </w:r>
    </w:p>
    <w:p w:rsidR="00C22B2B" w:rsidRPr="00C22B2B" w:rsidRDefault="00C22B2B" w:rsidP="00C22B2B">
      <w:pPr>
        <w:pStyle w:val="Odstavecseseznamem"/>
        <w:numPr>
          <w:ilvl w:val="2"/>
          <w:numId w:val="1"/>
        </w:numPr>
        <w:tabs>
          <w:tab w:val="clear" w:pos="2337"/>
          <w:tab w:val="num" w:pos="709"/>
        </w:tabs>
        <w:spacing w:after="120" w:line="240" w:lineRule="auto"/>
        <w:ind w:left="0" w:firstLine="426"/>
        <w:jc w:val="both"/>
        <w:rPr>
          <w:rFonts w:asciiTheme="minorHAnsi" w:hAnsiTheme="minorHAnsi"/>
          <w:b/>
          <w:sz w:val="24"/>
          <w:szCs w:val="24"/>
        </w:rPr>
      </w:pPr>
      <w:r w:rsidRPr="00C22B2B">
        <w:rPr>
          <w:rFonts w:asciiTheme="minorHAnsi" w:hAnsiTheme="minorHAnsi"/>
          <w:b/>
          <w:sz w:val="24"/>
          <w:szCs w:val="24"/>
        </w:rPr>
        <w:t>Ekonomické zákony</w:t>
      </w:r>
    </w:p>
    <w:p w:rsidR="00C22B2B" w:rsidRPr="00C22B2B" w:rsidRDefault="00C22B2B" w:rsidP="00C22B2B">
      <w:pPr>
        <w:spacing w:after="120"/>
        <w:ind w:firstLine="426"/>
        <w:jc w:val="both"/>
        <w:rPr>
          <w:rFonts w:asciiTheme="minorHAnsi" w:hAnsiTheme="minorHAnsi"/>
        </w:rPr>
      </w:pPr>
      <w:r w:rsidRPr="0099300C">
        <w:rPr>
          <w:rFonts w:asciiTheme="minorHAnsi" w:hAnsiTheme="minorHAnsi"/>
          <w:b/>
        </w:rPr>
        <w:t xml:space="preserve">Doc. Pospíšil </w:t>
      </w:r>
      <w:hyperlink r:id="rId13" w:history="1">
        <w:r w:rsidRPr="00C22B2B">
          <w:rPr>
            <w:rStyle w:val="Hypertextovodkaz"/>
            <w:rFonts w:asciiTheme="minorHAnsi" w:hAnsiTheme="minorHAnsi"/>
          </w:rPr>
          <w:t>informoval</w:t>
        </w:r>
      </w:hyperlink>
      <w:r w:rsidRPr="00C22B2B">
        <w:rPr>
          <w:rFonts w:asciiTheme="minorHAnsi" w:hAnsiTheme="minorHAnsi"/>
        </w:rPr>
        <w:t xml:space="preserve"> o zákonu o registru smluv č. 340/2015 Sb., který má pro VVŠ účinnost od 1. 7. 2016. Informoval o obrovském navýšení administrativy a byrokracie. Dále informoval o Návrhu zákona o sběru vybraných údajů pro účely monitorování a řízení veřejných financí. Zdůraznil, že VVŠ bude monitorován cash flow, stávají se součástí veřejných financí, přitom Směrnice 2011/85/EU mluví pouze o prognózách pro rozpočtová plánování na úrovni vládních institucí, tedy není jasné, z jakého důvodu se toto vztahuje i na VVŠ. Požádal o apel na poslance. </w:t>
      </w:r>
    </w:p>
    <w:p w:rsidR="00C22B2B" w:rsidRPr="00C22B2B" w:rsidRDefault="00C22B2B" w:rsidP="00C22B2B">
      <w:pPr>
        <w:spacing w:after="120"/>
        <w:ind w:firstLine="426"/>
        <w:jc w:val="both"/>
        <w:rPr>
          <w:rFonts w:asciiTheme="minorHAnsi" w:hAnsiTheme="minorHAnsi"/>
        </w:rPr>
      </w:pPr>
      <w:r w:rsidRPr="0099300C">
        <w:rPr>
          <w:rFonts w:asciiTheme="minorHAnsi" w:hAnsiTheme="minorHAnsi"/>
          <w:b/>
        </w:rPr>
        <w:t>Doc. Pospíšil</w:t>
      </w:r>
      <w:r w:rsidRPr="00C22B2B">
        <w:rPr>
          <w:rFonts w:asciiTheme="minorHAnsi" w:hAnsiTheme="minorHAnsi"/>
        </w:rPr>
        <w:t xml:space="preserve"> uvedl odkazy na uvedené ekonomické zákony:</w:t>
      </w:r>
    </w:p>
    <w:p w:rsidR="00C22B2B" w:rsidRPr="00C22B2B" w:rsidRDefault="00C22B2B" w:rsidP="00C22B2B">
      <w:pPr>
        <w:ind w:firstLine="426"/>
        <w:jc w:val="both"/>
        <w:rPr>
          <w:rFonts w:asciiTheme="minorHAnsi" w:hAnsiTheme="minorHAnsi"/>
        </w:rPr>
      </w:pPr>
      <w:r w:rsidRPr="00C22B2B">
        <w:rPr>
          <w:rFonts w:asciiTheme="minorHAnsi" w:hAnsiTheme="minorHAnsi"/>
        </w:rPr>
        <w:t xml:space="preserve">zákon o registru smluv: </w:t>
      </w:r>
      <w:hyperlink r:id="rId14" w:history="1">
        <w:r w:rsidRPr="00C22B2B">
          <w:rPr>
            <w:rStyle w:val="Hypertextovodkaz"/>
            <w:rFonts w:asciiTheme="minorHAnsi" w:hAnsiTheme="minorHAnsi"/>
          </w:rPr>
          <w:t>https://www.zakonyprolidi.cz/cs/2015-340</w:t>
        </w:r>
      </w:hyperlink>
      <w:r w:rsidRPr="00C22B2B">
        <w:rPr>
          <w:rFonts w:asciiTheme="minorHAnsi" w:hAnsiTheme="minorHAnsi"/>
        </w:rPr>
        <w:t>,</w:t>
      </w:r>
    </w:p>
    <w:p w:rsidR="00C22B2B" w:rsidRPr="00C22B2B" w:rsidRDefault="00C22B2B" w:rsidP="00C22B2B">
      <w:pPr>
        <w:ind w:firstLine="426"/>
        <w:jc w:val="both"/>
        <w:rPr>
          <w:rFonts w:asciiTheme="minorHAnsi" w:hAnsiTheme="minorHAnsi"/>
        </w:rPr>
      </w:pPr>
      <w:r w:rsidRPr="00C22B2B">
        <w:rPr>
          <w:rFonts w:asciiTheme="minorHAnsi" w:hAnsiTheme="minorHAnsi"/>
        </w:rPr>
        <w:t xml:space="preserve">návrh zákona o sběru vybraných údajů: </w:t>
      </w:r>
      <w:hyperlink r:id="rId15" w:history="1">
        <w:r w:rsidRPr="00C22B2B">
          <w:rPr>
            <w:rStyle w:val="Hypertextovodkaz"/>
            <w:rFonts w:asciiTheme="minorHAnsi" w:hAnsiTheme="minorHAnsi"/>
          </w:rPr>
          <w:t>https://apps.odok.cz/kpl-detail?pid=KORN9YWACZYM</w:t>
        </w:r>
      </w:hyperlink>
      <w:r w:rsidRPr="00C22B2B">
        <w:rPr>
          <w:rFonts w:asciiTheme="minorHAnsi" w:hAnsiTheme="minorHAnsi"/>
        </w:rPr>
        <w:t>,</w:t>
      </w:r>
    </w:p>
    <w:p w:rsidR="00C22B2B" w:rsidRPr="00C22B2B" w:rsidRDefault="00C22B2B" w:rsidP="00C22B2B">
      <w:pPr>
        <w:spacing w:after="120"/>
        <w:ind w:firstLine="426"/>
        <w:jc w:val="both"/>
        <w:rPr>
          <w:rFonts w:asciiTheme="minorHAnsi" w:hAnsiTheme="minorHAnsi"/>
        </w:rPr>
      </w:pPr>
      <w:r w:rsidRPr="00C22B2B">
        <w:rPr>
          <w:rFonts w:asciiTheme="minorHAnsi" w:hAnsiTheme="minorHAnsi"/>
        </w:rPr>
        <w:t xml:space="preserve">zároveň upozornil na </w:t>
      </w:r>
      <w:hyperlink r:id="rId16" w:history="1">
        <w:r w:rsidRPr="00C22B2B">
          <w:rPr>
            <w:rStyle w:val="Hypertextovodkaz"/>
            <w:rFonts w:asciiTheme="minorHAnsi" w:hAnsiTheme="minorHAnsi"/>
          </w:rPr>
          <w:t>text vysvětlující problémy</w:t>
        </w:r>
      </w:hyperlink>
      <w:r w:rsidRPr="00C22B2B">
        <w:rPr>
          <w:rFonts w:asciiTheme="minorHAnsi" w:hAnsiTheme="minorHAnsi"/>
        </w:rPr>
        <w:t xml:space="preserve"> s návrhem zákona o sběru vybraných údajů autor</w:t>
      </w:r>
      <w:r w:rsidR="00165339">
        <w:rPr>
          <w:rFonts w:asciiTheme="minorHAnsi" w:hAnsiTheme="minorHAnsi"/>
        </w:rPr>
        <w:t>ek</w:t>
      </w:r>
      <w:r w:rsidRPr="00C22B2B">
        <w:rPr>
          <w:rFonts w:asciiTheme="minorHAnsi" w:hAnsiTheme="minorHAnsi"/>
        </w:rPr>
        <w:t xml:space="preserve"> </w:t>
      </w:r>
      <w:r w:rsidRPr="0099300C">
        <w:rPr>
          <w:rFonts w:asciiTheme="minorHAnsi" w:hAnsiTheme="minorHAnsi"/>
          <w:b/>
        </w:rPr>
        <w:t>doc. Ištvánfyové</w:t>
      </w:r>
      <w:r w:rsidRPr="00C22B2B">
        <w:rPr>
          <w:rFonts w:asciiTheme="minorHAnsi" w:hAnsiTheme="minorHAnsi"/>
        </w:rPr>
        <w:t xml:space="preserve"> (VŠE) a </w:t>
      </w:r>
      <w:r w:rsidRPr="0099300C">
        <w:rPr>
          <w:rFonts w:asciiTheme="minorHAnsi" w:hAnsiTheme="minorHAnsi"/>
          <w:b/>
        </w:rPr>
        <w:t>Ing. Chválné</w:t>
      </w:r>
      <w:r w:rsidRPr="00C22B2B">
        <w:rPr>
          <w:rFonts w:asciiTheme="minorHAnsi" w:hAnsiTheme="minorHAnsi"/>
        </w:rPr>
        <w:t xml:space="preserve"> (VŠCHT).</w:t>
      </w:r>
    </w:p>
    <w:p w:rsidR="00C22B2B" w:rsidRPr="000E7455" w:rsidRDefault="000E7455" w:rsidP="000E7455">
      <w:pPr>
        <w:tabs>
          <w:tab w:val="left" w:pos="426"/>
        </w:tabs>
        <w:spacing w:after="120"/>
        <w:ind w:firstLine="426"/>
        <w:jc w:val="both"/>
        <w:rPr>
          <w:rFonts w:asciiTheme="minorHAnsi" w:hAnsiTheme="minorHAnsi"/>
          <w:iCs/>
        </w:rPr>
      </w:pPr>
      <w:r>
        <w:rPr>
          <w:rFonts w:asciiTheme="minorHAnsi" w:hAnsiTheme="minorHAnsi"/>
          <w:iCs/>
        </w:rPr>
        <w:t>Sněm Rady VŠ počtem 89 kladných hlasů přijal jednomyslně usnesení:</w:t>
      </w:r>
    </w:p>
    <w:p w:rsidR="00C22B2B" w:rsidRPr="003E3664" w:rsidRDefault="00C22B2B" w:rsidP="003E3664">
      <w:pPr>
        <w:ind w:firstLine="426"/>
        <w:jc w:val="both"/>
        <w:rPr>
          <w:rFonts w:asciiTheme="minorHAnsi" w:hAnsiTheme="minorHAnsi"/>
          <w:b/>
          <w:i/>
        </w:rPr>
      </w:pPr>
      <w:r w:rsidRPr="003E3664">
        <w:rPr>
          <w:rFonts w:asciiTheme="minorHAnsi" w:hAnsiTheme="minorHAnsi"/>
          <w:b/>
          <w:i/>
        </w:rPr>
        <w:t>Rada VŠ se znepokojením sleduje přípravu nových ekonomických zákonů, které přenášejí na veřejné vysoké školy řadu administrativně náročných výkazových povinností ekonomického charakteru, které znamenají velmi závažný technický, organizační a finančně náročný zásah do jejich informačních systémů.</w:t>
      </w:r>
    </w:p>
    <w:p w:rsidR="003E3664" w:rsidRDefault="003E3664" w:rsidP="003E3664">
      <w:pPr>
        <w:jc w:val="both"/>
        <w:rPr>
          <w:rFonts w:asciiTheme="minorHAnsi" w:hAnsiTheme="minorHAnsi"/>
          <w:b/>
          <w:i/>
        </w:rPr>
      </w:pPr>
    </w:p>
    <w:p w:rsidR="00C22B2B" w:rsidRPr="003E3664" w:rsidRDefault="00C22B2B" w:rsidP="003E3664">
      <w:pPr>
        <w:ind w:firstLine="426"/>
        <w:jc w:val="both"/>
        <w:rPr>
          <w:rFonts w:asciiTheme="minorHAnsi" w:hAnsiTheme="minorHAnsi"/>
          <w:b/>
          <w:i/>
        </w:rPr>
      </w:pPr>
      <w:r w:rsidRPr="003E3664">
        <w:rPr>
          <w:rFonts w:asciiTheme="minorHAnsi" w:hAnsiTheme="minorHAnsi"/>
          <w:b/>
          <w:i/>
        </w:rPr>
        <w:t xml:space="preserve">Rada VŠ opakovaně upozorňuje, že v rámci vnějšího připomínkového řízení k návrhu zákona o sběru vybraných údajů pro účely monitorování a řízení veřejných financí byly ze </w:t>
      </w:r>
      <w:r w:rsidRPr="003E3664">
        <w:rPr>
          <w:rFonts w:asciiTheme="minorHAnsi" w:hAnsiTheme="minorHAnsi"/>
          <w:b/>
          <w:i/>
        </w:rPr>
        <w:lastRenderedPageBreak/>
        <w:t>strany veřejných vysokých škol vzneseny principiální námitky zásadního charakteru, které nebyly akceptovány a nebyly se zástupci akademické obce ani diskutovány.</w:t>
      </w:r>
    </w:p>
    <w:p w:rsidR="003E3664" w:rsidRDefault="003E3664" w:rsidP="003E3664">
      <w:pPr>
        <w:jc w:val="both"/>
        <w:rPr>
          <w:rFonts w:asciiTheme="minorHAnsi" w:hAnsiTheme="minorHAnsi"/>
          <w:b/>
          <w:i/>
        </w:rPr>
      </w:pPr>
    </w:p>
    <w:p w:rsidR="00C22B2B" w:rsidRPr="003E3664" w:rsidRDefault="00C22B2B" w:rsidP="003E3664">
      <w:pPr>
        <w:ind w:firstLine="426"/>
        <w:jc w:val="both"/>
        <w:rPr>
          <w:rFonts w:asciiTheme="minorHAnsi" w:hAnsiTheme="minorHAnsi"/>
          <w:b/>
          <w:i/>
        </w:rPr>
      </w:pPr>
      <w:r w:rsidRPr="003E3664">
        <w:rPr>
          <w:rFonts w:asciiTheme="minorHAnsi" w:hAnsiTheme="minorHAnsi"/>
          <w:b/>
          <w:i/>
        </w:rPr>
        <w:t>Rada VŠ opakovaně upozorňuje, že údaje požadované dle návrhu tohoto zákona z hlediska makroekonomických potřeb jsou již za sektor VVŠ dostupné ve srovnatelné podobě na centrální úrovni (na ČSÚ, ČNB a ministerstvech) a jejich sběr je v rozporu s požadavky EU na snižování administrativní náročnosti a nákladů na sledování nadbytečně podrobných údajů.</w:t>
      </w:r>
    </w:p>
    <w:p w:rsidR="003E3664" w:rsidRDefault="003E3664" w:rsidP="003E3664">
      <w:pPr>
        <w:jc w:val="both"/>
        <w:rPr>
          <w:rFonts w:asciiTheme="minorHAnsi" w:hAnsiTheme="minorHAnsi"/>
          <w:b/>
          <w:i/>
        </w:rPr>
      </w:pPr>
    </w:p>
    <w:p w:rsidR="00C22B2B" w:rsidRPr="003E3664" w:rsidRDefault="00C22B2B" w:rsidP="003E3664">
      <w:pPr>
        <w:ind w:firstLine="426"/>
        <w:jc w:val="both"/>
        <w:rPr>
          <w:rFonts w:asciiTheme="minorHAnsi" w:hAnsiTheme="minorHAnsi"/>
          <w:b/>
          <w:i/>
        </w:rPr>
      </w:pPr>
      <w:r w:rsidRPr="003E3664">
        <w:rPr>
          <w:rFonts w:asciiTheme="minorHAnsi" w:hAnsiTheme="minorHAnsi"/>
          <w:b/>
          <w:i/>
        </w:rPr>
        <w:t>Rada VŠ žádá MŠMT a MF, aby reprezentace VŠ byly účinně a aktivně zapojeny do přípravy a připomínkování návrhu zákona o sběru vybraných údajů pro účely monitorování a řízení veřejných financí a navazujících podzákonných předpisů.</w:t>
      </w:r>
    </w:p>
    <w:p w:rsidR="00C22B2B" w:rsidRPr="003E3664" w:rsidRDefault="00C22B2B" w:rsidP="003E3664">
      <w:pPr>
        <w:jc w:val="both"/>
        <w:rPr>
          <w:rFonts w:asciiTheme="minorHAnsi" w:hAnsiTheme="minorHAnsi"/>
          <w:b/>
          <w:i/>
        </w:rPr>
      </w:pPr>
    </w:p>
    <w:p w:rsidR="00C22B2B" w:rsidRPr="003E3664" w:rsidRDefault="00C22B2B" w:rsidP="003E3664">
      <w:pPr>
        <w:ind w:firstLine="426"/>
        <w:jc w:val="both"/>
        <w:rPr>
          <w:rFonts w:asciiTheme="minorHAnsi" w:hAnsiTheme="minorHAnsi"/>
          <w:b/>
          <w:i/>
        </w:rPr>
      </w:pPr>
      <w:r w:rsidRPr="003E3664">
        <w:rPr>
          <w:rFonts w:asciiTheme="minorHAnsi" w:hAnsiTheme="minorHAnsi"/>
          <w:b/>
          <w:i/>
        </w:rPr>
        <w:t>Rada VŠ znovu žádá MŠMT a MF, aby veřejné vysoké školy nebyly vůbec do systému sběru dat v rámci uvedeného zákona zapojeny, a aby na úrovni vládního vykazování byly používány jiné zdroje informací nebo odhady, jak to doporučuje Směrnice Rady 2011/85/EU.</w:t>
      </w:r>
    </w:p>
    <w:p w:rsidR="003E3664" w:rsidRDefault="003E3664" w:rsidP="003E3664">
      <w:pPr>
        <w:jc w:val="both"/>
        <w:rPr>
          <w:rFonts w:asciiTheme="minorHAnsi" w:hAnsiTheme="minorHAnsi"/>
          <w:b/>
          <w:i/>
        </w:rPr>
      </w:pPr>
    </w:p>
    <w:p w:rsidR="00C22B2B" w:rsidRPr="003E3664" w:rsidRDefault="00C22B2B" w:rsidP="003E3664">
      <w:pPr>
        <w:ind w:firstLine="357"/>
        <w:jc w:val="both"/>
        <w:rPr>
          <w:rFonts w:asciiTheme="minorHAnsi" w:hAnsiTheme="minorHAnsi"/>
          <w:b/>
          <w:i/>
        </w:rPr>
      </w:pPr>
      <w:r w:rsidRPr="003E3664">
        <w:rPr>
          <w:rFonts w:asciiTheme="minorHAnsi" w:hAnsiTheme="minorHAnsi"/>
          <w:b/>
          <w:i/>
        </w:rPr>
        <w:t>Rada VŠ pověřuje členy užšího Předsednictva Rady VŠ dalším jednáním ve výše uvedených záležitostech.</w:t>
      </w:r>
    </w:p>
    <w:p w:rsidR="00DB38AD" w:rsidRPr="00C22B2B" w:rsidRDefault="00DB38AD" w:rsidP="00DB38AD">
      <w:pPr>
        <w:pStyle w:val="Odstavecseseznamem"/>
        <w:numPr>
          <w:ilvl w:val="0"/>
          <w:numId w:val="1"/>
        </w:numPr>
        <w:tabs>
          <w:tab w:val="left" w:pos="567"/>
        </w:tabs>
        <w:spacing w:before="120" w:after="120"/>
        <w:jc w:val="both"/>
        <w:rPr>
          <w:rFonts w:asciiTheme="minorHAnsi" w:hAnsiTheme="minorHAnsi" w:cs="Times New Roman"/>
          <w:b/>
          <w:bCs/>
          <w:sz w:val="32"/>
          <w:szCs w:val="32"/>
        </w:rPr>
      </w:pPr>
      <w:r>
        <w:rPr>
          <w:rFonts w:asciiTheme="minorHAnsi" w:hAnsiTheme="minorHAnsi" w:cs="Times New Roman"/>
          <w:b/>
          <w:bCs/>
          <w:sz w:val="32"/>
          <w:szCs w:val="32"/>
        </w:rPr>
        <w:t>Návrh změny Statutu RVŠ</w:t>
      </w:r>
    </w:p>
    <w:p w:rsidR="00DB38AD" w:rsidRPr="00C22B2B" w:rsidRDefault="00DB38AD" w:rsidP="00DB38AD">
      <w:pPr>
        <w:tabs>
          <w:tab w:val="left" w:pos="8647"/>
        </w:tabs>
        <w:spacing w:after="120"/>
        <w:ind w:firstLine="426"/>
        <w:jc w:val="both"/>
        <w:rPr>
          <w:rFonts w:asciiTheme="minorHAnsi" w:hAnsiTheme="minorHAnsi"/>
          <w:bCs/>
        </w:rPr>
      </w:pPr>
      <w:r w:rsidRPr="00C22B2B">
        <w:rPr>
          <w:rFonts w:asciiTheme="minorHAnsi" w:hAnsiTheme="minorHAnsi"/>
          <w:b/>
          <w:bCs/>
        </w:rPr>
        <w:t>JUDr. Hodulík</w:t>
      </w:r>
      <w:r w:rsidRPr="00C22B2B">
        <w:rPr>
          <w:rFonts w:asciiTheme="minorHAnsi" w:hAnsiTheme="minorHAnsi"/>
          <w:bCs/>
        </w:rPr>
        <w:t xml:space="preserve"> předložil návrh </w:t>
      </w:r>
      <w:hyperlink r:id="rId17" w:history="1">
        <w:r w:rsidRPr="00C22B2B">
          <w:rPr>
            <w:rStyle w:val="Hypertextovodkaz"/>
            <w:rFonts w:asciiTheme="minorHAnsi" w:hAnsiTheme="minorHAnsi"/>
            <w:bCs/>
            <w:sz w:val="22"/>
            <w:szCs w:val="22"/>
          </w:rPr>
          <w:t>změny Statutu RVŠ</w:t>
        </w:r>
      </w:hyperlink>
      <w:r w:rsidRPr="00C22B2B">
        <w:rPr>
          <w:rFonts w:asciiTheme="minorHAnsi" w:hAnsiTheme="minorHAnsi"/>
          <w:bCs/>
        </w:rPr>
        <w:t xml:space="preserve">, jak byl schválen na 9. zasedání Předsednictva RVŠ dne 21. 1. 2016. Návrh též krátce komentoval </w:t>
      </w:r>
      <w:r w:rsidRPr="00C22B2B">
        <w:rPr>
          <w:rFonts w:asciiTheme="minorHAnsi" w:hAnsiTheme="minorHAnsi"/>
          <w:b/>
          <w:bCs/>
        </w:rPr>
        <w:t>doc. Fischer</w:t>
      </w:r>
      <w:r w:rsidRPr="00C22B2B">
        <w:rPr>
          <w:rFonts w:asciiTheme="minorHAnsi" w:hAnsiTheme="minorHAnsi"/>
          <w:bCs/>
        </w:rPr>
        <w:t>. Vzhledem k tomu, že plénum nebylo usnášeníschopné pro změny Statutu, nebyl</w:t>
      </w:r>
      <w:r w:rsidR="00165339">
        <w:rPr>
          <w:rFonts w:asciiTheme="minorHAnsi" w:hAnsiTheme="minorHAnsi"/>
          <w:bCs/>
        </w:rPr>
        <w:t xml:space="preserve">o o </w:t>
      </w:r>
      <w:r w:rsidRPr="00C22B2B">
        <w:rPr>
          <w:rFonts w:asciiTheme="minorHAnsi" w:hAnsiTheme="minorHAnsi"/>
          <w:bCs/>
        </w:rPr>
        <w:t>návrh</w:t>
      </w:r>
      <w:r w:rsidR="00165339">
        <w:rPr>
          <w:rFonts w:asciiTheme="minorHAnsi" w:hAnsiTheme="minorHAnsi"/>
          <w:bCs/>
        </w:rPr>
        <w:t>u</w:t>
      </w:r>
      <w:r w:rsidRPr="00C22B2B">
        <w:rPr>
          <w:rFonts w:asciiTheme="minorHAnsi" w:hAnsiTheme="minorHAnsi"/>
          <w:bCs/>
        </w:rPr>
        <w:t xml:space="preserve"> změny Statutu RVŠ </w:t>
      </w:r>
      <w:r w:rsidR="00165339">
        <w:rPr>
          <w:rFonts w:asciiTheme="minorHAnsi" w:hAnsiTheme="minorHAnsi"/>
          <w:bCs/>
        </w:rPr>
        <w:t>hlasováno</w:t>
      </w:r>
      <w:r w:rsidRPr="00C22B2B">
        <w:rPr>
          <w:rFonts w:asciiTheme="minorHAnsi" w:hAnsiTheme="minorHAnsi"/>
          <w:bCs/>
        </w:rPr>
        <w:t>. Ke změnám statutu bylo přijato následující doprovodné usnesení:</w:t>
      </w:r>
    </w:p>
    <w:p w:rsidR="00DB38AD" w:rsidRPr="00DB38AD" w:rsidRDefault="00DB38AD" w:rsidP="00DB38AD">
      <w:pPr>
        <w:pStyle w:val="Odstavecseseznamem"/>
        <w:tabs>
          <w:tab w:val="left" w:pos="8647"/>
        </w:tabs>
        <w:spacing w:after="120"/>
        <w:ind w:left="357"/>
        <w:jc w:val="both"/>
        <w:rPr>
          <w:rFonts w:asciiTheme="minorHAnsi" w:hAnsiTheme="minorHAnsi"/>
          <w:iCs/>
          <w:sz w:val="24"/>
          <w:szCs w:val="24"/>
        </w:rPr>
      </w:pPr>
      <w:r>
        <w:rPr>
          <w:rFonts w:asciiTheme="minorHAnsi" w:hAnsiTheme="minorHAnsi"/>
          <w:iCs/>
          <w:sz w:val="24"/>
          <w:szCs w:val="24"/>
        </w:rPr>
        <w:t>Sněm Rady VŠ počtem 87 kladných hlasů přijal jednomyslně usnesení:</w:t>
      </w:r>
    </w:p>
    <w:p w:rsidR="00DB38AD" w:rsidRPr="00C22B2B" w:rsidRDefault="00DB38AD" w:rsidP="00DB38AD">
      <w:pPr>
        <w:tabs>
          <w:tab w:val="left" w:pos="8647"/>
        </w:tabs>
        <w:spacing w:after="120"/>
        <w:ind w:firstLine="426"/>
        <w:jc w:val="both"/>
        <w:rPr>
          <w:rFonts w:asciiTheme="minorHAnsi" w:hAnsiTheme="minorHAnsi"/>
          <w:b/>
          <w:bCs/>
          <w:i/>
        </w:rPr>
      </w:pPr>
      <w:r w:rsidRPr="00C22B2B">
        <w:rPr>
          <w:rFonts w:asciiTheme="minorHAnsi" w:hAnsiTheme="minorHAnsi"/>
          <w:b/>
          <w:bCs/>
          <w:i/>
        </w:rPr>
        <w:t>Sněm RVŠ pověřuje legislativní pracovní komisi shromažďovat a diskutovat podněty k úpravám Statutu RVŠ a o závěrech a doporučeních informovat RVŠ.</w:t>
      </w:r>
    </w:p>
    <w:p w:rsidR="0085554F" w:rsidRPr="00C22B2B" w:rsidRDefault="00C22B2B" w:rsidP="002359E7">
      <w:pPr>
        <w:pStyle w:val="Odstavecseseznamem"/>
        <w:numPr>
          <w:ilvl w:val="0"/>
          <w:numId w:val="1"/>
        </w:numPr>
        <w:tabs>
          <w:tab w:val="left" w:pos="5711"/>
        </w:tabs>
        <w:spacing w:before="120" w:after="120" w:line="240" w:lineRule="auto"/>
        <w:jc w:val="both"/>
        <w:rPr>
          <w:rFonts w:asciiTheme="minorHAnsi" w:hAnsiTheme="minorHAnsi" w:cs="Times New Roman"/>
          <w:b/>
          <w:bCs/>
          <w:sz w:val="32"/>
          <w:szCs w:val="32"/>
        </w:rPr>
      </w:pPr>
      <w:r>
        <w:rPr>
          <w:rFonts w:asciiTheme="minorHAnsi" w:hAnsiTheme="minorHAnsi" w:cs="Times New Roman"/>
          <w:b/>
          <w:bCs/>
          <w:sz w:val="32"/>
          <w:szCs w:val="32"/>
        </w:rPr>
        <w:t>Ekonomické informace</w:t>
      </w:r>
    </w:p>
    <w:p w:rsidR="00C22B2B" w:rsidRPr="00C22B2B" w:rsidRDefault="00C22B2B" w:rsidP="00C22B2B">
      <w:pPr>
        <w:spacing w:before="120" w:after="120"/>
        <w:ind w:firstLine="357"/>
        <w:jc w:val="both"/>
        <w:rPr>
          <w:rFonts w:asciiTheme="minorHAnsi" w:hAnsiTheme="minorHAnsi"/>
        </w:rPr>
      </w:pPr>
      <w:r w:rsidRPr="00C22B2B">
        <w:rPr>
          <w:rFonts w:asciiTheme="minorHAnsi" w:hAnsiTheme="minorHAnsi"/>
        </w:rPr>
        <w:t xml:space="preserve">Obsahem </w:t>
      </w:r>
      <w:hyperlink r:id="rId18" w:history="1">
        <w:r w:rsidRPr="00C22B2B">
          <w:rPr>
            <w:rStyle w:val="Hypertextovodkaz"/>
            <w:rFonts w:asciiTheme="minorHAnsi" w:hAnsiTheme="minorHAnsi"/>
            <w:sz w:val="22"/>
            <w:szCs w:val="22"/>
          </w:rPr>
          <w:t>vystoupení</w:t>
        </w:r>
      </w:hyperlink>
      <w:r w:rsidRPr="00C22B2B">
        <w:rPr>
          <w:rFonts w:asciiTheme="minorHAnsi" w:hAnsiTheme="minorHAnsi"/>
        </w:rPr>
        <w:t xml:space="preserve"> </w:t>
      </w:r>
      <w:r w:rsidRPr="00C22B2B">
        <w:rPr>
          <w:rFonts w:asciiTheme="minorHAnsi" w:hAnsiTheme="minorHAnsi"/>
          <w:b/>
        </w:rPr>
        <w:t xml:space="preserve">JUDr. Valové </w:t>
      </w:r>
      <w:r w:rsidRPr="00C22B2B">
        <w:rPr>
          <w:rFonts w:asciiTheme="minorHAnsi" w:hAnsiTheme="minorHAnsi"/>
        </w:rPr>
        <w:t xml:space="preserve">bylo jednání Reprezentativní komise dne 28. 1. 2016, jehož náplní byl rozpočet 2016 a stabilizace rozpočtu VŠ. Sdělila, že díky navýšení rozpočtu na činnost převodem z VaV v závěru roku 2015 dochází oproti roku 2015 v roce 2016 k poklesu o 1,21 %. Následně informovala o vývoji financování VŠ od roku 2008 do roku 2015 s předpokladem na rok 2016. Z bilance zdrojů pro rozdělení příspěvku a dotací vysokým školám v roce 2016 dochází v meziročním vývoji k poklesu o 3,7 %. V reálném rozpisu na úrovni VVŠ dochází v normativní části rozpočtu díky převodu 500 000 tis. Kč k meziročnímu poklesu o 1,15 %. Dále informovala o vývoji počtu studentů od roku 2010 do roku 2016. Ke stabilizaci rozpočtu pro oblast VŠ konstatovala, že za posledních 5 let (2008 – 2014) poklesly výdaje na vysoké školství v ČR o 17 %. V závěru vystoupení zdůraznila, že je třeba zastavit pokles podílu VŠ na celkových prostředcích rezortu školství a prioritně vytvořit nový model financování VŠ. Reálné zavedení nového modelu však není možné bez celkového navýšení prostředků oblasti VŠ. Je třeba ustavit pracovní skupinu pro přípravu nového modelu v rámci úseku náměstka ministryně. Je třeba hledat zdroje pro dorovnání prostředků roku 2016 na úroveň 2015 a zahájit rozpočtová jednání s MF ČR o rozpočtu roku 2017 a o střednědobém výhledu. </w:t>
      </w:r>
    </w:p>
    <w:p w:rsidR="00DB38AD" w:rsidRPr="00DB38AD" w:rsidRDefault="00DB38AD" w:rsidP="00DB38AD">
      <w:pPr>
        <w:pStyle w:val="Odstavecseseznamem"/>
        <w:tabs>
          <w:tab w:val="left" w:pos="8647"/>
        </w:tabs>
        <w:spacing w:after="120"/>
        <w:ind w:left="357"/>
        <w:jc w:val="both"/>
        <w:rPr>
          <w:rFonts w:asciiTheme="minorHAnsi" w:hAnsiTheme="minorHAnsi"/>
          <w:iCs/>
          <w:sz w:val="24"/>
          <w:szCs w:val="24"/>
        </w:rPr>
      </w:pPr>
      <w:r>
        <w:rPr>
          <w:rFonts w:asciiTheme="minorHAnsi" w:hAnsiTheme="minorHAnsi"/>
          <w:iCs/>
          <w:sz w:val="24"/>
          <w:szCs w:val="24"/>
        </w:rPr>
        <w:t>Sněm Rady VŠ počtem 91 kladných hlasů přijal jednomyslně usnesení:</w:t>
      </w:r>
    </w:p>
    <w:p w:rsidR="00C22B2B" w:rsidRPr="00C22B2B" w:rsidRDefault="00C22B2B" w:rsidP="00993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426"/>
        <w:jc w:val="both"/>
        <w:rPr>
          <w:rFonts w:asciiTheme="minorHAnsi" w:hAnsiTheme="minorHAnsi" w:cs="Courier New"/>
          <w:b/>
          <w:i/>
        </w:rPr>
      </w:pPr>
      <w:r w:rsidRPr="00C22B2B">
        <w:rPr>
          <w:rFonts w:asciiTheme="minorHAnsi" w:hAnsiTheme="minorHAnsi" w:cs="Courier New"/>
          <w:b/>
          <w:i/>
        </w:rPr>
        <w:lastRenderedPageBreak/>
        <w:t>Rada VŠ potvrzuje svá dosavadní usnesení k rozpočtu vysokých škol na rok 2016. Tento rozpočet je vysoce deficitní, nezabezpečí řádné fungování veřejných vysokých škol a neodpovídá jejich reálným výkonům a společenskému významu.  Rada VŠ nadále trvá na dorovnání rozpočtu 2016 minimálně na úroveň rozpočtu 2015, tj. o dosud chybějících cca 240 mil. Kč.</w:t>
      </w:r>
    </w:p>
    <w:p w:rsidR="00C22B2B" w:rsidRPr="00C22B2B" w:rsidRDefault="00C22B2B" w:rsidP="00993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425"/>
        <w:jc w:val="both"/>
        <w:rPr>
          <w:rFonts w:asciiTheme="minorHAnsi" w:hAnsiTheme="minorHAnsi"/>
          <w:b/>
          <w:i/>
        </w:rPr>
      </w:pPr>
      <w:r w:rsidRPr="00C22B2B">
        <w:rPr>
          <w:rFonts w:asciiTheme="minorHAnsi" w:hAnsiTheme="minorHAnsi"/>
          <w:b/>
          <w:i/>
        </w:rPr>
        <w:t>Rada VŠ podporuje záměr ministryně školství dorovnat podíl rozpočtu VŠ pro rok 2017 na úroveň 18 % rozpočtu rezortu školství. Rada VŠ potvrzuje, že nezbytná reforma systému financování VŠ je podmíněna koncepčním řešením dlouhodobě trvajícího a naprosto neodůvodněného poklesu prostředků státního rozpočtu na činnost VŠ.</w:t>
      </w:r>
      <w:r w:rsidRPr="00C22B2B">
        <w:rPr>
          <w:rFonts w:asciiTheme="minorHAnsi" w:hAnsiTheme="minorHAnsi" w:cs="Courier New"/>
          <w:b/>
          <w:i/>
        </w:rPr>
        <w:t xml:space="preserve">  </w:t>
      </w:r>
      <w:r w:rsidRPr="00C22B2B">
        <w:rPr>
          <w:rFonts w:asciiTheme="minorHAnsi" w:hAnsiTheme="minorHAnsi"/>
          <w:b/>
          <w:i/>
        </w:rPr>
        <w:t xml:space="preserve"> </w:t>
      </w:r>
    </w:p>
    <w:p w:rsidR="00C22B2B" w:rsidRPr="00C22B2B" w:rsidRDefault="00C22B2B" w:rsidP="0099300C">
      <w:pPr>
        <w:tabs>
          <w:tab w:val="left" w:pos="8647"/>
        </w:tabs>
        <w:spacing w:after="120"/>
        <w:ind w:firstLine="426"/>
        <w:jc w:val="both"/>
        <w:rPr>
          <w:rFonts w:asciiTheme="minorHAnsi" w:hAnsiTheme="minorHAnsi"/>
          <w:b/>
          <w:i/>
        </w:rPr>
      </w:pPr>
      <w:r w:rsidRPr="00C22B2B">
        <w:rPr>
          <w:rFonts w:asciiTheme="minorHAnsi" w:hAnsiTheme="minorHAnsi"/>
          <w:b/>
          <w:bCs/>
          <w:i/>
        </w:rPr>
        <w:t xml:space="preserve">Sněm Rady VŠ bere na vědomí nominace doc. Fischera a jako náhradnice Mgr. Štěrbové, JUDr.  Valové, RNDr. Popely a za SK RVŠ Ing. Roubíka do „neformální pracovní skupiny pro přípravu nového způsobu financování VVŠ“. </w:t>
      </w:r>
    </w:p>
    <w:p w:rsidR="00E76FF4" w:rsidRPr="00C22B2B" w:rsidRDefault="00E76FF4" w:rsidP="00C22B2B">
      <w:pPr>
        <w:tabs>
          <w:tab w:val="left" w:pos="567"/>
        </w:tabs>
        <w:spacing w:after="240"/>
        <w:ind w:firstLine="426"/>
        <w:jc w:val="both"/>
        <w:rPr>
          <w:rFonts w:asciiTheme="minorHAnsi" w:hAnsiTheme="minorHAnsi"/>
          <w:b/>
          <w:i/>
        </w:rPr>
      </w:pPr>
    </w:p>
    <w:p w:rsidR="0085554F" w:rsidRPr="00C22B2B" w:rsidRDefault="00C22B2B" w:rsidP="00024344">
      <w:pPr>
        <w:pStyle w:val="Odstavecseseznamem"/>
        <w:numPr>
          <w:ilvl w:val="0"/>
          <w:numId w:val="1"/>
        </w:numPr>
        <w:tabs>
          <w:tab w:val="left" w:pos="567"/>
        </w:tabs>
        <w:spacing w:before="120" w:after="120"/>
        <w:jc w:val="both"/>
        <w:rPr>
          <w:rFonts w:asciiTheme="minorHAnsi" w:hAnsiTheme="minorHAnsi" w:cs="Times New Roman"/>
          <w:b/>
          <w:bCs/>
          <w:sz w:val="32"/>
          <w:szCs w:val="32"/>
        </w:rPr>
      </w:pPr>
      <w:r>
        <w:rPr>
          <w:rFonts w:asciiTheme="minorHAnsi" w:hAnsiTheme="minorHAnsi" w:cs="Times New Roman"/>
          <w:b/>
          <w:bCs/>
          <w:sz w:val="32"/>
          <w:szCs w:val="32"/>
        </w:rPr>
        <w:t>Problematika přípravy OP VVV</w:t>
      </w:r>
    </w:p>
    <w:p w:rsidR="00C22B2B" w:rsidRPr="00C22B2B" w:rsidRDefault="00C22B2B" w:rsidP="00C22B2B">
      <w:pPr>
        <w:spacing w:before="120" w:after="120"/>
        <w:ind w:firstLine="357"/>
        <w:jc w:val="both"/>
        <w:rPr>
          <w:rFonts w:asciiTheme="minorHAnsi" w:hAnsiTheme="minorHAnsi"/>
          <w:bCs/>
        </w:rPr>
      </w:pPr>
      <w:r w:rsidRPr="00C22B2B">
        <w:rPr>
          <w:rFonts w:asciiTheme="minorHAnsi" w:hAnsiTheme="minorHAnsi"/>
          <w:b/>
        </w:rPr>
        <w:t xml:space="preserve">Doc. Pospíšil </w:t>
      </w:r>
      <w:r w:rsidRPr="00C22B2B">
        <w:rPr>
          <w:rFonts w:asciiTheme="minorHAnsi" w:hAnsiTheme="minorHAnsi"/>
        </w:rPr>
        <w:t xml:space="preserve">informoval o zapojení zástupců Rady VŠ v plánovací komisi a monitorovacím výboru OP VVV. Dále sdělil, že aktivity vyvíjí společná pracovní skupina zástupců reprezentací VŠ a MŠMT. Informoval o přípravě nových výzev pro rok 2016. Konstatoval, že výzvy byly plánovací komisí dne 9. 2. 2016 hodnoceny jako špatně připravené, byly odmítnuty a doporučeny k dopracování. Sdělil, že se připravuje samostatné pracovní jednání na doladění výzev v týdnu od 22. 2. 2016. Dále informoval o 4 vyhlášených výzvách pro VŠ a o problémech spojených s výzvami. </w:t>
      </w:r>
    </w:p>
    <w:p w:rsidR="00DB38AD" w:rsidRPr="00DB38AD" w:rsidRDefault="00DB38AD" w:rsidP="00DB38AD">
      <w:pPr>
        <w:pStyle w:val="Odstavecseseznamem"/>
        <w:tabs>
          <w:tab w:val="left" w:pos="8647"/>
        </w:tabs>
        <w:spacing w:after="120"/>
        <w:ind w:left="357"/>
        <w:jc w:val="both"/>
        <w:rPr>
          <w:rFonts w:asciiTheme="minorHAnsi" w:hAnsiTheme="minorHAnsi"/>
          <w:iCs/>
          <w:sz w:val="24"/>
          <w:szCs w:val="24"/>
        </w:rPr>
      </w:pPr>
      <w:r>
        <w:rPr>
          <w:rFonts w:asciiTheme="minorHAnsi" w:hAnsiTheme="minorHAnsi"/>
          <w:iCs/>
          <w:sz w:val="24"/>
          <w:szCs w:val="24"/>
        </w:rPr>
        <w:t>Sněm Rady VŠ počtem 91 kladných hlasů přijal jednomyslně usnesení:</w:t>
      </w:r>
    </w:p>
    <w:p w:rsidR="00C22B2B" w:rsidRPr="00C22B2B" w:rsidRDefault="00C22B2B" w:rsidP="00C22B2B">
      <w:pPr>
        <w:spacing w:before="120" w:after="120"/>
        <w:ind w:firstLine="357"/>
        <w:jc w:val="both"/>
        <w:rPr>
          <w:rFonts w:asciiTheme="minorHAnsi" w:hAnsiTheme="minorHAnsi"/>
          <w:b/>
          <w:i/>
        </w:rPr>
      </w:pPr>
      <w:r w:rsidRPr="00C22B2B">
        <w:rPr>
          <w:rFonts w:asciiTheme="minorHAnsi" w:hAnsiTheme="minorHAnsi"/>
          <w:b/>
          <w:i/>
        </w:rPr>
        <w:t>Rada VŠ bere na vědomí informaci o zapojení zástupců RVŠ do přípravy výzev OP VVV.</w:t>
      </w:r>
    </w:p>
    <w:p w:rsidR="00C22B2B" w:rsidRPr="00C22B2B" w:rsidRDefault="00C22B2B" w:rsidP="00C22B2B">
      <w:pPr>
        <w:spacing w:before="120" w:after="120"/>
        <w:ind w:firstLine="357"/>
        <w:jc w:val="both"/>
        <w:rPr>
          <w:rFonts w:asciiTheme="minorHAnsi" w:hAnsiTheme="minorHAnsi"/>
          <w:b/>
          <w:i/>
        </w:rPr>
      </w:pPr>
      <w:r w:rsidRPr="00C22B2B">
        <w:rPr>
          <w:rFonts w:asciiTheme="minorHAnsi" w:hAnsiTheme="minorHAnsi"/>
          <w:b/>
          <w:i/>
        </w:rPr>
        <w:t>Rada VŠ vyzývá MŠMT, aby zapojilo odborníky z VŠ a dalších resortů do přípravy věcných záměrů výzev, budou tak minimalizovány nepřesnost a chyby, ke kterým ve značné míře nyní dochází.</w:t>
      </w:r>
    </w:p>
    <w:p w:rsidR="00C22B2B" w:rsidRPr="00C22B2B" w:rsidRDefault="00C22B2B" w:rsidP="00C22B2B">
      <w:pPr>
        <w:spacing w:before="120" w:after="120"/>
        <w:ind w:firstLine="357"/>
        <w:jc w:val="both"/>
        <w:rPr>
          <w:rFonts w:asciiTheme="minorHAnsi" w:hAnsiTheme="minorHAnsi"/>
          <w:b/>
          <w:i/>
        </w:rPr>
      </w:pPr>
      <w:r w:rsidRPr="00C22B2B">
        <w:rPr>
          <w:rFonts w:asciiTheme="minorHAnsi" w:hAnsiTheme="minorHAnsi"/>
          <w:b/>
          <w:i/>
        </w:rPr>
        <w:t>Rada VŠ vyzývá MŠMT, aby projednalo s Akreditační komisí a zástupci reprezentací VŠ postup akreditací a re-akreditací v rámci výzev určených pro VŠ.</w:t>
      </w:r>
    </w:p>
    <w:p w:rsidR="00BA65E6" w:rsidRPr="00C22B2B" w:rsidRDefault="002359E7" w:rsidP="00BA65E6">
      <w:pPr>
        <w:pStyle w:val="Odstavecseseznamem"/>
        <w:numPr>
          <w:ilvl w:val="0"/>
          <w:numId w:val="1"/>
        </w:numPr>
        <w:tabs>
          <w:tab w:val="left" w:pos="567"/>
        </w:tabs>
        <w:spacing w:before="120" w:after="120"/>
        <w:jc w:val="both"/>
        <w:rPr>
          <w:rFonts w:asciiTheme="minorHAnsi" w:hAnsiTheme="minorHAnsi" w:cs="Times New Roman"/>
          <w:b/>
          <w:bCs/>
          <w:sz w:val="32"/>
          <w:szCs w:val="32"/>
        </w:rPr>
      </w:pPr>
      <w:r w:rsidRPr="00C22B2B">
        <w:rPr>
          <w:rFonts w:asciiTheme="minorHAnsi" w:hAnsiTheme="minorHAnsi" w:cs="Times New Roman"/>
          <w:b/>
          <w:bCs/>
          <w:sz w:val="32"/>
          <w:szCs w:val="32"/>
        </w:rPr>
        <w:t>Zpráva o činnosti Studentské komory RVŠ</w:t>
      </w:r>
    </w:p>
    <w:p w:rsidR="00C22B2B" w:rsidRPr="00C22B2B" w:rsidRDefault="00C22B2B" w:rsidP="00C22B2B">
      <w:pPr>
        <w:spacing w:before="120" w:after="120"/>
        <w:ind w:firstLine="357"/>
        <w:jc w:val="both"/>
        <w:rPr>
          <w:rFonts w:asciiTheme="minorHAnsi" w:hAnsiTheme="minorHAnsi"/>
        </w:rPr>
      </w:pPr>
      <w:r w:rsidRPr="00C22B2B">
        <w:rPr>
          <w:rFonts w:asciiTheme="minorHAnsi" w:hAnsiTheme="minorHAnsi"/>
        </w:rPr>
        <w:t xml:space="preserve">Předseda SK RVŠ </w:t>
      </w:r>
      <w:r w:rsidRPr="00C22B2B">
        <w:rPr>
          <w:rFonts w:asciiTheme="minorHAnsi" w:hAnsiTheme="minorHAnsi"/>
          <w:b/>
        </w:rPr>
        <w:t xml:space="preserve">Ing. Roubík </w:t>
      </w:r>
      <w:r w:rsidRPr="00C22B2B">
        <w:rPr>
          <w:rFonts w:asciiTheme="minorHAnsi" w:hAnsiTheme="minorHAnsi"/>
        </w:rPr>
        <w:t xml:space="preserve">formou prezentace představil závěrečnou zprávu o činnosti za rok 2015, která obsahuje informace o činnosti pracovních skupin a informace o hospodaření. Dále stručně okomentoval schválený rozpočet na rok 2016, který bude podrobně představen na zasedání Předsednictva Rady VŠ v březnu 2016 a zhodnotil činnost SK RVŠ za rok 2015. Následně představil plán činnosti pro rok 2016. Sdělil, že pracovní skupina pro zahraniční záležitosti připravuje překlad webových stránek skrvs.cz do anglického jazyka. </w:t>
      </w:r>
    </w:p>
    <w:p w:rsidR="00C22B2B" w:rsidRPr="00C22B2B" w:rsidRDefault="00DB38AD" w:rsidP="00C22B2B">
      <w:pPr>
        <w:pStyle w:val="Nzev"/>
        <w:tabs>
          <w:tab w:val="left" w:pos="142"/>
        </w:tabs>
        <w:spacing w:after="120"/>
        <w:ind w:left="0" w:firstLine="426"/>
        <w:jc w:val="both"/>
        <w:rPr>
          <w:rFonts w:asciiTheme="minorHAnsi" w:hAnsiTheme="minorHAnsi"/>
          <w:i/>
          <w:sz w:val="24"/>
          <w:szCs w:val="24"/>
        </w:rPr>
      </w:pPr>
      <w:r>
        <w:rPr>
          <w:rFonts w:asciiTheme="minorHAnsi" w:hAnsiTheme="minorHAnsi"/>
          <w:i/>
          <w:sz w:val="24"/>
          <w:szCs w:val="24"/>
        </w:rPr>
        <w:t xml:space="preserve">Přítomní členové </w:t>
      </w:r>
      <w:r w:rsidR="00C22B2B" w:rsidRPr="00C22B2B">
        <w:rPr>
          <w:rFonts w:asciiTheme="minorHAnsi" w:hAnsiTheme="minorHAnsi"/>
          <w:i/>
          <w:sz w:val="24"/>
          <w:szCs w:val="24"/>
        </w:rPr>
        <w:t>Sněm</w:t>
      </w:r>
      <w:r>
        <w:rPr>
          <w:rFonts w:asciiTheme="minorHAnsi" w:hAnsiTheme="minorHAnsi"/>
          <w:i/>
          <w:sz w:val="24"/>
          <w:szCs w:val="24"/>
        </w:rPr>
        <w:t>u</w:t>
      </w:r>
      <w:r w:rsidR="00C22B2B" w:rsidRPr="00C22B2B">
        <w:rPr>
          <w:rFonts w:asciiTheme="minorHAnsi" w:hAnsiTheme="minorHAnsi"/>
          <w:i/>
          <w:sz w:val="24"/>
          <w:szCs w:val="24"/>
        </w:rPr>
        <w:t xml:space="preserve"> Rady VŠ ber</w:t>
      </w:r>
      <w:r>
        <w:rPr>
          <w:rFonts w:asciiTheme="minorHAnsi" w:hAnsiTheme="minorHAnsi"/>
          <w:i/>
          <w:sz w:val="24"/>
          <w:szCs w:val="24"/>
        </w:rPr>
        <w:t>ou</w:t>
      </w:r>
      <w:r w:rsidR="00C22B2B" w:rsidRPr="00C22B2B">
        <w:rPr>
          <w:rFonts w:asciiTheme="minorHAnsi" w:hAnsiTheme="minorHAnsi"/>
          <w:i/>
          <w:sz w:val="24"/>
          <w:szCs w:val="24"/>
        </w:rPr>
        <w:t xml:space="preserve"> na vědomí Zprávu o činnosti SK RVŠ.</w:t>
      </w:r>
    </w:p>
    <w:p w:rsidR="0085554F" w:rsidRPr="00C22B2B" w:rsidRDefault="00C22B2B" w:rsidP="00DD0F18">
      <w:pPr>
        <w:pStyle w:val="Odstavecseseznamem"/>
        <w:numPr>
          <w:ilvl w:val="0"/>
          <w:numId w:val="1"/>
        </w:numPr>
        <w:tabs>
          <w:tab w:val="left" w:pos="567"/>
        </w:tabs>
        <w:spacing w:before="120" w:after="120"/>
        <w:jc w:val="both"/>
        <w:rPr>
          <w:rFonts w:asciiTheme="minorHAnsi" w:hAnsiTheme="minorHAnsi" w:cs="Times New Roman"/>
          <w:b/>
          <w:bCs/>
          <w:sz w:val="32"/>
          <w:szCs w:val="32"/>
        </w:rPr>
      </w:pPr>
      <w:r>
        <w:rPr>
          <w:rFonts w:asciiTheme="minorHAnsi" w:hAnsiTheme="minorHAnsi" w:cs="Times New Roman"/>
          <w:b/>
          <w:bCs/>
          <w:sz w:val="32"/>
          <w:szCs w:val="32"/>
        </w:rPr>
        <w:t>Zpráva o činnosti Předsednictva Rady VŠ</w:t>
      </w:r>
    </w:p>
    <w:p w:rsidR="00C22B2B" w:rsidRPr="00C22B2B" w:rsidRDefault="00C22B2B" w:rsidP="00C22B2B">
      <w:pPr>
        <w:tabs>
          <w:tab w:val="left" w:pos="8647"/>
        </w:tabs>
        <w:ind w:firstLine="426"/>
        <w:jc w:val="both"/>
        <w:rPr>
          <w:rFonts w:asciiTheme="minorHAnsi" w:hAnsiTheme="minorHAnsi"/>
          <w:bCs/>
        </w:rPr>
      </w:pPr>
      <w:r w:rsidRPr="00C22B2B">
        <w:rPr>
          <w:rFonts w:asciiTheme="minorHAnsi" w:hAnsiTheme="minorHAnsi"/>
          <w:bCs/>
        </w:rPr>
        <w:t xml:space="preserve">Předseda RVŠ </w:t>
      </w:r>
      <w:r w:rsidRPr="00C22B2B">
        <w:rPr>
          <w:rFonts w:asciiTheme="minorHAnsi" w:hAnsiTheme="minorHAnsi"/>
          <w:b/>
          <w:bCs/>
        </w:rPr>
        <w:t>doc. Fischer</w:t>
      </w:r>
      <w:r w:rsidRPr="00C22B2B">
        <w:rPr>
          <w:rFonts w:asciiTheme="minorHAnsi" w:hAnsiTheme="minorHAnsi"/>
          <w:bCs/>
        </w:rPr>
        <w:t xml:space="preserve"> </w:t>
      </w:r>
      <w:r w:rsidR="00B37E7B">
        <w:rPr>
          <w:rFonts w:asciiTheme="minorHAnsi" w:hAnsiTheme="minorHAnsi"/>
          <w:bCs/>
        </w:rPr>
        <w:t xml:space="preserve">písemně </w:t>
      </w:r>
      <w:r w:rsidRPr="00C22B2B">
        <w:rPr>
          <w:rFonts w:asciiTheme="minorHAnsi" w:hAnsiTheme="minorHAnsi"/>
          <w:bCs/>
        </w:rPr>
        <w:t xml:space="preserve">předložil </w:t>
      </w:r>
      <w:hyperlink r:id="rId19" w:history="1">
        <w:r w:rsidRPr="00C22B2B">
          <w:rPr>
            <w:rStyle w:val="Hypertextovodkaz"/>
            <w:rFonts w:asciiTheme="minorHAnsi" w:hAnsiTheme="minorHAnsi"/>
            <w:bCs/>
            <w:sz w:val="22"/>
            <w:szCs w:val="22"/>
          </w:rPr>
          <w:t>Zprávu o činnosti Předsednictva RVŠ</w:t>
        </w:r>
      </w:hyperlink>
      <w:r w:rsidRPr="00C22B2B">
        <w:rPr>
          <w:rFonts w:asciiTheme="minorHAnsi" w:hAnsiTheme="minorHAnsi"/>
          <w:bCs/>
        </w:rPr>
        <w:t xml:space="preserve"> od listopadu 2015 do ledna 2016. Uskutečnila se dvě řádná zasedání předsednictva Rady VŠ. </w:t>
      </w:r>
      <w:r w:rsidRPr="00C22B2B">
        <w:rPr>
          <w:rFonts w:asciiTheme="minorHAnsi" w:hAnsiTheme="minorHAnsi"/>
          <w:b/>
          <w:bCs/>
        </w:rPr>
        <w:t>Doc. Fischer</w:t>
      </w:r>
      <w:r w:rsidRPr="00C22B2B">
        <w:rPr>
          <w:rFonts w:asciiTheme="minorHAnsi" w:hAnsiTheme="minorHAnsi"/>
          <w:bCs/>
        </w:rPr>
        <w:t xml:space="preserve"> </w:t>
      </w:r>
      <w:r w:rsidR="00B37E7B">
        <w:rPr>
          <w:rFonts w:asciiTheme="minorHAnsi" w:hAnsiTheme="minorHAnsi"/>
          <w:bCs/>
        </w:rPr>
        <w:t xml:space="preserve">v ní </w:t>
      </w:r>
      <w:r w:rsidRPr="00C22B2B">
        <w:rPr>
          <w:rFonts w:asciiTheme="minorHAnsi" w:hAnsiTheme="minorHAnsi"/>
          <w:bCs/>
        </w:rPr>
        <w:t xml:space="preserve">sdělil informace z oblasti Ekonomických a Legislativních otázek, z činnosti Studentské komory Rady VŠ, z oblasti Vědy a výzkumu, Operačních programů, zmínil jednání Rady </w:t>
      </w:r>
      <w:r w:rsidRPr="00C22B2B">
        <w:rPr>
          <w:rFonts w:asciiTheme="minorHAnsi" w:hAnsiTheme="minorHAnsi"/>
          <w:bCs/>
        </w:rPr>
        <w:lastRenderedPageBreak/>
        <w:t xml:space="preserve">programů, jednání k Národnímu kvalifikačnímu rámci, jednání Rady programu Erasmus+ a Petici o podpoře tureckých akademiků. V závěru shrnul delegace zástupců Rady VŠ do různých orgánů a institucí. </w:t>
      </w:r>
    </w:p>
    <w:p w:rsidR="00C22B2B" w:rsidRDefault="00C22B2B" w:rsidP="00C22B2B">
      <w:pPr>
        <w:tabs>
          <w:tab w:val="left" w:pos="8647"/>
        </w:tabs>
        <w:ind w:firstLine="426"/>
        <w:jc w:val="both"/>
        <w:rPr>
          <w:rFonts w:asciiTheme="minorHAnsi" w:hAnsiTheme="minorHAnsi"/>
          <w:bCs/>
        </w:rPr>
      </w:pPr>
      <w:r w:rsidRPr="00C22B2B">
        <w:rPr>
          <w:rFonts w:asciiTheme="minorHAnsi" w:hAnsiTheme="minorHAnsi"/>
          <w:bCs/>
        </w:rPr>
        <w:t xml:space="preserve">Dále </w:t>
      </w:r>
      <w:r w:rsidRPr="00C22B2B">
        <w:rPr>
          <w:rFonts w:asciiTheme="minorHAnsi" w:hAnsiTheme="minorHAnsi"/>
          <w:b/>
          <w:bCs/>
        </w:rPr>
        <w:t>doc. Fischer</w:t>
      </w:r>
      <w:r w:rsidRPr="00C22B2B">
        <w:rPr>
          <w:rFonts w:asciiTheme="minorHAnsi" w:hAnsiTheme="minorHAnsi"/>
          <w:bCs/>
        </w:rPr>
        <w:t xml:space="preserve"> informoval o diskusním setkání: Role GA ČR ve financování základního výzkumu II., které se uskutečnilo dne 11. 2. 2016. Následně </w:t>
      </w:r>
      <w:r w:rsidR="00B37E7B">
        <w:rPr>
          <w:rFonts w:asciiTheme="minorHAnsi" w:hAnsiTheme="minorHAnsi"/>
          <w:bCs/>
        </w:rPr>
        <w:t xml:space="preserve">sdělil, že nominace navrhované užším Předsednictvem RVŠ do pracovních skupin byly schváleny formou usnesení v bodech jednání, kterých se týkaly. Dále </w:t>
      </w:r>
      <w:r w:rsidRPr="00C22B2B">
        <w:rPr>
          <w:rFonts w:asciiTheme="minorHAnsi" w:hAnsiTheme="minorHAnsi"/>
          <w:bCs/>
        </w:rPr>
        <w:t>informoval o nominac</w:t>
      </w:r>
      <w:r w:rsidR="00B37E7B">
        <w:rPr>
          <w:rFonts w:asciiTheme="minorHAnsi" w:hAnsiTheme="minorHAnsi"/>
          <w:bCs/>
        </w:rPr>
        <w:t xml:space="preserve">i do Dozorčí rady CSVŠ, kam užší Předsednictvo RVŠ </w:t>
      </w:r>
      <w:r w:rsidRPr="00C22B2B">
        <w:rPr>
          <w:rFonts w:asciiTheme="minorHAnsi" w:hAnsiTheme="minorHAnsi"/>
          <w:bCs/>
        </w:rPr>
        <w:t xml:space="preserve">nominuje </w:t>
      </w:r>
      <w:r w:rsidRPr="00C22B2B">
        <w:rPr>
          <w:rFonts w:asciiTheme="minorHAnsi" w:hAnsiTheme="minorHAnsi"/>
          <w:b/>
          <w:bCs/>
        </w:rPr>
        <w:t>doc. Fischera</w:t>
      </w:r>
      <w:r w:rsidRPr="00C22B2B">
        <w:rPr>
          <w:rFonts w:asciiTheme="minorHAnsi" w:hAnsiTheme="minorHAnsi"/>
          <w:bCs/>
        </w:rPr>
        <w:t xml:space="preserve">. </w:t>
      </w:r>
    </w:p>
    <w:p w:rsidR="005873CC" w:rsidRPr="00C22B2B" w:rsidRDefault="005873CC" w:rsidP="00C22B2B">
      <w:pPr>
        <w:tabs>
          <w:tab w:val="left" w:pos="8647"/>
        </w:tabs>
        <w:ind w:firstLine="426"/>
        <w:jc w:val="both"/>
        <w:rPr>
          <w:rFonts w:asciiTheme="minorHAnsi" w:hAnsiTheme="minorHAnsi"/>
          <w:bCs/>
        </w:rPr>
      </w:pPr>
    </w:p>
    <w:p w:rsidR="002359E7" w:rsidRPr="00C22B2B" w:rsidRDefault="00C22B2B" w:rsidP="002359E7">
      <w:pPr>
        <w:pStyle w:val="Odstavecseseznamem"/>
        <w:numPr>
          <w:ilvl w:val="0"/>
          <w:numId w:val="1"/>
        </w:numPr>
        <w:tabs>
          <w:tab w:val="left" w:pos="567"/>
        </w:tabs>
        <w:spacing w:before="120" w:after="120"/>
        <w:jc w:val="both"/>
        <w:rPr>
          <w:rFonts w:asciiTheme="minorHAnsi" w:hAnsiTheme="minorHAnsi" w:cs="Times New Roman"/>
          <w:b/>
          <w:bCs/>
          <w:sz w:val="32"/>
          <w:szCs w:val="32"/>
        </w:rPr>
      </w:pPr>
      <w:r>
        <w:rPr>
          <w:rFonts w:asciiTheme="minorHAnsi" w:hAnsiTheme="minorHAnsi" w:cs="Times New Roman"/>
          <w:b/>
          <w:bCs/>
          <w:sz w:val="32"/>
          <w:szCs w:val="32"/>
        </w:rPr>
        <w:t>Různé</w:t>
      </w:r>
    </w:p>
    <w:p w:rsidR="00C22B2B" w:rsidRPr="00C22B2B" w:rsidRDefault="00C22B2B" w:rsidP="00C22B2B">
      <w:pPr>
        <w:spacing w:after="120"/>
        <w:ind w:firstLine="357"/>
        <w:jc w:val="both"/>
        <w:rPr>
          <w:rFonts w:asciiTheme="minorHAnsi" w:hAnsiTheme="minorHAnsi"/>
          <w:b/>
        </w:rPr>
      </w:pPr>
      <w:r w:rsidRPr="00C22B2B">
        <w:rPr>
          <w:rFonts w:asciiTheme="minorHAnsi" w:hAnsiTheme="minorHAnsi"/>
          <w:b/>
        </w:rPr>
        <w:t>Stanovisko k Petici o podpoře tureckých akademiků</w:t>
      </w:r>
    </w:p>
    <w:p w:rsidR="00C22B2B" w:rsidRPr="00B37E7B" w:rsidRDefault="00C22B2B" w:rsidP="00C22B2B">
      <w:pPr>
        <w:ind w:firstLine="426"/>
        <w:jc w:val="both"/>
        <w:rPr>
          <w:rFonts w:asciiTheme="minorHAnsi" w:hAnsiTheme="minorHAnsi"/>
        </w:rPr>
      </w:pPr>
      <w:r w:rsidRPr="00B37E7B">
        <w:rPr>
          <w:rFonts w:asciiTheme="minorHAnsi" w:hAnsiTheme="minorHAnsi"/>
        </w:rPr>
        <w:t xml:space="preserve">Předsedkyně pracovní komise Rady VŠ pro vnější a zahraniční styky </w:t>
      </w:r>
      <w:r w:rsidRPr="00B37E7B">
        <w:rPr>
          <w:rFonts w:asciiTheme="minorHAnsi" w:hAnsiTheme="minorHAnsi"/>
          <w:b/>
        </w:rPr>
        <w:t>doc. Gavalcová</w:t>
      </w:r>
      <w:r w:rsidRPr="00B37E7B">
        <w:rPr>
          <w:rFonts w:asciiTheme="minorHAnsi" w:hAnsiTheme="minorHAnsi"/>
        </w:rPr>
        <w:t xml:space="preserve"> písemně informovala o Petici tureckých akademiků a o podnětu prof. </w:t>
      </w:r>
      <w:r w:rsidRPr="00B37E7B">
        <w:rPr>
          <w:rFonts w:asciiTheme="minorHAnsi" w:hAnsiTheme="minorHAnsi"/>
          <w:b/>
        </w:rPr>
        <w:t>Ing. Bohdany Marvalové, CSc</w:t>
      </w:r>
      <w:r w:rsidRPr="00B37E7B">
        <w:rPr>
          <w:rFonts w:asciiTheme="minorHAnsi" w:hAnsiTheme="minorHAnsi"/>
        </w:rPr>
        <w:t>. z Technické univer</w:t>
      </w:r>
      <w:r w:rsidR="00B37E7B">
        <w:rPr>
          <w:rFonts w:asciiTheme="minorHAnsi" w:hAnsiTheme="minorHAnsi"/>
        </w:rPr>
        <w:t>z</w:t>
      </w:r>
      <w:r w:rsidRPr="00B37E7B">
        <w:rPr>
          <w:rFonts w:asciiTheme="minorHAnsi" w:hAnsiTheme="minorHAnsi"/>
        </w:rPr>
        <w:t xml:space="preserve">ity v Liberci, aby se Rada VŠ veřejně vyslovila k této petici. </w:t>
      </w:r>
    </w:p>
    <w:p w:rsidR="00C22B2B" w:rsidRPr="00B37E7B" w:rsidRDefault="00C22B2B" w:rsidP="00C22B2B">
      <w:pPr>
        <w:ind w:firstLine="369"/>
        <w:jc w:val="both"/>
        <w:rPr>
          <w:rFonts w:asciiTheme="minorHAnsi" w:hAnsiTheme="minorHAnsi"/>
        </w:rPr>
      </w:pPr>
      <w:r w:rsidRPr="00B37E7B">
        <w:rPr>
          <w:rFonts w:asciiTheme="minorHAnsi" w:hAnsiTheme="minorHAnsi"/>
        </w:rPr>
        <w:t xml:space="preserve">Tento podnět byl projednán v pracovní komisi Rady VŠ pro vnější a zahraniční styky a ta nedoporučuje, v souladu s diskusí na zasedání Předsednictva Rady VŠ dne 21. 1. 2016 i bez podceňování zejména humanitární problematiky, za vhodné reagovat na petici jako orgán vysokoškolské reprezentace. Nicméně, po seznámení se s peticí je možné připojit se k ní individuálně, tak jak jsou na její podporu pod ní uvedena jména osob z akademického prostředí převážně tureckého. </w:t>
      </w:r>
    </w:p>
    <w:p w:rsidR="002359E7" w:rsidRPr="00B37E7B" w:rsidRDefault="002359E7" w:rsidP="00BB5474">
      <w:pPr>
        <w:spacing w:before="120" w:after="120"/>
        <w:ind w:firstLine="369"/>
        <w:jc w:val="both"/>
        <w:rPr>
          <w:rFonts w:asciiTheme="minorHAnsi" w:hAnsiTheme="minorHAnsi"/>
          <w:bCs/>
          <w:iCs/>
          <w:lang w:eastAsia="en-US"/>
        </w:rPr>
      </w:pPr>
    </w:p>
    <w:p w:rsidR="00FF4C29" w:rsidRPr="00B37E7B" w:rsidRDefault="00FF4C29" w:rsidP="00BB5474">
      <w:pPr>
        <w:spacing w:before="120" w:after="120"/>
        <w:ind w:firstLine="369"/>
        <w:jc w:val="both"/>
        <w:rPr>
          <w:rFonts w:asciiTheme="minorHAnsi" w:hAnsiTheme="minorHAnsi"/>
          <w:bCs/>
          <w:iCs/>
          <w:lang w:eastAsia="en-US"/>
        </w:rPr>
      </w:pPr>
      <w:r w:rsidRPr="00B37E7B">
        <w:rPr>
          <w:rFonts w:asciiTheme="minorHAnsi" w:hAnsiTheme="minorHAnsi"/>
          <w:b/>
          <w:bCs/>
          <w:iCs/>
          <w:lang w:eastAsia="en-US"/>
        </w:rPr>
        <w:t>Doc. Fischer</w:t>
      </w:r>
      <w:r w:rsidRPr="00B37E7B">
        <w:rPr>
          <w:rFonts w:asciiTheme="minorHAnsi" w:hAnsiTheme="minorHAnsi"/>
          <w:bCs/>
          <w:iCs/>
          <w:lang w:eastAsia="en-US"/>
        </w:rPr>
        <w:t xml:space="preserve"> poděkoval všem za </w:t>
      </w:r>
      <w:r w:rsidR="003C3B0F" w:rsidRPr="00B37E7B">
        <w:rPr>
          <w:rFonts w:asciiTheme="minorHAnsi" w:hAnsiTheme="minorHAnsi"/>
          <w:bCs/>
          <w:iCs/>
          <w:lang w:eastAsia="en-US"/>
        </w:rPr>
        <w:t xml:space="preserve">aktivní účast při </w:t>
      </w:r>
      <w:r w:rsidRPr="00B37E7B">
        <w:rPr>
          <w:rFonts w:asciiTheme="minorHAnsi" w:hAnsiTheme="minorHAnsi"/>
          <w:bCs/>
          <w:iCs/>
          <w:lang w:eastAsia="en-US"/>
        </w:rPr>
        <w:t>jednání</w:t>
      </w:r>
      <w:r w:rsidR="00C22B2B" w:rsidRPr="00B37E7B">
        <w:rPr>
          <w:rFonts w:asciiTheme="minorHAnsi" w:hAnsiTheme="minorHAnsi"/>
          <w:bCs/>
          <w:iCs/>
          <w:lang w:eastAsia="en-US"/>
        </w:rPr>
        <w:t xml:space="preserve"> a za odvedenou práci</w:t>
      </w:r>
      <w:r w:rsidRPr="00B37E7B">
        <w:rPr>
          <w:rFonts w:asciiTheme="minorHAnsi" w:hAnsiTheme="minorHAnsi"/>
          <w:bCs/>
          <w:iCs/>
          <w:lang w:eastAsia="en-US"/>
        </w:rPr>
        <w:t xml:space="preserve">, </w:t>
      </w:r>
      <w:r w:rsidR="00C22B2B" w:rsidRPr="00B37E7B">
        <w:rPr>
          <w:rFonts w:asciiTheme="minorHAnsi" w:hAnsiTheme="minorHAnsi"/>
          <w:bCs/>
          <w:iCs/>
          <w:lang w:eastAsia="en-US"/>
        </w:rPr>
        <w:t xml:space="preserve">pozval na seminář Výzkumná spolupráce průmyslu a vysokých škol a </w:t>
      </w:r>
      <w:r w:rsidRPr="00B37E7B">
        <w:rPr>
          <w:rFonts w:asciiTheme="minorHAnsi" w:hAnsiTheme="minorHAnsi"/>
          <w:bCs/>
          <w:iCs/>
          <w:lang w:eastAsia="en-US"/>
        </w:rPr>
        <w:t>popřál vše dobré a ukončil zasedání.</w:t>
      </w:r>
    </w:p>
    <w:p w:rsidR="00FF4C29" w:rsidRPr="00B37E7B" w:rsidRDefault="00FF4C29" w:rsidP="00BB5474">
      <w:pPr>
        <w:spacing w:before="120" w:after="120"/>
        <w:ind w:firstLine="369"/>
        <w:jc w:val="both"/>
        <w:rPr>
          <w:rFonts w:asciiTheme="minorHAnsi" w:hAnsiTheme="minorHAnsi"/>
          <w:bCs/>
          <w:iCs/>
          <w:lang w:eastAsia="en-US"/>
        </w:rPr>
      </w:pPr>
      <w:r w:rsidRPr="00B37E7B">
        <w:rPr>
          <w:rFonts w:asciiTheme="minorHAnsi" w:hAnsiTheme="minorHAnsi"/>
          <w:bCs/>
          <w:iCs/>
          <w:lang w:eastAsia="en-US"/>
        </w:rPr>
        <w:t>Po zasedá</w:t>
      </w:r>
      <w:r w:rsidR="00697778" w:rsidRPr="00B37E7B">
        <w:rPr>
          <w:rFonts w:asciiTheme="minorHAnsi" w:hAnsiTheme="minorHAnsi"/>
          <w:bCs/>
          <w:iCs/>
          <w:lang w:eastAsia="en-US"/>
        </w:rPr>
        <w:t xml:space="preserve">ní se konala tisková konference, které se </w:t>
      </w:r>
      <w:r w:rsidR="009918C6" w:rsidRPr="00B37E7B">
        <w:rPr>
          <w:rFonts w:asciiTheme="minorHAnsi" w:hAnsiTheme="minorHAnsi"/>
          <w:bCs/>
          <w:iCs/>
          <w:lang w:eastAsia="en-US"/>
        </w:rPr>
        <w:t xml:space="preserve">za RVŠ </w:t>
      </w:r>
      <w:r w:rsidR="00697778" w:rsidRPr="00B37E7B">
        <w:rPr>
          <w:rFonts w:asciiTheme="minorHAnsi" w:hAnsiTheme="minorHAnsi"/>
          <w:bCs/>
          <w:iCs/>
          <w:lang w:eastAsia="en-US"/>
        </w:rPr>
        <w:t xml:space="preserve">účastnil </w:t>
      </w:r>
      <w:r w:rsidR="00697778" w:rsidRPr="00B37E7B">
        <w:rPr>
          <w:rFonts w:asciiTheme="minorHAnsi" w:hAnsiTheme="minorHAnsi"/>
          <w:b/>
          <w:bCs/>
          <w:iCs/>
          <w:lang w:eastAsia="en-US"/>
        </w:rPr>
        <w:t>doc. Fischer</w:t>
      </w:r>
      <w:r w:rsidR="00697778" w:rsidRPr="00B37E7B">
        <w:rPr>
          <w:rFonts w:asciiTheme="minorHAnsi" w:hAnsiTheme="minorHAnsi"/>
          <w:bCs/>
          <w:iCs/>
          <w:lang w:eastAsia="en-US"/>
        </w:rPr>
        <w:t>.</w:t>
      </w:r>
      <w:r w:rsidR="009F25EF" w:rsidRPr="00B37E7B">
        <w:rPr>
          <w:rFonts w:asciiTheme="minorHAnsi" w:hAnsiTheme="minorHAnsi"/>
          <w:bCs/>
          <w:iCs/>
          <w:lang w:eastAsia="en-US"/>
        </w:rPr>
        <w:t xml:space="preserve"> </w:t>
      </w:r>
    </w:p>
    <w:p w:rsidR="002359E7" w:rsidRPr="00C22B2B" w:rsidRDefault="002359E7" w:rsidP="00BB5474">
      <w:pPr>
        <w:spacing w:before="120" w:after="120"/>
        <w:ind w:firstLine="369"/>
        <w:jc w:val="both"/>
        <w:rPr>
          <w:rFonts w:asciiTheme="minorHAnsi" w:hAnsiTheme="minorHAnsi"/>
          <w:bCs/>
          <w:iCs/>
          <w:lang w:eastAsia="en-US"/>
        </w:rPr>
      </w:pPr>
    </w:p>
    <w:p w:rsidR="00697778" w:rsidRPr="00C22B2B" w:rsidRDefault="00697778" w:rsidP="00BB5474">
      <w:pPr>
        <w:spacing w:before="120" w:after="120"/>
        <w:ind w:firstLine="369"/>
        <w:jc w:val="both"/>
        <w:rPr>
          <w:rFonts w:asciiTheme="minorHAnsi" w:hAnsiTheme="minorHAnsi"/>
          <w:bCs/>
          <w:iCs/>
        </w:rPr>
      </w:pPr>
    </w:p>
    <w:p w:rsidR="009F25EF" w:rsidRPr="00C22B2B" w:rsidRDefault="009F25EF" w:rsidP="0054633C">
      <w:pPr>
        <w:pStyle w:val="Zkladntextodsazen"/>
        <w:ind w:right="0" w:firstLine="0"/>
        <w:rPr>
          <w:rStyle w:val="Hypertextovodkaz"/>
          <w:rFonts w:asciiTheme="minorHAnsi" w:hAnsiTheme="minorHAnsi"/>
          <w:b/>
          <w:bCs/>
          <w:sz w:val="24"/>
          <w:szCs w:val="24"/>
          <w:highlight w:val="cyan"/>
        </w:rPr>
      </w:pPr>
      <w:r w:rsidRPr="00C22B2B">
        <w:rPr>
          <w:rFonts w:asciiTheme="minorHAnsi" w:hAnsiTheme="minorHAnsi"/>
          <w:b/>
          <w:bCs/>
          <w:color w:val="000000"/>
          <w:sz w:val="24"/>
          <w:szCs w:val="24"/>
          <w:highlight w:val="cyan"/>
        </w:rPr>
        <w:t xml:space="preserve">Příští řádné zasedání </w:t>
      </w:r>
      <w:r w:rsidRPr="00C22B2B">
        <w:rPr>
          <w:rFonts w:asciiTheme="minorHAnsi" w:hAnsiTheme="minorHAnsi"/>
          <w:b/>
          <w:bCs/>
          <w:sz w:val="24"/>
          <w:szCs w:val="24"/>
          <w:highlight w:val="cyan"/>
        </w:rPr>
        <w:t>Předsednictva</w:t>
      </w:r>
      <w:r w:rsidRPr="00C22B2B">
        <w:rPr>
          <w:rFonts w:asciiTheme="minorHAnsi" w:hAnsiTheme="minorHAnsi"/>
          <w:b/>
          <w:bCs/>
          <w:color w:val="000000"/>
          <w:sz w:val="24"/>
          <w:szCs w:val="24"/>
          <w:highlight w:val="cyan"/>
        </w:rPr>
        <w:t xml:space="preserve"> Rady vysokých škol </w:t>
      </w:r>
      <w:r w:rsidRPr="00C22B2B">
        <w:rPr>
          <w:rFonts w:asciiTheme="minorHAnsi" w:hAnsiTheme="minorHAnsi"/>
          <w:b/>
          <w:bCs/>
          <w:sz w:val="24"/>
          <w:szCs w:val="24"/>
          <w:highlight w:val="cyan"/>
        </w:rPr>
        <w:t xml:space="preserve">proběhne dne </w:t>
      </w:r>
      <w:hyperlink r:id="rId20" w:history="1">
        <w:r w:rsidR="00C22B2B">
          <w:rPr>
            <w:rStyle w:val="Hypertextovodkaz"/>
            <w:rFonts w:asciiTheme="minorHAnsi" w:hAnsiTheme="minorHAnsi"/>
            <w:b/>
            <w:bCs/>
            <w:sz w:val="24"/>
            <w:szCs w:val="24"/>
            <w:highlight w:val="cyan"/>
          </w:rPr>
          <w:t>17. března 2016</w:t>
        </w:r>
      </w:hyperlink>
      <w:r w:rsidRPr="00C22B2B">
        <w:rPr>
          <w:rStyle w:val="Hypertextovodkaz"/>
          <w:rFonts w:asciiTheme="minorHAnsi" w:hAnsiTheme="minorHAnsi"/>
          <w:b/>
          <w:bCs/>
          <w:sz w:val="24"/>
          <w:szCs w:val="24"/>
          <w:highlight w:val="cyan"/>
        </w:rPr>
        <w:t>.</w:t>
      </w:r>
    </w:p>
    <w:p w:rsidR="00697778" w:rsidRPr="00C22B2B" w:rsidRDefault="0085554F" w:rsidP="0054633C">
      <w:pPr>
        <w:pStyle w:val="Zkladntextodsazen"/>
        <w:ind w:right="0" w:firstLine="0"/>
        <w:rPr>
          <w:rStyle w:val="Hypertextovodkaz"/>
          <w:rFonts w:asciiTheme="minorHAnsi" w:hAnsiTheme="minorHAnsi"/>
          <w:b/>
          <w:bCs/>
          <w:sz w:val="24"/>
          <w:szCs w:val="24"/>
          <w:highlight w:val="cyan"/>
        </w:rPr>
      </w:pPr>
      <w:r w:rsidRPr="00C22B2B">
        <w:rPr>
          <w:rFonts w:asciiTheme="minorHAnsi" w:hAnsiTheme="minorHAnsi"/>
          <w:b/>
          <w:bCs/>
          <w:sz w:val="24"/>
          <w:szCs w:val="24"/>
          <w:highlight w:val="cyan"/>
        </w:rPr>
        <w:t xml:space="preserve">Příští řádné zasedání </w:t>
      </w:r>
      <w:r w:rsidRPr="00C22B2B">
        <w:rPr>
          <w:rFonts w:asciiTheme="minorHAnsi" w:hAnsiTheme="minorHAnsi"/>
          <w:b/>
          <w:bCs/>
          <w:color w:val="000000"/>
          <w:sz w:val="24"/>
          <w:szCs w:val="24"/>
          <w:highlight w:val="cyan"/>
        </w:rPr>
        <w:t>Sněmu</w:t>
      </w:r>
      <w:r w:rsidRPr="00C22B2B">
        <w:rPr>
          <w:rFonts w:asciiTheme="minorHAnsi" w:hAnsiTheme="minorHAnsi"/>
          <w:b/>
          <w:bCs/>
          <w:sz w:val="24"/>
          <w:szCs w:val="24"/>
          <w:highlight w:val="cyan"/>
        </w:rPr>
        <w:t xml:space="preserve"> Rady vysokých škol </w:t>
      </w:r>
      <w:r w:rsidRPr="00C22B2B">
        <w:rPr>
          <w:rFonts w:asciiTheme="minorHAnsi" w:hAnsiTheme="minorHAnsi"/>
          <w:b/>
          <w:bCs/>
          <w:color w:val="000000"/>
          <w:sz w:val="24"/>
          <w:szCs w:val="24"/>
          <w:highlight w:val="cyan"/>
        </w:rPr>
        <w:t xml:space="preserve">se bude konat dne </w:t>
      </w:r>
      <w:hyperlink r:id="rId21" w:history="1">
        <w:r w:rsidR="00C22B2B">
          <w:rPr>
            <w:rStyle w:val="Hypertextovodkaz"/>
            <w:rFonts w:asciiTheme="minorHAnsi" w:hAnsiTheme="minorHAnsi"/>
            <w:b/>
            <w:bCs/>
            <w:sz w:val="24"/>
            <w:szCs w:val="24"/>
            <w:highlight w:val="cyan"/>
          </w:rPr>
          <w:t>19. května 2016</w:t>
        </w:r>
      </w:hyperlink>
      <w:r w:rsidRPr="00C22B2B">
        <w:rPr>
          <w:rFonts w:asciiTheme="minorHAnsi" w:hAnsiTheme="minorHAnsi"/>
          <w:b/>
          <w:bCs/>
          <w:sz w:val="24"/>
          <w:szCs w:val="24"/>
          <w:highlight w:val="cyan"/>
        </w:rPr>
        <w:t>.</w:t>
      </w:r>
    </w:p>
    <w:p w:rsidR="00697778" w:rsidRPr="00C22B2B" w:rsidRDefault="00697778" w:rsidP="00DD0F18">
      <w:pPr>
        <w:pStyle w:val="Zkladntextodsazen"/>
        <w:ind w:right="0" w:firstLine="369"/>
        <w:rPr>
          <w:rFonts w:asciiTheme="minorHAnsi" w:hAnsiTheme="minorHAnsi"/>
          <w:b/>
          <w:bCs/>
          <w:sz w:val="24"/>
          <w:szCs w:val="24"/>
        </w:rPr>
      </w:pPr>
    </w:p>
    <w:p w:rsidR="0085554F" w:rsidRPr="00C22B2B" w:rsidRDefault="0085554F" w:rsidP="00DD0F18">
      <w:pPr>
        <w:pStyle w:val="Zkladntextodsazen"/>
        <w:ind w:right="0" w:firstLine="369"/>
        <w:rPr>
          <w:rFonts w:asciiTheme="minorHAnsi" w:hAnsiTheme="minorHAnsi"/>
          <w:b/>
          <w:bCs/>
          <w:color w:val="000000"/>
          <w:sz w:val="24"/>
          <w:szCs w:val="24"/>
        </w:rPr>
      </w:pPr>
    </w:p>
    <w:p w:rsidR="00321D52" w:rsidRPr="00C22B2B" w:rsidRDefault="0085554F" w:rsidP="00DD0F18">
      <w:pPr>
        <w:jc w:val="both"/>
        <w:rPr>
          <w:rFonts w:asciiTheme="minorHAnsi" w:hAnsiTheme="minorHAnsi"/>
        </w:rPr>
      </w:pPr>
      <w:r w:rsidRPr="00C22B2B">
        <w:rPr>
          <w:rFonts w:asciiTheme="minorHAnsi" w:hAnsiTheme="minorHAnsi"/>
        </w:rPr>
        <w:t>Zapsala: L. Míčková, redigovali M. Štěrbová</w:t>
      </w:r>
      <w:r w:rsidR="00D6670F" w:rsidRPr="00C22B2B">
        <w:rPr>
          <w:rFonts w:asciiTheme="minorHAnsi" w:hAnsiTheme="minorHAnsi"/>
        </w:rPr>
        <w:t>,</w:t>
      </w:r>
      <w:r w:rsidRPr="00C22B2B">
        <w:rPr>
          <w:rFonts w:asciiTheme="minorHAnsi" w:hAnsiTheme="minorHAnsi"/>
        </w:rPr>
        <w:t xml:space="preserve"> doc. Fischer</w:t>
      </w:r>
    </w:p>
    <w:sectPr w:rsidR="00321D52" w:rsidRPr="00C22B2B" w:rsidSect="00F23F4C">
      <w:footerReference w:type="default" r:id="rId22"/>
      <w:pgSz w:w="11906" w:h="16838"/>
      <w:pgMar w:top="851" w:right="1133" w:bottom="993"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E86" w:rsidRDefault="00486E86">
      <w:r>
        <w:separator/>
      </w:r>
    </w:p>
  </w:endnote>
  <w:endnote w:type="continuationSeparator" w:id="0">
    <w:p w:rsidR="00486E86" w:rsidRDefault="00486E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DejaVu Sans Mono">
    <w:charset w:val="EE"/>
    <w:family w:val="modern"/>
    <w:pitch w:val="fixed"/>
    <w:sig w:usb0="E60026FF" w:usb1="D200F9FB" w:usb2="02000028" w:usb3="00000000" w:csb0="000001DF"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00C" w:rsidRDefault="002B49C5">
    <w:pPr>
      <w:pStyle w:val="Zpat"/>
      <w:framePr w:wrap="auto" w:vAnchor="text" w:hAnchor="margin" w:xAlign="right" w:y="1"/>
      <w:rPr>
        <w:rStyle w:val="slostrnky"/>
      </w:rPr>
    </w:pPr>
    <w:r>
      <w:rPr>
        <w:rStyle w:val="slostrnky"/>
      </w:rPr>
      <w:fldChar w:fldCharType="begin"/>
    </w:r>
    <w:r w:rsidR="0099300C">
      <w:rPr>
        <w:rStyle w:val="slostrnky"/>
      </w:rPr>
      <w:instrText xml:space="preserve">PAGE  </w:instrText>
    </w:r>
    <w:r>
      <w:rPr>
        <w:rStyle w:val="slostrnky"/>
      </w:rPr>
      <w:fldChar w:fldCharType="separate"/>
    </w:r>
    <w:r w:rsidR="00C104BA">
      <w:rPr>
        <w:rStyle w:val="slostrnky"/>
        <w:noProof/>
      </w:rPr>
      <w:t>7</w:t>
    </w:r>
    <w:r>
      <w:rPr>
        <w:rStyle w:val="slostrnky"/>
      </w:rPr>
      <w:fldChar w:fldCharType="end"/>
    </w:r>
  </w:p>
  <w:p w:rsidR="0099300C" w:rsidRPr="001F5D5F" w:rsidRDefault="0099300C" w:rsidP="003C3B0F">
    <w:pPr>
      <w:pStyle w:val="Zpat"/>
      <w:rPr>
        <w:rFonts w:ascii="Calibri" w:hAnsi="Calibri" w:cs="Calibri"/>
        <w:b/>
        <w:bCs/>
        <w:color w:val="548DD4"/>
      </w:rPr>
    </w:pPr>
    <w:r w:rsidRPr="001F5D5F">
      <w:rPr>
        <w:rFonts w:ascii="Calibri" w:hAnsi="Calibri" w:cs="Calibri"/>
        <w:b/>
        <w:bCs/>
        <w:color w:val="548DD4"/>
      </w:rPr>
      <w:t xml:space="preserve">Univerzita Karlova v Praze  </w:t>
    </w:r>
    <w:r w:rsidRPr="001F5D5F">
      <w:rPr>
        <w:rFonts w:ascii="Calibri" w:hAnsi="Calibri" w:cs="Calibri"/>
        <w:b/>
        <w:bCs/>
        <w:color w:val="548DD4"/>
      </w:rPr>
      <w:tab/>
      <w:t xml:space="preserve">      Agentura Rady vysokých škol      José Martího 31      162 52 Praha 6 – Veleslavín</w:t>
    </w:r>
  </w:p>
  <w:p w:rsidR="0099300C" w:rsidRPr="006B2794" w:rsidRDefault="0099300C" w:rsidP="003C3B0F">
    <w:pPr>
      <w:pStyle w:val="Zpat"/>
      <w:rPr>
        <w:rFonts w:ascii="Calibri" w:hAnsi="Calibri" w:cs="Calibri"/>
        <w:b/>
        <w:bCs/>
        <w:color w:val="548DD4"/>
      </w:rPr>
    </w:pPr>
    <w:r w:rsidRPr="006B2794">
      <w:rPr>
        <w:rFonts w:ascii="Calibri" w:hAnsi="Calibri" w:cs="Calibri"/>
        <w:color w:val="8DB3E2"/>
      </w:rPr>
      <w:t xml:space="preserve">tel/fax </w:t>
    </w:r>
    <w:r w:rsidRPr="001F5D5F">
      <w:rPr>
        <w:rFonts w:ascii="Calibri" w:hAnsi="Calibri" w:cs="Calibri"/>
        <w:b/>
        <w:bCs/>
        <w:color w:val="548DD4"/>
      </w:rPr>
      <w:t>+420 220 560 221</w:t>
    </w:r>
    <w:r w:rsidRPr="001F5D5F">
      <w:rPr>
        <w:rFonts w:ascii="Calibri" w:hAnsi="Calibri" w:cs="Calibri"/>
        <w:color w:val="548DD4"/>
      </w:rPr>
      <w:t xml:space="preserve">          </w:t>
    </w:r>
    <w:r w:rsidRPr="006B2794">
      <w:rPr>
        <w:rFonts w:ascii="Calibri" w:hAnsi="Calibri" w:cs="Calibri"/>
        <w:color w:val="8DB3E2"/>
      </w:rPr>
      <w:t xml:space="preserve">tel </w:t>
    </w:r>
    <w:r w:rsidRPr="001F5D5F">
      <w:rPr>
        <w:rFonts w:ascii="Calibri" w:hAnsi="Calibri" w:cs="Calibri"/>
        <w:color w:val="548DD4"/>
      </w:rPr>
      <w:t>+</w:t>
    </w:r>
    <w:r w:rsidRPr="001F5D5F">
      <w:rPr>
        <w:rFonts w:ascii="Calibri" w:hAnsi="Calibri" w:cs="Calibri"/>
        <w:b/>
        <w:bCs/>
        <w:color w:val="548DD4"/>
      </w:rPr>
      <w:t>420 220 172 148</w:t>
    </w:r>
    <w:r w:rsidRPr="001F5D5F">
      <w:rPr>
        <w:rFonts w:ascii="Calibri" w:hAnsi="Calibri" w:cs="Calibri"/>
        <w:color w:val="548DD4"/>
      </w:rPr>
      <w:t xml:space="preserve">         </w:t>
    </w:r>
    <w:r w:rsidRPr="001F5D5F">
      <w:rPr>
        <w:rFonts w:ascii="Calibri" w:hAnsi="Calibri" w:cs="Calibri"/>
        <w:b/>
        <w:bCs/>
        <w:color w:val="548DD4"/>
      </w:rPr>
      <w:t>arvs@ftvs.cuni.cz              www.radavs.cz</w:t>
    </w:r>
  </w:p>
  <w:p w:rsidR="0099300C" w:rsidRPr="006B2794" w:rsidRDefault="0099300C" w:rsidP="00CC257F">
    <w:pPr>
      <w:pStyle w:val="Zpat"/>
      <w:rPr>
        <w:rFonts w:ascii="Calibri" w:hAnsi="Calibri" w:cs="Calibri"/>
        <w:b/>
        <w:bCs/>
        <w:color w:val="548DD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E86" w:rsidRDefault="00486E86">
      <w:r>
        <w:separator/>
      </w:r>
    </w:p>
  </w:footnote>
  <w:footnote w:type="continuationSeparator" w:id="0">
    <w:p w:rsidR="00486E86" w:rsidRDefault="00486E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2"/>
    <w:multiLevelType w:val="multilevel"/>
    <w:tmpl w:val="00000002"/>
    <w:name w:val="WW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EE6950"/>
    <w:multiLevelType w:val="multilevel"/>
    <w:tmpl w:val="FA0E6D2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numFmt w:val="bullet"/>
      <w:lvlText w:val="-"/>
      <w:lvlJc w:val="left"/>
      <w:pPr>
        <w:ind w:left="1080" w:hanging="360"/>
      </w:pPr>
      <w:rPr>
        <w:rFonts w:ascii="Calibri" w:eastAsiaTheme="minorHAnsi" w:hAnsi="Calibri" w:cstheme="minorBidi"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013D364F"/>
    <w:multiLevelType w:val="hybridMultilevel"/>
    <w:tmpl w:val="515225D8"/>
    <w:lvl w:ilvl="0" w:tplc="526C704E">
      <w:start w:val="7"/>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027F7DF9"/>
    <w:multiLevelType w:val="hybridMultilevel"/>
    <w:tmpl w:val="13921616"/>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5">
    <w:nsid w:val="054C6EDC"/>
    <w:multiLevelType w:val="hybridMultilevel"/>
    <w:tmpl w:val="5224ACAC"/>
    <w:lvl w:ilvl="0" w:tplc="FCB8BAF8">
      <w:numFmt w:val="bullet"/>
      <w:lvlText w:val="-"/>
      <w:lvlJc w:val="left"/>
      <w:pPr>
        <w:ind w:left="1068" w:hanging="360"/>
      </w:pPr>
      <w:rPr>
        <w:rFonts w:ascii="Times New Roman" w:eastAsia="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6">
    <w:nsid w:val="07FA365D"/>
    <w:multiLevelType w:val="hybridMultilevel"/>
    <w:tmpl w:val="5D68ECE4"/>
    <w:lvl w:ilvl="0" w:tplc="A008F400">
      <w:start w:val="1"/>
      <w:numFmt w:val="bullet"/>
      <w:lvlText w:val=""/>
      <w:lvlJc w:val="left"/>
      <w:pPr>
        <w:tabs>
          <w:tab w:val="num" w:pos="720"/>
        </w:tabs>
        <w:ind w:left="720" w:hanging="360"/>
      </w:pPr>
      <w:rPr>
        <w:rFonts w:ascii="Wingdings 2" w:hAnsi="Wingdings 2" w:cs="Wingdings 2" w:hint="default"/>
      </w:rPr>
    </w:lvl>
    <w:lvl w:ilvl="1" w:tplc="B7885538">
      <w:start w:val="1"/>
      <w:numFmt w:val="bullet"/>
      <w:lvlText w:val=""/>
      <w:lvlJc w:val="left"/>
      <w:pPr>
        <w:tabs>
          <w:tab w:val="num" w:pos="1440"/>
        </w:tabs>
        <w:ind w:left="1440" w:hanging="360"/>
      </w:pPr>
      <w:rPr>
        <w:rFonts w:ascii="Wingdings 2" w:hAnsi="Wingdings 2" w:cs="Wingdings 2" w:hint="default"/>
      </w:rPr>
    </w:lvl>
    <w:lvl w:ilvl="2" w:tplc="D2660CE0">
      <w:start w:val="1"/>
      <w:numFmt w:val="bullet"/>
      <w:lvlText w:val=""/>
      <w:lvlJc w:val="left"/>
      <w:pPr>
        <w:tabs>
          <w:tab w:val="num" w:pos="2160"/>
        </w:tabs>
        <w:ind w:left="2160" w:hanging="360"/>
      </w:pPr>
      <w:rPr>
        <w:rFonts w:ascii="Wingdings 2" w:hAnsi="Wingdings 2" w:cs="Wingdings 2" w:hint="default"/>
      </w:rPr>
    </w:lvl>
    <w:lvl w:ilvl="3" w:tplc="677EA1F8">
      <w:start w:val="1"/>
      <w:numFmt w:val="bullet"/>
      <w:lvlText w:val=""/>
      <w:lvlJc w:val="left"/>
      <w:pPr>
        <w:tabs>
          <w:tab w:val="num" w:pos="2880"/>
        </w:tabs>
        <w:ind w:left="2880" w:hanging="360"/>
      </w:pPr>
      <w:rPr>
        <w:rFonts w:ascii="Wingdings 2" w:hAnsi="Wingdings 2" w:cs="Wingdings 2" w:hint="default"/>
      </w:rPr>
    </w:lvl>
    <w:lvl w:ilvl="4" w:tplc="3EDCFD3C">
      <w:start w:val="1"/>
      <w:numFmt w:val="bullet"/>
      <w:lvlText w:val=""/>
      <w:lvlJc w:val="left"/>
      <w:pPr>
        <w:tabs>
          <w:tab w:val="num" w:pos="3600"/>
        </w:tabs>
        <w:ind w:left="3600" w:hanging="360"/>
      </w:pPr>
      <w:rPr>
        <w:rFonts w:ascii="Wingdings 2" w:hAnsi="Wingdings 2" w:cs="Wingdings 2" w:hint="default"/>
      </w:rPr>
    </w:lvl>
    <w:lvl w:ilvl="5" w:tplc="B074C11E">
      <w:start w:val="1"/>
      <w:numFmt w:val="bullet"/>
      <w:lvlText w:val=""/>
      <w:lvlJc w:val="left"/>
      <w:pPr>
        <w:tabs>
          <w:tab w:val="num" w:pos="4320"/>
        </w:tabs>
        <w:ind w:left="4320" w:hanging="360"/>
      </w:pPr>
      <w:rPr>
        <w:rFonts w:ascii="Wingdings 2" w:hAnsi="Wingdings 2" w:cs="Wingdings 2" w:hint="default"/>
      </w:rPr>
    </w:lvl>
    <w:lvl w:ilvl="6" w:tplc="120CAD26">
      <w:start w:val="1"/>
      <w:numFmt w:val="bullet"/>
      <w:lvlText w:val=""/>
      <w:lvlJc w:val="left"/>
      <w:pPr>
        <w:tabs>
          <w:tab w:val="num" w:pos="5040"/>
        </w:tabs>
        <w:ind w:left="5040" w:hanging="360"/>
      </w:pPr>
      <w:rPr>
        <w:rFonts w:ascii="Wingdings 2" w:hAnsi="Wingdings 2" w:cs="Wingdings 2" w:hint="default"/>
      </w:rPr>
    </w:lvl>
    <w:lvl w:ilvl="7" w:tplc="2416E7F8">
      <w:start w:val="1"/>
      <w:numFmt w:val="bullet"/>
      <w:lvlText w:val=""/>
      <w:lvlJc w:val="left"/>
      <w:pPr>
        <w:tabs>
          <w:tab w:val="num" w:pos="5760"/>
        </w:tabs>
        <w:ind w:left="5760" w:hanging="360"/>
      </w:pPr>
      <w:rPr>
        <w:rFonts w:ascii="Wingdings 2" w:hAnsi="Wingdings 2" w:cs="Wingdings 2" w:hint="default"/>
      </w:rPr>
    </w:lvl>
    <w:lvl w:ilvl="8" w:tplc="A24CD17E">
      <w:start w:val="1"/>
      <w:numFmt w:val="bullet"/>
      <w:lvlText w:val=""/>
      <w:lvlJc w:val="left"/>
      <w:pPr>
        <w:tabs>
          <w:tab w:val="num" w:pos="6480"/>
        </w:tabs>
        <w:ind w:left="6480" w:hanging="360"/>
      </w:pPr>
      <w:rPr>
        <w:rFonts w:ascii="Wingdings 2" w:hAnsi="Wingdings 2" w:cs="Wingdings 2" w:hint="default"/>
      </w:rPr>
    </w:lvl>
  </w:abstractNum>
  <w:abstractNum w:abstractNumId="7">
    <w:nsid w:val="0BC771AD"/>
    <w:multiLevelType w:val="hybridMultilevel"/>
    <w:tmpl w:val="959E7B3E"/>
    <w:lvl w:ilvl="0" w:tplc="FA821A8A">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8">
    <w:nsid w:val="12A163C7"/>
    <w:multiLevelType w:val="hybridMultilevel"/>
    <w:tmpl w:val="48DE02C2"/>
    <w:lvl w:ilvl="0" w:tplc="A8762978">
      <w:start w:val="1"/>
      <w:numFmt w:val="lowerLetter"/>
      <w:lvlText w:val="%1)"/>
      <w:lvlJc w:val="left"/>
      <w:pPr>
        <w:ind w:left="720" w:hanging="36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nsid w:val="13281E9C"/>
    <w:multiLevelType w:val="multilevel"/>
    <w:tmpl w:val="DA4AFB7A"/>
    <w:lvl w:ilvl="0">
      <w:start w:val="1"/>
      <w:numFmt w:val="upperRoman"/>
      <w:lvlText w:val="%1."/>
      <w:lvlJc w:val="left"/>
      <w:pPr>
        <w:ind w:left="1446" w:hanging="720"/>
      </w:pPr>
    </w:lvl>
    <w:lvl w:ilvl="1">
      <w:start w:val="1"/>
      <w:numFmt w:val="lowerLetter"/>
      <w:lvlText w:val="%2."/>
      <w:lvlJc w:val="left"/>
      <w:pPr>
        <w:ind w:left="1806" w:hanging="360"/>
      </w:pPr>
    </w:lvl>
    <w:lvl w:ilvl="2">
      <w:start w:val="1"/>
      <w:numFmt w:val="lowerRoman"/>
      <w:lvlText w:val="%3."/>
      <w:lvlJc w:val="right"/>
      <w:pPr>
        <w:ind w:left="2526" w:hanging="180"/>
      </w:pPr>
    </w:lvl>
    <w:lvl w:ilvl="3">
      <w:start w:val="1"/>
      <w:numFmt w:val="decimal"/>
      <w:lvlText w:val="%4."/>
      <w:lvlJc w:val="left"/>
      <w:pPr>
        <w:ind w:left="3246" w:hanging="360"/>
      </w:pPr>
    </w:lvl>
    <w:lvl w:ilvl="4">
      <w:start w:val="1"/>
      <w:numFmt w:val="lowerLetter"/>
      <w:lvlText w:val="%5."/>
      <w:lvlJc w:val="left"/>
      <w:pPr>
        <w:ind w:left="3966" w:hanging="360"/>
      </w:pPr>
    </w:lvl>
    <w:lvl w:ilvl="5">
      <w:start w:val="1"/>
      <w:numFmt w:val="lowerRoman"/>
      <w:lvlText w:val="%6."/>
      <w:lvlJc w:val="right"/>
      <w:pPr>
        <w:ind w:left="4686" w:hanging="180"/>
      </w:pPr>
    </w:lvl>
    <w:lvl w:ilvl="6">
      <w:start w:val="1"/>
      <w:numFmt w:val="decimal"/>
      <w:lvlText w:val="%7."/>
      <w:lvlJc w:val="left"/>
      <w:pPr>
        <w:ind w:left="5406" w:hanging="360"/>
      </w:pPr>
    </w:lvl>
    <w:lvl w:ilvl="7">
      <w:start w:val="1"/>
      <w:numFmt w:val="lowerLetter"/>
      <w:lvlText w:val="%8."/>
      <w:lvlJc w:val="left"/>
      <w:pPr>
        <w:ind w:left="6126" w:hanging="360"/>
      </w:pPr>
    </w:lvl>
    <w:lvl w:ilvl="8">
      <w:start w:val="1"/>
      <w:numFmt w:val="lowerRoman"/>
      <w:lvlText w:val="%9."/>
      <w:lvlJc w:val="right"/>
      <w:pPr>
        <w:ind w:left="6846" w:hanging="180"/>
      </w:pPr>
    </w:lvl>
  </w:abstractNum>
  <w:abstractNum w:abstractNumId="10">
    <w:nsid w:val="164E5D28"/>
    <w:multiLevelType w:val="hybridMultilevel"/>
    <w:tmpl w:val="000C3DFC"/>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1">
    <w:nsid w:val="1A247CED"/>
    <w:multiLevelType w:val="multilevel"/>
    <w:tmpl w:val="71F67722"/>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rPr>
        <w:rFonts w:hint="default"/>
      </w:rPr>
    </w:lvl>
    <w:lvl w:ilvl="2">
      <w:start w:val="2"/>
      <w:numFmt w:val="lowerLetter"/>
      <w:lvlText w:val="%3)"/>
      <w:lvlJc w:val="left"/>
      <w:pPr>
        <w:tabs>
          <w:tab w:val="num" w:pos="2337"/>
        </w:tabs>
        <w:ind w:left="2337" w:hanging="357"/>
      </w:pPr>
      <w:rPr>
        <w:rFonts w:ascii="Times New Roman" w:eastAsia="Times New Roman" w:hAnsi="Times New Roman" w:hint="default"/>
      </w:rPr>
    </w:lvl>
    <w:lvl w:ilvl="3">
      <w:start w:val="1"/>
      <w:numFmt w:val="decimal"/>
      <w:lvlText w:val="%4."/>
      <w:lvlJc w:val="left"/>
      <w:pPr>
        <w:tabs>
          <w:tab w:val="num" w:pos="0"/>
        </w:tabs>
        <w:ind w:firstLine="113"/>
      </w:pPr>
      <w:rPr>
        <w:rFonts w:hint="default"/>
      </w:rPr>
    </w:lvl>
    <w:lvl w:ilvl="4">
      <w:start w:val="11"/>
      <w:numFmt w:val="bullet"/>
      <w:lvlText w:val="-"/>
      <w:lvlJc w:val="left"/>
      <w:pPr>
        <w:tabs>
          <w:tab w:val="num" w:pos="3600"/>
        </w:tabs>
        <w:ind w:left="3600" w:hanging="360"/>
      </w:pPr>
      <w:rPr>
        <w:rFonts w:ascii="Times New Roman" w:eastAsia="Times New Roman" w:hAnsi="Times New Roman"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1C5359D6"/>
    <w:multiLevelType w:val="hybridMultilevel"/>
    <w:tmpl w:val="D16C9714"/>
    <w:lvl w:ilvl="0" w:tplc="119875FC">
      <w:start w:val="1"/>
      <w:numFmt w:val="lowerLetter"/>
      <w:lvlText w:val="%1)"/>
      <w:lvlJc w:val="left"/>
      <w:pPr>
        <w:ind w:left="717" w:hanging="360"/>
      </w:pPr>
      <w:rPr>
        <w:rFonts w:hint="default"/>
      </w:rPr>
    </w:lvl>
    <w:lvl w:ilvl="1" w:tplc="04050019">
      <w:start w:val="1"/>
      <w:numFmt w:val="lowerLetter"/>
      <w:lvlText w:val="%2."/>
      <w:lvlJc w:val="left"/>
      <w:pPr>
        <w:ind w:left="1437" w:hanging="360"/>
      </w:pPr>
    </w:lvl>
    <w:lvl w:ilvl="2" w:tplc="0405001B">
      <w:start w:val="1"/>
      <w:numFmt w:val="lowerRoman"/>
      <w:lvlText w:val="%3."/>
      <w:lvlJc w:val="right"/>
      <w:pPr>
        <w:ind w:left="2157" w:hanging="180"/>
      </w:pPr>
    </w:lvl>
    <w:lvl w:ilvl="3" w:tplc="0405000F">
      <w:start w:val="1"/>
      <w:numFmt w:val="decimal"/>
      <w:lvlText w:val="%4."/>
      <w:lvlJc w:val="left"/>
      <w:pPr>
        <w:ind w:left="2877" w:hanging="360"/>
      </w:pPr>
    </w:lvl>
    <w:lvl w:ilvl="4" w:tplc="04050019">
      <w:start w:val="1"/>
      <w:numFmt w:val="lowerLetter"/>
      <w:lvlText w:val="%5."/>
      <w:lvlJc w:val="left"/>
      <w:pPr>
        <w:ind w:left="3597" w:hanging="360"/>
      </w:pPr>
    </w:lvl>
    <w:lvl w:ilvl="5" w:tplc="0405001B">
      <w:start w:val="1"/>
      <w:numFmt w:val="lowerRoman"/>
      <w:lvlText w:val="%6."/>
      <w:lvlJc w:val="right"/>
      <w:pPr>
        <w:ind w:left="4317" w:hanging="180"/>
      </w:pPr>
    </w:lvl>
    <w:lvl w:ilvl="6" w:tplc="0405000F">
      <w:start w:val="1"/>
      <w:numFmt w:val="decimal"/>
      <w:lvlText w:val="%7."/>
      <w:lvlJc w:val="left"/>
      <w:pPr>
        <w:ind w:left="5037" w:hanging="360"/>
      </w:pPr>
    </w:lvl>
    <w:lvl w:ilvl="7" w:tplc="04050019">
      <w:start w:val="1"/>
      <w:numFmt w:val="lowerLetter"/>
      <w:lvlText w:val="%8."/>
      <w:lvlJc w:val="left"/>
      <w:pPr>
        <w:ind w:left="5757" w:hanging="360"/>
      </w:pPr>
    </w:lvl>
    <w:lvl w:ilvl="8" w:tplc="0405001B">
      <w:start w:val="1"/>
      <w:numFmt w:val="lowerRoman"/>
      <w:lvlText w:val="%9."/>
      <w:lvlJc w:val="right"/>
      <w:pPr>
        <w:ind w:left="6477" w:hanging="180"/>
      </w:pPr>
    </w:lvl>
  </w:abstractNum>
  <w:abstractNum w:abstractNumId="13">
    <w:nsid w:val="2F5D44BF"/>
    <w:multiLevelType w:val="hybridMultilevel"/>
    <w:tmpl w:val="3F30771E"/>
    <w:lvl w:ilvl="0" w:tplc="53A66716">
      <w:start w:val="1"/>
      <w:numFmt w:val="bullet"/>
      <w:lvlText w:val="-"/>
      <w:lvlJc w:val="left"/>
      <w:pPr>
        <w:ind w:left="1069" w:hanging="360"/>
      </w:pPr>
      <w:rPr>
        <w:rFonts w:ascii="Times New Roman" w:eastAsia="Times New Roman" w:hAnsi="Times New Roman" w:hint="default"/>
        <w:i w:val="0"/>
        <w:iCs w:val="0"/>
        <w:u w:val="none"/>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cs="Wingdings" w:hint="default"/>
      </w:rPr>
    </w:lvl>
    <w:lvl w:ilvl="3" w:tplc="04050001">
      <w:start w:val="1"/>
      <w:numFmt w:val="bullet"/>
      <w:lvlText w:val=""/>
      <w:lvlJc w:val="left"/>
      <w:pPr>
        <w:ind w:left="3229" w:hanging="360"/>
      </w:pPr>
      <w:rPr>
        <w:rFonts w:ascii="Symbol" w:hAnsi="Symbol" w:cs="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cs="Wingdings" w:hint="default"/>
      </w:rPr>
    </w:lvl>
    <w:lvl w:ilvl="6" w:tplc="04050001">
      <w:start w:val="1"/>
      <w:numFmt w:val="bullet"/>
      <w:lvlText w:val=""/>
      <w:lvlJc w:val="left"/>
      <w:pPr>
        <w:ind w:left="5389" w:hanging="360"/>
      </w:pPr>
      <w:rPr>
        <w:rFonts w:ascii="Symbol" w:hAnsi="Symbol" w:cs="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cs="Wingdings" w:hint="default"/>
      </w:rPr>
    </w:lvl>
  </w:abstractNum>
  <w:abstractNum w:abstractNumId="14">
    <w:nsid w:val="30950F67"/>
    <w:multiLevelType w:val="hybridMultilevel"/>
    <w:tmpl w:val="B0AC22A6"/>
    <w:lvl w:ilvl="0" w:tplc="D360C6D4">
      <w:start w:val="1"/>
      <w:numFmt w:val="decimal"/>
      <w:lvlText w:val="%1."/>
      <w:lvlJc w:val="left"/>
      <w:pPr>
        <w:tabs>
          <w:tab w:val="num" w:pos="720"/>
        </w:tabs>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30CC4EE8"/>
    <w:multiLevelType w:val="hybridMultilevel"/>
    <w:tmpl w:val="71346A66"/>
    <w:lvl w:ilvl="0" w:tplc="0405000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cs="Symbol" w:hint="default"/>
      </w:rPr>
    </w:lvl>
    <w:lvl w:ilvl="2" w:tplc="09A2F182">
      <w:start w:val="1"/>
      <w:numFmt w:val="lowerLetter"/>
      <w:lvlText w:val="%3)"/>
      <w:lvlJc w:val="left"/>
      <w:pPr>
        <w:tabs>
          <w:tab w:val="num" w:pos="2340"/>
        </w:tabs>
        <w:ind w:left="2340" w:hanging="360"/>
      </w:pPr>
      <w:rPr>
        <w:rFonts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nsid w:val="39A22D3B"/>
    <w:multiLevelType w:val="hybridMultilevel"/>
    <w:tmpl w:val="C13A5DB8"/>
    <w:lvl w:ilvl="0" w:tplc="73923FD2">
      <w:start w:val="1"/>
      <w:numFmt w:val="lowerLetter"/>
      <w:lvlText w:val="%1)"/>
      <w:lvlJc w:val="left"/>
      <w:pPr>
        <w:ind w:left="717" w:hanging="360"/>
      </w:pPr>
      <w:rPr>
        <w:rFonts w:hint="default"/>
      </w:rPr>
    </w:lvl>
    <w:lvl w:ilvl="1" w:tplc="04050019">
      <w:start w:val="1"/>
      <w:numFmt w:val="lowerLetter"/>
      <w:lvlText w:val="%2."/>
      <w:lvlJc w:val="left"/>
      <w:pPr>
        <w:ind w:left="1437" w:hanging="360"/>
      </w:pPr>
    </w:lvl>
    <w:lvl w:ilvl="2" w:tplc="0405001B">
      <w:start w:val="1"/>
      <w:numFmt w:val="lowerRoman"/>
      <w:lvlText w:val="%3."/>
      <w:lvlJc w:val="right"/>
      <w:pPr>
        <w:ind w:left="2157" w:hanging="180"/>
      </w:pPr>
    </w:lvl>
    <w:lvl w:ilvl="3" w:tplc="0405000F">
      <w:start w:val="1"/>
      <w:numFmt w:val="decimal"/>
      <w:lvlText w:val="%4."/>
      <w:lvlJc w:val="left"/>
      <w:pPr>
        <w:ind w:left="2877" w:hanging="360"/>
      </w:pPr>
    </w:lvl>
    <w:lvl w:ilvl="4" w:tplc="04050019">
      <w:start w:val="1"/>
      <w:numFmt w:val="lowerLetter"/>
      <w:lvlText w:val="%5."/>
      <w:lvlJc w:val="left"/>
      <w:pPr>
        <w:ind w:left="3597" w:hanging="360"/>
      </w:pPr>
    </w:lvl>
    <w:lvl w:ilvl="5" w:tplc="0405001B">
      <w:start w:val="1"/>
      <w:numFmt w:val="lowerRoman"/>
      <w:lvlText w:val="%6."/>
      <w:lvlJc w:val="right"/>
      <w:pPr>
        <w:ind w:left="4317" w:hanging="180"/>
      </w:pPr>
    </w:lvl>
    <w:lvl w:ilvl="6" w:tplc="0405000F">
      <w:start w:val="1"/>
      <w:numFmt w:val="decimal"/>
      <w:lvlText w:val="%7."/>
      <w:lvlJc w:val="left"/>
      <w:pPr>
        <w:ind w:left="5037" w:hanging="360"/>
      </w:pPr>
    </w:lvl>
    <w:lvl w:ilvl="7" w:tplc="04050019">
      <w:start w:val="1"/>
      <w:numFmt w:val="lowerLetter"/>
      <w:lvlText w:val="%8."/>
      <w:lvlJc w:val="left"/>
      <w:pPr>
        <w:ind w:left="5757" w:hanging="360"/>
      </w:pPr>
    </w:lvl>
    <w:lvl w:ilvl="8" w:tplc="0405001B">
      <w:start w:val="1"/>
      <w:numFmt w:val="lowerRoman"/>
      <w:lvlText w:val="%9."/>
      <w:lvlJc w:val="right"/>
      <w:pPr>
        <w:ind w:left="6477" w:hanging="180"/>
      </w:pPr>
    </w:lvl>
  </w:abstractNum>
  <w:abstractNum w:abstractNumId="17">
    <w:nsid w:val="3C683505"/>
    <w:multiLevelType w:val="hybridMultilevel"/>
    <w:tmpl w:val="6CBCCACE"/>
    <w:name w:val="WW8Num2"/>
    <w:lvl w:ilvl="0" w:tplc="20605DA8">
      <w:start w:val="1"/>
      <w:numFmt w:val="decimal"/>
      <w:lvlText w:val="%1."/>
      <w:lvlJc w:val="left"/>
      <w:pPr>
        <w:tabs>
          <w:tab w:val="num" w:pos="737"/>
        </w:tabs>
        <w:ind w:left="1031" w:hanging="294"/>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nsid w:val="3C8167F8"/>
    <w:multiLevelType w:val="hybridMultilevel"/>
    <w:tmpl w:val="A9828E6C"/>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start w:val="1"/>
      <w:numFmt w:val="bullet"/>
      <w:lvlText w:val=""/>
      <w:lvlJc w:val="left"/>
      <w:pPr>
        <w:ind w:left="2863" w:hanging="360"/>
      </w:pPr>
      <w:rPr>
        <w:rFonts w:ascii="Wingdings" w:hAnsi="Wingdings" w:hint="default"/>
      </w:rPr>
    </w:lvl>
    <w:lvl w:ilvl="3" w:tplc="04050001">
      <w:start w:val="1"/>
      <w:numFmt w:val="bullet"/>
      <w:lvlText w:val=""/>
      <w:lvlJc w:val="left"/>
      <w:pPr>
        <w:ind w:left="3583" w:hanging="360"/>
      </w:pPr>
      <w:rPr>
        <w:rFonts w:ascii="Symbol" w:hAnsi="Symbol" w:hint="default"/>
      </w:rPr>
    </w:lvl>
    <w:lvl w:ilvl="4" w:tplc="04050003">
      <w:start w:val="1"/>
      <w:numFmt w:val="bullet"/>
      <w:lvlText w:val="o"/>
      <w:lvlJc w:val="left"/>
      <w:pPr>
        <w:ind w:left="4303" w:hanging="360"/>
      </w:pPr>
      <w:rPr>
        <w:rFonts w:ascii="Courier New" w:hAnsi="Courier New" w:cs="Courier New" w:hint="default"/>
      </w:rPr>
    </w:lvl>
    <w:lvl w:ilvl="5" w:tplc="04050005">
      <w:start w:val="1"/>
      <w:numFmt w:val="bullet"/>
      <w:lvlText w:val=""/>
      <w:lvlJc w:val="left"/>
      <w:pPr>
        <w:ind w:left="5023" w:hanging="360"/>
      </w:pPr>
      <w:rPr>
        <w:rFonts w:ascii="Wingdings" w:hAnsi="Wingdings" w:hint="default"/>
      </w:rPr>
    </w:lvl>
    <w:lvl w:ilvl="6" w:tplc="04050001">
      <w:start w:val="1"/>
      <w:numFmt w:val="bullet"/>
      <w:lvlText w:val=""/>
      <w:lvlJc w:val="left"/>
      <w:pPr>
        <w:ind w:left="5743" w:hanging="360"/>
      </w:pPr>
      <w:rPr>
        <w:rFonts w:ascii="Symbol" w:hAnsi="Symbol" w:hint="default"/>
      </w:rPr>
    </w:lvl>
    <w:lvl w:ilvl="7" w:tplc="04050003">
      <w:start w:val="1"/>
      <w:numFmt w:val="bullet"/>
      <w:lvlText w:val="o"/>
      <w:lvlJc w:val="left"/>
      <w:pPr>
        <w:ind w:left="6463" w:hanging="360"/>
      </w:pPr>
      <w:rPr>
        <w:rFonts w:ascii="Courier New" w:hAnsi="Courier New" w:cs="Courier New" w:hint="default"/>
      </w:rPr>
    </w:lvl>
    <w:lvl w:ilvl="8" w:tplc="04050005">
      <w:start w:val="1"/>
      <w:numFmt w:val="bullet"/>
      <w:lvlText w:val=""/>
      <w:lvlJc w:val="left"/>
      <w:pPr>
        <w:ind w:left="7183" w:hanging="360"/>
      </w:pPr>
      <w:rPr>
        <w:rFonts w:ascii="Wingdings" w:hAnsi="Wingdings" w:hint="default"/>
      </w:rPr>
    </w:lvl>
  </w:abstractNum>
  <w:abstractNum w:abstractNumId="19">
    <w:nsid w:val="3E946206"/>
    <w:multiLevelType w:val="hybridMultilevel"/>
    <w:tmpl w:val="A64E9BAE"/>
    <w:lvl w:ilvl="0" w:tplc="F7786B24">
      <w:start w:val="1"/>
      <w:numFmt w:val="decimal"/>
      <w:lvlText w:val="%1."/>
      <w:lvlJc w:val="left"/>
      <w:pPr>
        <w:tabs>
          <w:tab w:val="num" w:pos="720"/>
        </w:tabs>
        <w:ind w:left="720" w:hanging="360"/>
      </w:pPr>
    </w:lvl>
    <w:lvl w:ilvl="1" w:tplc="DBF86664">
      <w:start w:val="1"/>
      <w:numFmt w:val="decimal"/>
      <w:lvlText w:val="%2."/>
      <w:lvlJc w:val="left"/>
      <w:pPr>
        <w:tabs>
          <w:tab w:val="num" w:pos="1440"/>
        </w:tabs>
        <w:ind w:left="1440" w:hanging="360"/>
      </w:pPr>
    </w:lvl>
    <w:lvl w:ilvl="2" w:tplc="9880FC30">
      <w:start w:val="1"/>
      <w:numFmt w:val="decimal"/>
      <w:lvlText w:val="%3."/>
      <w:lvlJc w:val="left"/>
      <w:pPr>
        <w:tabs>
          <w:tab w:val="num" w:pos="2160"/>
        </w:tabs>
        <w:ind w:left="2160" w:hanging="360"/>
      </w:pPr>
    </w:lvl>
    <w:lvl w:ilvl="3" w:tplc="6BC61F6C">
      <w:start w:val="1"/>
      <w:numFmt w:val="decimal"/>
      <w:lvlText w:val="%4."/>
      <w:lvlJc w:val="left"/>
      <w:pPr>
        <w:tabs>
          <w:tab w:val="num" w:pos="2880"/>
        </w:tabs>
        <w:ind w:left="2880" w:hanging="360"/>
      </w:pPr>
    </w:lvl>
    <w:lvl w:ilvl="4" w:tplc="C8B2D088">
      <w:start w:val="1"/>
      <w:numFmt w:val="decimal"/>
      <w:lvlText w:val="%5."/>
      <w:lvlJc w:val="left"/>
      <w:pPr>
        <w:tabs>
          <w:tab w:val="num" w:pos="3600"/>
        </w:tabs>
        <w:ind w:left="3600" w:hanging="360"/>
      </w:pPr>
    </w:lvl>
    <w:lvl w:ilvl="5" w:tplc="7B920618">
      <w:start w:val="1"/>
      <w:numFmt w:val="decimal"/>
      <w:lvlText w:val="%6."/>
      <w:lvlJc w:val="left"/>
      <w:pPr>
        <w:tabs>
          <w:tab w:val="num" w:pos="4320"/>
        </w:tabs>
        <w:ind w:left="4320" w:hanging="360"/>
      </w:pPr>
    </w:lvl>
    <w:lvl w:ilvl="6" w:tplc="16DEC7B4">
      <w:start w:val="1"/>
      <w:numFmt w:val="decimal"/>
      <w:lvlText w:val="%7."/>
      <w:lvlJc w:val="left"/>
      <w:pPr>
        <w:tabs>
          <w:tab w:val="num" w:pos="5040"/>
        </w:tabs>
        <w:ind w:left="5040" w:hanging="360"/>
      </w:pPr>
    </w:lvl>
    <w:lvl w:ilvl="7" w:tplc="C6B2106C">
      <w:start w:val="1"/>
      <w:numFmt w:val="decimal"/>
      <w:lvlText w:val="%8."/>
      <w:lvlJc w:val="left"/>
      <w:pPr>
        <w:tabs>
          <w:tab w:val="num" w:pos="5760"/>
        </w:tabs>
        <w:ind w:left="5760" w:hanging="360"/>
      </w:pPr>
    </w:lvl>
    <w:lvl w:ilvl="8" w:tplc="58DC4E98">
      <w:start w:val="1"/>
      <w:numFmt w:val="decimal"/>
      <w:lvlText w:val="%9."/>
      <w:lvlJc w:val="left"/>
      <w:pPr>
        <w:tabs>
          <w:tab w:val="num" w:pos="6480"/>
        </w:tabs>
        <w:ind w:left="6480" w:hanging="360"/>
      </w:pPr>
    </w:lvl>
  </w:abstractNum>
  <w:abstractNum w:abstractNumId="20">
    <w:nsid w:val="407170C3"/>
    <w:multiLevelType w:val="hybridMultilevel"/>
    <w:tmpl w:val="98AEDA7C"/>
    <w:lvl w:ilvl="0" w:tplc="0BF86CF0">
      <w:start w:val="7"/>
      <w:numFmt w:val="decimal"/>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1">
    <w:nsid w:val="43DD24E7"/>
    <w:multiLevelType w:val="hybridMultilevel"/>
    <w:tmpl w:val="34063C3A"/>
    <w:lvl w:ilvl="0" w:tplc="0D1689F6">
      <w:start w:val="1"/>
      <w:numFmt w:val="lowerLetter"/>
      <w:lvlText w:val="%1)"/>
      <w:lvlJc w:val="left"/>
      <w:pPr>
        <w:ind w:left="1069" w:hanging="360"/>
      </w:pPr>
      <w:rPr>
        <w:rFonts w:ascii="Times New Roman" w:eastAsia="Times New Roman" w:hAnsi="Times New Roman"/>
        <w:i w:val="0"/>
        <w:iCs w:val="0"/>
        <w:u w:val="none"/>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2">
    <w:nsid w:val="45906956"/>
    <w:multiLevelType w:val="hybridMultilevel"/>
    <w:tmpl w:val="AD66B4FC"/>
    <w:lvl w:ilvl="0" w:tplc="0405000F">
      <w:start w:val="1"/>
      <w:numFmt w:val="decimal"/>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23">
    <w:nsid w:val="4B972242"/>
    <w:multiLevelType w:val="hybridMultilevel"/>
    <w:tmpl w:val="AAB69664"/>
    <w:lvl w:ilvl="0" w:tplc="8512AABE">
      <w:start w:val="1"/>
      <w:numFmt w:val="lowerLetter"/>
      <w:lvlText w:val="%1)"/>
      <w:lvlJc w:val="left"/>
      <w:pPr>
        <w:ind w:left="717" w:hanging="360"/>
      </w:pPr>
      <w:rPr>
        <w:rFonts w:hint="default"/>
      </w:rPr>
    </w:lvl>
    <w:lvl w:ilvl="1" w:tplc="04050019">
      <w:start w:val="1"/>
      <w:numFmt w:val="lowerLetter"/>
      <w:lvlText w:val="%2."/>
      <w:lvlJc w:val="left"/>
      <w:pPr>
        <w:ind w:left="1437" w:hanging="360"/>
      </w:pPr>
    </w:lvl>
    <w:lvl w:ilvl="2" w:tplc="0405001B">
      <w:start w:val="1"/>
      <w:numFmt w:val="lowerRoman"/>
      <w:lvlText w:val="%3."/>
      <w:lvlJc w:val="right"/>
      <w:pPr>
        <w:ind w:left="2157" w:hanging="180"/>
      </w:pPr>
    </w:lvl>
    <w:lvl w:ilvl="3" w:tplc="0405000F">
      <w:start w:val="1"/>
      <w:numFmt w:val="decimal"/>
      <w:lvlText w:val="%4."/>
      <w:lvlJc w:val="left"/>
      <w:pPr>
        <w:ind w:left="2877" w:hanging="360"/>
      </w:pPr>
    </w:lvl>
    <w:lvl w:ilvl="4" w:tplc="04050019">
      <w:start w:val="1"/>
      <w:numFmt w:val="lowerLetter"/>
      <w:lvlText w:val="%5."/>
      <w:lvlJc w:val="left"/>
      <w:pPr>
        <w:ind w:left="3597" w:hanging="360"/>
      </w:pPr>
    </w:lvl>
    <w:lvl w:ilvl="5" w:tplc="0405001B">
      <w:start w:val="1"/>
      <w:numFmt w:val="lowerRoman"/>
      <w:lvlText w:val="%6."/>
      <w:lvlJc w:val="right"/>
      <w:pPr>
        <w:ind w:left="4317" w:hanging="180"/>
      </w:pPr>
    </w:lvl>
    <w:lvl w:ilvl="6" w:tplc="0405000F">
      <w:start w:val="1"/>
      <w:numFmt w:val="decimal"/>
      <w:lvlText w:val="%7."/>
      <w:lvlJc w:val="left"/>
      <w:pPr>
        <w:ind w:left="5037" w:hanging="360"/>
      </w:pPr>
    </w:lvl>
    <w:lvl w:ilvl="7" w:tplc="04050019">
      <w:start w:val="1"/>
      <w:numFmt w:val="lowerLetter"/>
      <w:lvlText w:val="%8."/>
      <w:lvlJc w:val="left"/>
      <w:pPr>
        <w:ind w:left="5757" w:hanging="360"/>
      </w:pPr>
    </w:lvl>
    <w:lvl w:ilvl="8" w:tplc="0405001B">
      <w:start w:val="1"/>
      <w:numFmt w:val="lowerRoman"/>
      <w:lvlText w:val="%9."/>
      <w:lvlJc w:val="right"/>
      <w:pPr>
        <w:ind w:left="6477" w:hanging="180"/>
      </w:pPr>
    </w:lvl>
  </w:abstractNum>
  <w:abstractNum w:abstractNumId="24">
    <w:nsid w:val="4D685A8B"/>
    <w:multiLevelType w:val="hybridMultilevel"/>
    <w:tmpl w:val="475E3A14"/>
    <w:lvl w:ilvl="0" w:tplc="0BF86CF0">
      <w:start w:val="8"/>
      <w:numFmt w:val="decimal"/>
      <w:lvlText w:val="%1."/>
      <w:lvlJc w:val="left"/>
      <w:pPr>
        <w:ind w:left="1070"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5">
    <w:nsid w:val="4DAF09D5"/>
    <w:multiLevelType w:val="hybridMultilevel"/>
    <w:tmpl w:val="D18469D2"/>
    <w:lvl w:ilvl="0" w:tplc="04050001">
      <w:start w:val="1"/>
      <w:numFmt w:val="bullet"/>
      <w:lvlText w:val=""/>
      <w:lvlJc w:val="left"/>
      <w:pPr>
        <w:ind w:left="2634" w:hanging="360"/>
      </w:pPr>
      <w:rPr>
        <w:rFonts w:ascii="Symbol" w:hAnsi="Symbol" w:hint="default"/>
      </w:rPr>
    </w:lvl>
    <w:lvl w:ilvl="1" w:tplc="04050003">
      <w:start w:val="1"/>
      <w:numFmt w:val="bullet"/>
      <w:lvlText w:val="o"/>
      <w:lvlJc w:val="left"/>
      <w:pPr>
        <w:ind w:left="3354" w:hanging="360"/>
      </w:pPr>
      <w:rPr>
        <w:rFonts w:ascii="Courier New" w:hAnsi="Courier New" w:cs="Courier New" w:hint="default"/>
      </w:rPr>
    </w:lvl>
    <w:lvl w:ilvl="2" w:tplc="04050005">
      <w:start w:val="1"/>
      <w:numFmt w:val="bullet"/>
      <w:lvlText w:val=""/>
      <w:lvlJc w:val="left"/>
      <w:pPr>
        <w:ind w:left="4074" w:hanging="360"/>
      </w:pPr>
      <w:rPr>
        <w:rFonts w:ascii="Wingdings" w:hAnsi="Wingdings" w:hint="default"/>
      </w:rPr>
    </w:lvl>
    <w:lvl w:ilvl="3" w:tplc="04050001">
      <w:start w:val="1"/>
      <w:numFmt w:val="bullet"/>
      <w:lvlText w:val=""/>
      <w:lvlJc w:val="left"/>
      <w:pPr>
        <w:ind w:left="4794" w:hanging="360"/>
      </w:pPr>
      <w:rPr>
        <w:rFonts w:ascii="Symbol" w:hAnsi="Symbol" w:hint="default"/>
      </w:rPr>
    </w:lvl>
    <w:lvl w:ilvl="4" w:tplc="04050003">
      <w:start w:val="1"/>
      <w:numFmt w:val="bullet"/>
      <w:lvlText w:val="o"/>
      <w:lvlJc w:val="left"/>
      <w:pPr>
        <w:ind w:left="5514" w:hanging="360"/>
      </w:pPr>
      <w:rPr>
        <w:rFonts w:ascii="Courier New" w:hAnsi="Courier New" w:cs="Courier New" w:hint="default"/>
      </w:rPr>
    </w:lvl>
    <w:lvl w:ilvl="5" w:tplc="04050005">
      <w:start w:val="1"/>
      <w:numFmt w:val="bullet"/>
      <w:lvlText w:val=""/>
      <w:lvlJc w:val="left"/>
      <w:pPr>
        <w:ind w:left="6234" w:hanging="360"/>
      </w:pPr>
      <w:rPr>
        <w:rFonts w:ascii="Wingdings" w:hAnsi="Wingdings" w:hint="default"/>
      </w:rPr>
    </w:lvl>
    <w:lvl w:ilvl="6" w:tplc="04050001">
      <w:start w:val="1"/>
      <w:numFmt w:val="bullet"/>
      <w:lvlText w:val=""/>
      <w:lvlJc w:val="left"/>
      <w:pPr>
        <w:ind w:left="6954" w:hanging="360"/>
      </w:pPr>
      <w:rPr>
        <w:rFonts w:ascii="Symbol" w:hAnsi="Symbol" w:hint="default"/>
      </w:rPr>
    </w:lvl>
    <w:lvl w:ilvl="7" w:tplc="04050003">
      <w:start w:val="1"/>
      <w:numFmt w:val="bullet"/>
      <w:lvlText w:val="o"/>
      <w:lvlJc w:val="left"/>
      <w:pPr>
        <w:ind w:left="7674" w:hanging="360"/>
      </w:pPr>
      <w:rPr>
        <w:rFonts w:ascii="Courier New" w:hAnsi="Courier New" w:cs="Courier New" w:hint="default"/>
      </w:rPr>
    </w:lvl>
    <w:lvl w:ilvl="8" w:tplc="04050005">
      <w:start w:val="1"/>
      <w:numFmt w:val="bullet"/>
      <w:lvlText w:val=""/>
      <w:lvlJc w:val="left"/>
      <w:pPr>
        <w:ind w:left="8394" w:hanging="360"/>
      </w:pPr>
      <w:rPr>
        <w:rFonts w:ascii="Wingdings" w:hAnsi="Wingdings" w:hint="default"/>
      </w:rPr>
    </w:lvl>
  </w:abstractNum>
  <w:abstractNum w:abstractNumId="26">
    <w:nsid w:val="50A2279D"/>
    <w:multiLevelType w:val="hybridMultilevel"/>
    <w:tmpl w:val="43F0CFA4"/>
    <w:lvl w:ilvl="0" w:tplc="C1B0F624">
      <w:start w:val="1"/>
      <w:numFmt w:val="lowerLetter"/>
      <w:lvlText w:val="%1)"/>
      <w:lvlJc w:val="left"/>
      <w:pPr>
        <w:ind w:left="1069" w:hanging="360"/>
      </w:pPr>
      <w:rPr>
        <w:b/>
        <w:bCs/>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7">
    <w:nsid w:val="51E57275"/>
    <w:multiLevelType w:val="hybridMultilevel"/>
    <w:tmpl w:val="CF30EE82"/>
    <w:lvl w:ilvl="0" w:tplc="C04840C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8">
    <w:nsid w:val="531B05C5"/>
    <w:multiLevelType w:val="hybridMultilevel"/>
    <w:tmpl w:val="6D4455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nsid w:val="598C20CB"/>
    <w:multiLevelType w:val="hybridMultilevel"/>
    <w:tmpl w:val="8B84CC76"/>
    <w:lvl w:ilvl="0" w:tplc="31A4D8E6">
      <w:start w:val="4"/>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0">
    <w:nsid w:val="59F5671E"/>
    <w:multiLevelType w:val="multilevel"/>
    <w:tmpl w:val="A5E82CB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nsid w:val="5A4431CE"/>
    <w:multiLevelType w:val="hybridMultilevel"/>
    <w:tmpl w:val="C6B2193E"/>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32">
    <w:nsid w:val="5CE74C47"/>
    <w:multiLevelType w:val="hybridMultilevel"/>
    <w:tmpl w:val="98265AB2"/>
    <w:lvl w:ilvl="0" w:tplc="0405000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cs="Symbol" w:hint="default"/>
      </w:rPr>
    </w:lvl>
    <w:lvl w:ilvl="2" w:tplc="09A2F182">
      <w:start w:val="1"/>
      <w:numFmt w:val="lowerLetter"/>
      <w:lvlText w:val="%3)"/>
      <w:lvlJc w:val="left"/>
      <w:pPr>
        <w:tabs>
          <w:tab w:val="num" w:pos="2340"/>
        </w:tabs>
        <w:ind w:left="2340" w:hanging="360"/>
      </w:pPr>
      <w:rPr>
        <w:rFonts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nsid w:val="5F894C86"/>
    <w:multiLevelType w:val="hybridMultilevel"/>
    <w:tmpl w:val="C9067E34"/>
    <w:lvl w:ilvl="0" w:tplc="04050001">
      <w:start w:val="1"/>
      <w:numFmt w:val="bullet"/>
      <w:lvlText w:val=""/>
      <w:lvlJc w:val="left"/>
      <w:pPr>
        <w:tabs>
          <w:tab w:val="num" w:pos="1077"/>
        </w:tabs>
        <w:ind w:left="1077" w:hanging="360"/>
      </w:pPr>
      <w:rPr>
        <w:rFonts w:ascii="Symbol" w:hAnsi="Symbol" w:cs="Symbol" w:hint="default"/>
      </w:rPr>
    </w:lvl>
    <w:lvl w:ilvl="1" w:tplc="04050003">
      <w:start w:val="1"/>
      <w:numFmt w:val="bullet"/>
      <w:lvlText w:val="o"/>
      <w:lvlJc w:val="left"/>
      <w:pPr>
        <w:tabs>
          <w:tab w:val="num" w:pos="1797"/>
        </w:tabs>
        <w:ind w:left="1797" w:hanging="360"/>
      </w:pPr>
      <w:rPr>
        <w:rFonts w:ascii="Courier New" w:hAnsi="Courier New" w:cs="Courier New" w:hint="default"/>
      </w:rPr>
    </w:lvl>
    <w:lvl w:ilvl="2" w:tplc="04050005">
      <w:start w:val="1"/>
      <w:numFmt w:val="bullet"/>
      <w:lvlText w:val=""/>
      <w:lvlJc w:val="left"/>
      <w:pPr>
        <w:tabs>
          <w:tab w:val="num" w:pos="2517"/>
        </w:tabs>
        <w:ind w:left="2517" w:hanging="360"/>
      </w:pPr>
      <w:rPr>
        <w:rFonts w:ascii="Wingdings" w:hAnsi="Wingdings" w:cs="Wingdings" w:hint="default"/>
      </w:rPr>
    </w:lvl>
    <w:lvl w:ilvl="3" w:tplc="04050001">
      <w:start w:val="1"/>
      <w:numFmt w:val="bullet"/>
      <w:lvlText w:val=""/>
      <w:lvlJc w:val="left"/>
      <w:pPr>
        <w:tabs>
          <w:tab w:val="num" w:pos="3237"/>
        </w:tabs>
        <w:ind w:left="3237" w:hanging="360"/>
      </w:pPr>
      <w:rPr>
        <w:rFonts w:ascii="Symbol" w:hAnsi="Symbol" w:cs="Symbol" w:hint="default"/>
      </w:rPr>
    </w:lvl>
    <w:lvl w:ilvl="4" w:tplc="04050003">
      <w:start w:val="1"/>
      <w:numFmt w:val="bullet"/>
      <w:lvlText w:val="o"/>
      <w:lvlJc w:val="left"/>
      <w:pPr>
        <w:tabs>
          <w:tab w:val="num" w:pos="3957"/>
        </w:tabs>
        <w:ind w:left="3957" w:hanging="360"/>
      </w:pPr>
      <w:rPr>
        <w:rFonts w:ascii="Courier New" w:hAnsi="Courier New" w:cs="Courier New" w:hint="default"/>
      </w:rPr>
    </w:lvl>
    <w:lvl w:ilvl="5" w:tplc="04050005">
      <w:start w:val="1"/>
      <w:numFmt w:val="bullet"/>
      <w:lvlText w:val=""/>
      <w:lvlJc w:val="left"/>
      <w:pPr>
        <w:tabs>
          <w:tab w:val="num" w:pos="4677"/>
        </w:tabs>
        <w:ind w:left="4677" w:hanging="360"/>
      </w:pPr>
      <w:rPr>
        <w:rFonts w:ascii="Wingdings" w:hAnsi="Wingdings" w:cs="Wingdings" w:hint="default"/>
      </w:rPr>
    </w:lvl>
    <w:lvl w:ilvl="6" w:tplc="04050001">
      <w:start w:val="1"/>
      <w:numFmt w:val="bullet"/>
      <w:lvlText w:val=""/>
      <w:lvlJc w:val="left"/>
      <w:pPr>
        <w:tabs>
          <w:tab w:val="num" w:pos="5397"/>
        </w:tabs>
        <w:ind w:left="5397" w:hanging="360"/>
      </w:pPr>
      <w:rPr>
        <w:rFonts w:ascii="Symbol" w:hAnsi="Symbol" w:cs="Symbol" w:hint="default"/>
      </w:rPr>
    </w:lvl>
    <w:lvl w:ilvl="7" w:tplc="04050003">
      <w:start w:val="1"/>
      <w:numFmt w:val="bullet"/>
      <w:lvlText w:val="o"/>
      <w:lvlJc w:val="left"/>
      <w:pPr>
        <w:tabs>
          <w:tab w:val="num" w:pos="6117"/>
        </w:tabs>
        <w:ind w:left="6117" w:hanging="360"/>
      </w:pPr>
      <w:rPr>
        <w:rFonts w:ascii="Courier New" w:hAnsi="Courier New" w:cs="Courier New" w:hint="default"/>
      </w:rPr>
    </w:lvl>
    <w:lvl w:ilvl="8" w:tplc="04050005">
      <w:start w:val="1"/>
      <w:numFmt w:val="bullet"/>
      <w:lvlText w:val=""/>
      <w:lvlJc w:val="left"/>
      <w:pPr>
        <w:tabs>
          <w:tab w:val="num" w:pos="6837"/>
        </w:tabs>
        <w:ind w:left="6837" w:hanging="360"/>
      </w:pPr>
      <w:rPr>
        <w:rFonts w:ascii="Wingdings" w:hAnsi="Wingdings" w:cs="Wingdings" w:hint="default"/>
      </w:rPr>
    </w:lvl>
  </w:abstractNum>
  <w:abstractNum w:abstractNumId="34">
    <w:nsid w:val="61BA797C"/>
    <w:multiLevelType w:val="multilevel"/>
    <w:tmpl w:val="B40244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numFmt w:val="bullet"/>
      <w:lvlText w:val="-"/>
      <w:lvlJc w:val="left"/>
      <w:pPr>
        <w:ind w:left="1080" w:hanging="360"/>
      </w:pPr>
      <w:rPr>
        <w:rFonts w:ascii="Calibri" w:eastAsiaTheme="minorHAnsi" w:hAnsi="Calibri" w:cstheme="minorBidi" w:hint="default"/>
      </w:rPr>
    </w:lvl>
    <w:lvl w:ilvl="3">
      <w:numFmt w:val="bullet"/>
      <w:lvlText w:val="-"/>
      <w:lvlJc w:val="left"/>
      <w:pPr>
        <w:ind w:left="1440" w:hanging="360"/>
      </w:pPr>
      <w:rPr>
        <w:rFonts w:ascii="Calibri" w:eastAsiaTheme="minorHAnsi" w:hAnsi="Calibri" w:cstheme="minorBidi"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nsid w:val="64E8711C"/>
    <w:multiLevelType w:val="hybridMultilevel"/>
    <w:tmpl w:val="D4788996"/>
    <w:lvl w:ilvl="0" w:tplc="208E6994">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6">
    <w:nsid w:val="694C63BC"/>
    <w:multiLevelType w:val="hybridMultilevel"/>
    <w:tmpl w:val="07466D0A"/>
    <w:lvl w:ilvl="0" w:tplc="0405000F">
      <w:start w:val="1"/>
      <w:numFmt w:val="decimal"/>
      <w:lvlText w:val="%1."/>
      <w:lvlJc w:val="left"/>
      <w:pPr>
        <w:ind w:left="720" w:hanging="360"/>
      </w:pPr>
    </w:lvl>
    <w:lvl w:ilvl="1" w:tplc="CAF0E0AA">
      <w:start w:val="1"/>
      <w:numFmt w:val="lowerLetter"/>
      <w:lvlText w:val="%2."/>
      <w:lvlJc w:val="left"/>
      <w:pPr>
        <w:ind w:left="1440" w:hanging="360"/>
      </w:pPr>
      <w:rPr>
        <w:b w:val="0"/>
        <w:bCs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nsid w:val="69FB0012"/>
    <w:multiLevelType w:val="hybridMultilevel"/>
    <w:tmpl w:val="27B80150"/>
    <w:lvl w:ilvl="0" w:tplc="04050001">
      <w:start w:val="1"/>
      <w:numFmt w:val="bullet"/>
      <w:lvlText w:val=""/>
      <w:lvlJc w:val="left"/>
      <w:pPr>
        <w:ind w:left="1514" w:hanging="360"/>
      </w:pPr>
      <w:rPr>
        <w:rFonts w:ascii="Symbol" w:hAnsi="Symbol" w:cs="Symbol" w:hint="default"/>
      </w:rPr>
    </w:lvl>
    <w:lvl w:ilvl="1" w:tplc="D5ACA06A">
      <w:start w:val="4"/>
      <w:numFmt w:val="bullet"/>
      <w:lvlText w:val="•"/>
      <w:lvlJc w:val="left"/>
      <w:pPr>
        <w:ind w:left="2369" w:hanging="495"/>
      </w:pPr>
      <w:rPr>
        <w:rFonts w:ascii="Times New Roman" w:eastAsia="Times New Roman" w:hAnsi="Times New Roman" w:hint="default"/>
      </w:rPr>
    </w:lvl>
    <w:lvl w:ilvl="2" w:tplc="04050005">
      <w:start w:val="1"/>
      <w:numFmt w:val="bullet"/>
      <w:lvlText w:val=""/>
      <w:lvlJc w:val="left"/>
      <w:pPr>
        <w:ind w:left="2954" w:hanging="360"/>
      </w:pPr>
      <w:rPr>
        <w:rFonts w:ascii="Wingdings" w:hAnsi="Wingdings" w:cs="Wingdings" w:hint="default"/>
      </w:rPr>
    </w:lvl>
    <w:lvl w:ilvl="3" w:tplc="04050001">
      <w:start w:val="1"/>
      <w:numFmt w:val="bullet"/>
      <w:lvlText w:val=""/>
      <w:lvlJc w:val="left"/>
      <w:pPr>
        <w:ind w:left="3674" w:hanging="360"/>
      </w:pPr>
      <w:rPr>
        <w:rFonts w:ascii="Symbol" w:hAnsi="Symbol" w:cs="Symbol" w:hint="default"/>
      </w:rPr>
    </w:lvl>
    <w:lvl w:ilvl="4" w:tplc="04050003">
      <w:start w:val="1"/>
      <w:numFmt w:val="bullet"/>
      <w:lvlText w:val="o"/>
      <w:lvlJc w:val="left"/>
      <w:pPr>
        <w:ind w:left="4394" w:hanging="360"/>
      </w:pPr>
      <w:rPr>
        <w:rFonts w:ascii="Courier New" w:hAnsi="Courier New" w:cs="Courier New" w:hint="default"/>
      </w:rPr>
    </w:lvl>
    <w:lvl w:ilvl="5" w:tplc="04050005">
      <w:start w:val="1"/>
      <w:numFmt w:val="bullet"/>
      <w:lvlText w:val=""/>
      <w:lvlJc w:val="left"/>
      <w:pPr>
        <w:ind w:left="5114" w:hanging="360"/>
      </w:pPr>
      <w:rPr>
        <w:rFonts w:ascii="Wingdings" w:hAnsi="Wingdings" w:cs="Wingdings" w:hint="default"/>
      </w:rPr>
    </w:lvl>
    <w:lvl w:ilvl="6" w:tplc="04050001">
      <w:start w:val="1"/>
      <w:numFmt w:val="bullet"/>
      <w:lvlText w:val=""/>
      <w:lvlJc w:val="left"/>
      <w:pPr>
        <w:ind w:left="5834" w:hanging="360"/>
      </w:pPr>
      <w:rPr>
        <w:rFonts w:ascii="Symbol" w:hAnsi="Symbol" w:cs="Symbol" w:hint="default"/>
      </w:rPr>
    </w:lvl>
    <w:lvl w:ilvl="7" w:tplc="04050003">
      <w:start w:val="1"/>
      <w:numFmt w:val="bullet"/>
      <w:lvlText w:val="o"/>
      <w:lvlJc w:val="left"/>
      <w:pPr>
        <w:ind w:left="6554" w:hanging="360"/>
      </w:pPr>
      <w:rPr>
        <w:rFonts w:ascii="Courier New" w:hAnsi="Courier New" w:cs="Courier New" w:hint="default"/>
      </w:rPr>
    </w:lvl>
    <w:lvl w:ilvl="8" w:tplc="04050005">
      <w:start w:val="1"/>
      <w:numFmt w:val="bullet"/>
      <w:lvlText w:val=""/>
      <w:lvlJc w:val="left"/>
      <w:pPr>
        <w:ind w:left="7274" w:hanging="360"/>
      </w:pPr>
      <w:rPr>
        <w:rFonts w:ascii="Wingdings" w:hAnsi="Wingdings" w:cs="Wingdings" w:hint="default"/>
      </w:rPr>
    </w:lvl>
  </w:abstractNum>
  <w:abstractNum w:abstractNumId="38">
    <w:nsid w:val="6CA720EC"/>
    <w:multiLevelType w:val="hybridMultilevel"/>
    <w:tmpl w:val="5810CB7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9">
    <w:nsid w:val="75854E58"/>
    <w:multiLevelType w:val="hybridMultilevel"/>
    <w:tmpl w:val="33468608"/>
    <w:lvl w:ilvl="0" w:tplc="C36EE94A">
      <w:start w:val="1"/>
      <w:numFmt w:val="lowerLetter"/>
      <w:lvlText w:val="%1)"/>
      <w:lvlJc w:val="left"/>
      <w:pPr>
        <w:ind w:left="2697" w:hanging="360"/>
      </w:pPr>
      <w:rPr>
        <w:rFonts w:hint="default"/>
      </w:rPr>
    </w:lvl>
    <w:lvl w:ilvl="1" w:tplc="04050019">
      <w:start w:val="1"/>
      <w:numFmt w:val="lowerLetter"/>
      <w:lvlText w:val="%2."/>
      <w:lvlJc w:val="left"/>
      <w:pPr>
        <w:ind w:left="3417" w:hanging="360"/>
      </w:pPr>
    </w:lvl>
    <w:lvl w:ilvl="2" w:tplc="0405001B">
      <w:start w:val="1"/>
      <w:numFmt w:val="lowerRoman"/>
      <w:lvlText w:val="%3."/>
      <w:lvlJc w:val="right"/>
      <w:pPr>
        <w:ind w:left="4137" w:hanging="180"/>
      </w:pPr>
    </w:lvl>
    <w:lvl w:ilvl="3" w:tplc="0405000F">
      <w:start w:val="1"/>
      <w:numFmt w:val="decimal"/>
      <w:lvlText w:val="%4."/>
      <w:lvlJc w:val="left"/>
      <w:pPr>
        <w:ind w:left="4857" w:hanging="360"/>
      </w:pPr>
    </w:lvl>
    <w:lvl w:ilvl="4" w:tplc="04050019">
      <w:start w:val="1"/>
      <w:numFmt w:val="lowerLetter"/>
      <w:lvlText w:val="%5."/>
      <w:lvlJc w:val="left"/>
      <w:pPr>
        <w:ind w:left="5577" w:hanging="360"/>
      </w:pPr>
    </w:lvl>
    <w:lvl w:ilvl="5" w:tplc="0405001B">
      <w:start w:val="1"/>
      <w:numFmt w:val="lowerRoman"/>
      <w:lvlText w:val="%6."/>
      <w:lvlJc w:val="right"/>
      <w:pPr>
        <w:ind w:left="6297" w:hanging="180"/>
      </w:pPr>
    </w:lvl>
    <w:lvl w:ilvl="6" w:tplc="0405000F">
      <w:start w:val="1"/>
      <w:numFmt w:val="decimal"/>
      <w:lvlText w:val="%7."/>
      <w:lvlJc w:val="left"/>
      <w:pPr>
        <w:ind w:left="7017" w:hanging="360"/>
      </w:pPr>
    </w:lvl>
    <w:lvl w:ilvl="7" w:tplc="04050019">
      <w:start w:val="1"/>
      <w:numFmt w:val="lowerLetter"/>
      <w:lvlText w:val="%8."/>
      <w:lvlJc w:val="left"/>
      <w:pPr>
        <w:ind w:left="7737" w:hanging="360"/>
      </w:pPr>
    </w:lvl>
    <w:lvl w:ilvl="8" w:tplc="0405001B">
      <w:start w:val="1"/>
      <w:numFmt w:val="lowerRoman"/>
      <w:lvlText w:val="%9."/>
      <w:lvlJc w:val="right"/>
      <w:pPr>
        <w:ind w:left="8457" w:hanging="180"/>
      </w:pPr>
    </w:lvl>
  </w:abstractNum>
  <w:abstractNum w:abstractNumId="40">
    <w:nsid w:val="775E1061"/>
    <w:multiLevelType w:val="hybridMultilevel"/>
    <w:tmpl w:val="64C2FAF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nsid w:val="78BF036D"/>
    <w:multiLevelType w:val="hybridMultilevel"/>
    <w:tmpl w:val="2C02AF84"/>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num w:numId="1">
    <w:abstractNumId w:val="11"/>
  </w:num>
  <w:num w:numId="2">
    <w:abstractNumId w:val="39"/>
  </w:num>
  <w:num w:numId="3">
    <w:abstractNumId w:val="23"/>
  </w:num>
  <w:num w:numId="4">
    <w:abstractNumId w:val="32"/>
  </w:num>
  <w:num w:numId="5">
    <w:abstractNumId w:val="19"/>
  </w:num>
  <w:num w:numId="6">
    <w:abstractNumId w:val="15"/>
  </w:num>
  <w:num w:numId="7">
    <w:abstractNumId w:val="33"/>
  </w:num>
  <w:num w:numId="8">
    <w:abstractNumId w:val="4"/>
  </w:num>
  <w:num w:numId="9">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num>
  <w:num w:numId="13">
    <w:abstractNumId w:val="10"/>
  </w:num>
  <w:num w:numId="14">
    <w:abstractNumId w:val="37"/>
  </w:num>
  <w:num w:numId="15">
    <w:abstractNumId w:val="7"/>
  </w:num>
  <w:num w:numId="16">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num>
  <w:num w:numId="26">
    <w:abstractNumId w:val="29"/>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36"/>
  </w:num>
  <w:num w:numId="30">
    <w:abstractNumId w:val="28"/>
  </w:num>
  <w:num w:numId="31">
    <w:abstractNumId w:val="36"/>
  </w:num>
  <w:num w:numId="32">
    <w:abstractNumId w:val="12"/>
  </w:num>
  <w:num w:numId="33">
    <w:abstractNumId w:val="13"/>
  </w:num>
  <w:num w:numId="34">
    <w:abstractNumId w:val="21"/>
  </w:num>
  <w:num w:numId="35">
    <w:abstractNumId w:val="6"/>
  </w:num>
  <w:num w:numId="36">
    <w:abstractNumId w:val="27"/>
  </w:num>
  <w:num w:numId="37">
    <w:abstractNumId w:val="38"/>
  </w:num>
  <w:num w:numId="38">
    <w:abstractNumId w:val="18"/>
  </w:num>
  <w:num w:numId="39">
    <w:abstractNumId w:val="5"/>
  </w:num>
  <w:num w:numId="40">
    <w:abstractNumId w:val="25"/>
  </w:num>
  <w:num w:numId="41">
    <w:abstractNumId w:val="30"/>
  </w:num>
  <w:num w:numId="42">
    <w:abstractNumId w:val="31"/>
  </w:num>
  <w:num w:numId="43">
    <w:abstractNumId w:val="2"/>
  </w:num>
  <w:num w:numId="44">
    <w:abstractNumId w:val="34"/>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cumentProtection w:edit="readOnly" w:enforcement="0"/>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rsids>
    <w:rsidRoot w:val="00A92E1C"/>
    <w:rsid w:val="00002DC8"/>
    <w:rsid w:val="00003C72"/>
    <w:rsid w:val="00003CE4"/>
    <w:rsid w:val="000049FF"/>
    <w:rsid w:val="000114C6"/>
    <w:rsid w:val="000116D6"/>
    <w:rsid w:val="00011AEB"/>
    <w:rsid w:val="00015A8C"/>
    <w:rsid w:val="00017323"/>
    <w:rsid w:val="00017E50"/>
    <w:rsid w:val="000217DF"/>
    <w:rsid w:val="00024344"/>
    <w:rsid w:val="00026077"/>
    <w:rsid w:val="0002680F"/>
    <w:rsid w:val="000270F7"/>
    <w:rsid w:val="00027DFD"/>
    <w:rsid w:val="000302E8"/>
    <w:rsid w:val="00030F45"/>
    <w:rsid w:val="00032E3F"/>
    <w:rsid w:val="00033EC1"/>
    <w:rsid w:val="00037EDF"/>
    <w:rsid w:val="00041D13"/>
    <w:rsid w:val="000425F0"/>
    <w:rsid w:val="00043407"/>
    <w:rsid w:val="00044A8B"/>
    <w:rsid w:val="00045F8C"/>
    <w:rsid w:val="00046705"/>
    <w:rsid w:val="00046D67"/>
    <w:rsid w:val="000475B7"/>
    <w:rsid w:val="0005310E"/>
    <w:rsid w:val="00053130"/>
    <w:rsid w:val="00053361"/>
    <w:rsid w:val="000535E0"/>
    <w:rsid w:val="000570C7"/>
    <w:rsid w:val="000605FB"/>
    <w:rsid w:val="000630F1"/>
    <w:rsid w:val="00064634"/>
    <w:rsid w:val="00064A8A"/>
    <w:rsid w:val="00072DC1"/>
    <w:rsid w:val="00073B1D"/>
    <w:rsid w:val="0007600B"/>
    <w:rsid w:val="00081E7D"/>
    <w:rsid w:val="00084055"/>
    <w:rsid w:val="000847FA"/>
    <w:rsid w:val="00085910"/>
    <w:rsid w:val="00086E80"/>
    <w:rsid w:val="00087C0B"/>
    <w:rsid w:val="000908EC"/>
    <w:rsid w:val="000939AC"/>
    <w:rsid w:val="000A0620"/>
    <w:rsid w:val="000A4FFA"/>
    <w:rsid w:val="000A5843"/>
    <w:rsid w:val="000B13D0"/>
    <w:rsid w:val="000B14E3"/>
    <w:rsid w:val="000B1C14"/>
    <w:rsid w:val="000B5821"/>
    <w:rsid w:val="000B61C0"/>
    <w:rsid w:val="000B6CEF"/>
    <w:rsid w:val="000B70D1"/>
    <w:rsid w:val="000C1217"/>
    <w:rsid w:val="000C24D0"/>
    <w:rsid w:val="000C6523"/>
    <w:rsid w:val="000C6ED4"/>
    <w:rsid w:val="000C7063"/>
    <w:rsid w:val="000C726F"/>
    <w:rsid w:val="000C74A8"/>
    <w:rsid w:val="000D0135"/>
    <w:rsid w:val="000D0145"/>
    <w:rsid w:val="000D26B0"/>
    <w:rsid w:val="000D2C02"/>
    <w:rsid w:val="000D66B3"/>
    <w:rsid w:val="000E1E71"/>
    <w:rsid w:val="000E44F1"/>
    <w:rsid w:val="000E5FAA"/>
    <w:rsid w:val="000E7455"/>
    <w:rsid w:val="000F0C90"/>
    <w:rsid w:val="000F2A48"/>
    <w:rsid w:val="000F619E"/>
    <w:rsid w:val="000F69E5"/>
    <w:rsid w:val="000F7F7C"/>
    <w:rsid w:val="00104829"/>
    <w:rsid w:val="0010490E"/>
    <w:rsid w:val="00104BA2"/>
    <w:rsid w:val="0010590C"/>
    <w:rsid w:val="0010612B"/>
    <w:rsid w:val="00110102"/>
    <w:rsid w:val="00111E25"/>
    <w:rsid w:val="00112C6D"/>
    <w:rsid w:val="00113049"/>
    <w:rsid w:val="00113734"/>
    <w:rsid w:val="001145D6"/>
    <w:rsid w:val="00115918"/>
    <w:rsid w:val="00115931"/>
    <w:rsid w:val="0012271F"/>
    <w:rsid w:val="0012356C"/>
    <w:rsid w:val="00123A62"/>
    <w:rsid w:val="0012413B"/>
    <w:rsid w:val="00124885"/>
    <w:rsid w:val="00125D19"/>
    <w:rsid w:val="00126E6C"/>
    <w:rsid w:val="00132A3E"/>
    <w:rsid w:val="00136E06"/>
    <w:rsid w:val="0014018D"/>
    <w:rsid w:val="00141941"/>
    <w:rsid w:val="0014230C"/>
    <w:rsid w:val="001439F9"/>
    <w:rsid w:val="00145958"/>
    <w:rsid w:val="00146884"/>
    <w:rsid w:val="001474FB"/>
    <w:rsid w:val="001502AB"/>
    <w:rsid w:val="00150619"/>
    <w:rsid w:val="00152DAA"/>
    <w:rsid w:val="00152EFC"/>
    <w:rsid w:val="00154AFC"/>
    <w:rsid w:val="00155998"/>
    <w:rsid w:val="00157C70"/>
    <w:rsid w:val="00163924"/>
    <w:rsid w:val="00165339"/>
    <w:rsid w:val="001657D8"/>
    <w:rsid w:val="00166CF9"/>
    <w:rsid w:val="00167242"/>
    <w:rsid w:val="001722A8"/>
    <w:rsid w:val="001731B9"/>
    <w:rsid w:val="0018296F"/>
    <w:rsid w:val="00185747"/>
    <w:rsid w:val="0018635F"/>
    <w:rsid w:val="00186A45"/>
    <w:rsid w:val="00190464"/>
    <w:rsid w:val="001A6B03"/>
    <w:rsid w:val="001B2C6C"/>
    <w:rsid w:val="001B4F1C"/>
    <w:rsid w:val="001C09BB"/>
    <w:rsid w:val="001C4CD5"/>
    <w:rsid w:val="001C5F15"/>
    <w:rsid w:val="001D08B9"/>
    <w:rsid w:val="001D0FF7"/>
    <w:rsid w:val="001D1292"/>
    <w:rsid w:val="001D4DC5"/>
    <w:rsid w:val="001E1624"/>
    <w:rsid w:val="001E162E"/>
    <w:rsid w:val="001E2375"/>
    <w:rsid w:val="001E2783"/>
    <w:rsid w:val="001E2CA7"/>
    <w:rsid w:val="001E34FB"/>
    <w:rsid w:val="001E3516"/>
    <w:rsid w:val="001E562B"/>
    <w:rsid w:val="001F5D5F"/>
    <w:rsid w:val="001F5E07"/>
    <w:rsid w:val="001F7610"/>
    <w:rsid w:val="0020276D"/>
    <w:rsid w:val="0020362F"/>
    <w:rsid w:val="0020392A"/>
    <w:rsid w:val="00204E26"/>
    <w:rsid w:val="002069A4"/>
    <w:rsid w:val="00214801"/>
    <w:rsid w:val="00214A91"/>
    <w:rsid w:val="002202ED"/>
    <w:rsid w:val="0022081D"/>
    <w:rsid w:val="00221628"/>
    <w:rsid w:val="002266A7"/>
    <w:rsid w:val="0023133E"/>
    <w:rsid w:val="002336FB"/>
    <w:rsid w:val="0023464C"/>
    <w:rsid w:val="002359E7"/>
    <w:rsid w:val="00236A30"/>
    <w:rsid w:val="002375EF"/>
    <w:rsid w:val="00237EA3"/>
    <w:rsid w:val="002400B6"/>
    <w:rsid w:val="00240C35"/>
    <w:rsid w:val="002425AF"/>
    <w:rsid w:val="00243BC2"/>
    <w:rsid w:val="002537B1"/>
    <w:rsid w:val="00253C8B"/>
    <w:rsid w:val="00256E10"/>
    <w:rsid w:val="00260EC6"/>
    <w:rsid w:val="00263F6D"/>
    <w:rsid w:val="00272677"/>
    <w:rsid w:val="00276E18"/>
    <w:rsid w:val="00280049"/>
    <w:rsid w:val="0028025A"/>
    <w:rsid w:val="002819C4"/>
    <w:rsid w:val="00282C99"/>
    <w:rsid w:val="00284458"/>
    <w:rsid w:val="00287B27"/>
    <w:rsid w:val="00287FDA"/>
    <w:rsid w:val="00291092"/>
    <w:rsid w:val="00291272"/>
    <w:rsid w:val="00292387"/>
    <w:rsid w:val="00292761"/>
    <w:rsid w:val="002933BE"/>
    <w:rsid w:val="00294EA7"/>
    <w:rsid w:val="002A0405"/>
    <w:rsid w:val="002A0C00"/>
    <w:rsid w:val="002B062B"/>
    <w:rsid w:val="002B323D"/>
    <w:rsid w:val="002B451F"/>
    <w:rsid w:val="002B49C5"/>
    <w:rsid w:val="002B6544"/>
    <w:rsid w:val="002C58B1"/>
    <w:rsid w:val="002C59B2"/>
    <w:rsid w:val="002C7A7F"/>
    <w:rsid w:val="002D10CA"/>
    <w:rsid w:val="002D1966"/>
    <w:rsid w:val="002D2290"/>
    <w:rsid w:val="002D675F"/>
    <w:rsid w:val="002D70E9"/>
    <w:rsid w:val="002E1F57"/>
    <w:rsid w:val="002E3ABE"/>
    <w:rsid w:val="002E4117"/>
    <w:rsid w:val="002F2A09"/>
    <w:rsid w:val="002F3501"/>
    <w:rsid w:val="002F7E6C"/>
    <w:rsid w:val="0030320C"/>
    <w:rsid w:val="00303277"/>
    <w:rsid w:val="00303A18"/>
    <w:rsid w:val="00316F27"/>
    <w:rsid w:val="00320540"/>
    <w:rsid w:val="0032084E"/>
    <w:rsid w:val="00321D52"/>
    <w:rsid w:val="00321D6F"/>
    <w:rsid w:val="00322ED6"/>
    <w:rsid w:val="00326782"/>
    <w:rsid w:val="00331C06"/>
    <w:rsid w:val="0033420E"/>
    <w:rsid w:val="0033731B"/>
    <w:rsid w:val="00337D80"/>
    <w:rsid w:val="003403B7"/>
    <w:rsid w:val="003411D4"/>
    <w:rsid w:val="00341C91"/>
    <w:rsid w:val="00342F67"/>
    <w:rsid w:val="00343379"/>
    <w:rsid w:val="003442C7"/>
    <w:rsid w:val="00347B6A"/>
    <w:rsid w:val="00350C4E"/>
    <w:rsid w:val="00362B3C"/>
    <w:rsid w:val="0036367E"/>
    <w:rsid w:val="00363945"/>
    <w:rsid w:val="0036450A"/>
    <w:rsid w:val="00366FA3"/>
    <w:rsid w:val="00372281"/>
    <w:rsid w:val="003728CE"/>
    <w:rsid w:val="003740E5"/>
    <w:rsid w:val="00374A3C"/>
    <w:rsid w:val="003765FE"/>
    <w:rsid w:val="00380C74"/>
    <w:rsid w:val="003838CE"/>
    <w:rsid w:val="003843E1"/>
    <w:rsid w:val="003859AF"/>
    <w:rsid w:val="003867E6"/>
    <w:rsid w:val="003912CE"/>
    <w:rsid w:val="00396EF2"/>
    <w:rsid w:val="003972C8"/>
    <w:rsid w:val="003A178B"/>
    <w:rsid w:val="003A4697"/>
    <w:rsid w:val="003A6369"/>
    <w:rsid w:val="003A6AED"/>
    <w:rsid w:val="003B44EC"/>
    <w:rsid w:val="003C3B0F"/>
    <w:rsid w:val="003C5627"/>
    <w:rsid w:val="003D10DB"/>
    <w:rsid w:val="003D3615"/>
    <w:rsid w:val="003D4A90"/>
    <w:rsid w:val="003D6B71"/>
    <w:rsid w:val="003E259B"/>
    <w:rsid w:val="003E3664"/>
    <w:rsid w:val="003E477C"/>
    <w:rsid w:val="003E4AFC"/>
    <w:rsid w:val="003E72D1"/>
    <w:rsid w:val="003F0A60"/>
    <w:rsid w:val="003F1375"/>
    <w:rsid w:val="003F4CC3"/>
    <w:rsid w:val="003F6C1D"/>
    <w:rsid w:val="003F75C1"/>
    <w:rsid w:val="00404948"/>
    <w:rsid w:val="00410097"/>
    <w:rsid w:val="00410143"/>
    <w:rsid w:val="004132C6"/>
    <w:rsid w:val="0041479D"/>
    <w:rsid w:val="004155D6"/>
    <w:rsid w:val="004159CD"/>
    <w:rsid w:val="0041704D"/>
    <w:rsid w:val="004213FD"/>
    <w:rsid w:val="00422D6A"/>
    <w:rsid w:val="00425484"/>
    <w:rsid w:val="0042555B"/>
    <w:rsid w:val="004317F5"/>
    <w:rsid w:val="00435D4E"/>
    <w:rsid w:val="004364CF"/>
    <w:rsid w:val="0043734A"/>
    <w:rsid w:val="004406F7"/>
    <w:rsid w:val="004412D8"/>
    <w:rsid w:val="00441A49"/>
    <w:rsid w:val="00443EAD"/>
    <w:rsid w:val="0044472E"/>
    <w:rsid w:val="00444AB2"/>
    <w:rsid w:val="00450D2F"/>
    <w:rsid w:val="004524DA"/>
    <w:rsid w:val="00452F85"/>
    <w:rsid w:val="00455E16"/>
    <w:rsid w:val="00456FC8"/>
    <w:rsid w:val="00457C1B"/>
    <w:rsid w:val="00461A23"/>
    <w:rsid w:val="0046287C"/>
    <w:rsid w:val="004630BD"/>
    <w:rsid w:val="004632B6"/>
    <w:rsid w:val="004638E7"/>
    <w:rsid w:val="004666EA"/>
    <w:rsid w:val="00466988"/>
    <w:rsid w:val="00470FCF"/>
    <w:rsid w:val="004726FD"/>
    <w:rsid w:val="00472991"/>
    <w:rsid w:val="00474B5E"/>
    <w:rsid w:val="0047594C"/>
    <w:rsid w:val="004804E8"/>
    <w:rsid w:val="004826E1"/>
    <w:rsid w:val="004827DE"/>
    <w:rsid w:val="00482A67"/>
    <w:rsid w:val="0048366D"/>
    <w:rsid w:val="0048468D"/>
    <w:rsid w:val="00486692"/>
    <w:rsid w:val="00486E86"/>
    <w:rsid w:val="004873D5"/>
    <w:rsid w:val="00490C27"/>
    <w:rsid w:val="00490CB3"/>
    <w:rsid w:val="00491EB4"/>
    <w:rsid w:val="00492298"/>
    <w:rsid w:val="00494F97"/>
    <w:rsid w:val="00497BEF"/>
    <w:rsid w:val="00497DB5"/>
    <w:rsid w:val="004A060C"/>
    <w:rsid w:val="004A1D65"/>
    <w:rsid w:val="004A2BA9"/>
    <w:rsid w:val="004A2DBF"/>
    <w:rsid w:val="004A5A4B"/>
    <w:rsid w:val="004B014E"/>
    <w:rsid w:val="004B375B"/>
    <w:rsid w:val="004B40E4"/>
    <w:rsid w:val="004B67C3"/>
    <w:rsid w:val="004B79DC"/>
    <w:rsid w:val="004C240F"/>
    <w:rsid w:val="004C3022"/>
    <w:rsid w:val="004C3A72"/>
    <w:rsid w:val="004C42BC"/>
    <w:rsid w:val="004C4E08"/>
    <w:rsid w:val="004C54B4"/>
    <w:rsid w:val="004C58DA"/>
    <w:rsid w:val="004C5FFD"/>
    <w:rsid w:val="004D08C3"/>
    <w:rsid w:val="004D161A"/>
    <w:rsid w:val="004D2546"/>
    <w:rsid w:val="004D6A72"/>
    <w:rsid w:val="004D7751"/>
    <w:rsid w:val="004D7B94"/>
    <w:rsid w:val="004E08D5"/>
    <w:rsid w:val="004E0D81"/>
    <w:rsid w:val="004E5855"/>
    <w:rsid w:val="004E6524"/>
    <w:rsid w:val="004E7C1F"/>
    <w:rsid w:val="004F0487"/>
    <w:rsid w:val="004F051A"/>
    <w:rsid w:val="004F36A3"/>
    <w:rsid w:val="004F513A"/>
    <w:rsid w:val="004F5D86"/>
    <w:rsid w:val="005010BB"/>
    <w:rsid w:val="0050298C"/>
    <w:rsid w:val="005111C9"/>
    <w:rsid w:val="005119F7"/>
    <w:rsid w:val="00511AB6"/>
    <w:rsid w:val="00511B0D"/>
    <w:rsid w:val="00511DCA"/>
    <w:rsid w:val="00512216"/>
    <w:rsid w:val="005129CD"/>
    <w:rsid w:val="00515C7E"/>
    <w:rsid w:val="00520633"/>
    <w:rsid w:val="005241BE"/>
    <w:rsid w:val="00524571"/>
    <w:rsid w:val="0052508C"/>
    <w:rsid w:val="00525F98"/>
    <w:rsid w:val="00526C3C"/>
    <w:rsid w:val="00527265"/>
    <w:rsid w:val="00527A0D"/>
    <w:rsid w:val="0054049A"/>
    <w:rsid w:val="005405B5"/>
    <w:rsid w:val="00543F3D"/>
    <w:rsid w:val="00544133"/>
    <w:rsid w:val="005446D7"/>
    <w:rsid w:val="00544729"/>
    <w:rsid w:val="0054633C"/>
    <w:rsid w:val="00546488"/>
    <w:rsid w:val="00547822"/>
    <w:rsid w:val="00554A14"/>
    <w:rsid w:val="005550F8"/>
    <w:rsid w:val="0056185E"/>
    <w:rsid w:val="005620A4"/>
    <w:rsid w:val="005630D9"/>
    <w:rsid w:val="00563D8F"/>
    <w:rsid w:val="00564DB9"/>
    <w:rsid w:val="005654CC"/>
    <w:rsid w:val="00567669"/>
    <w:rsid w:val="00570ED0"/>
    <w:rsid w:val="005713E4"/>
    <w:rsid w:val="00571589"/>
    <w:rsid w:val="00572417"/>
    <w:rsid w:val="00572823"/>
    <w:rsid w:val="005806EA"/>
    <w:rsid w:val="005807D7"/>
    <w:rsid w:val="005807E5"/>
    <w:rsid w:val="005817FA"/>
    <w:rsid w:val="00581C97"/>
    <w:rsid w:val="00584B15"/>
    <w:rsid w:val="005873CC"/>
    <w:rsid w:val="005874FD"/>
    <w:rsid w:val="0059158C"/>
    <w:rsid w:val="0059204D"/>
    <w:rsid w:val="00592F96"/>
    <w:rsid w:val="005934B2"/>
    <w:rsid w:val="00593EC0"/>
    <w:rsid w:val="00594AFF"/>
    <w:rsid w:val="0059631F"/>
    <w:rsid w:val="005967BF"/>
    <w:rsid w:val="005A0BB6"/>
    <w:rsid w:val="005A19B8"/>
    <w:rsid w:val="005A2355"/>
    <w:rsid w:val="005A4D95"/>
    <w:rsid w:val="005B2AED"/>
    <w:rsid w:val="005B4C68"/>
    <w:rsid w:val="005B5F23"/>
    <w:rsid w:val="005B6354"/>
    <w:rsid w:val="005B78B2"/>
    <w:rsid w:val="005C1732"/>
    <w:rsid w:val="005C2C57"/>
    <w:rsid w:val="005C5F5D"/>
    <w:rsid w:val="005D020E"/>
    <w:rsid w:val="005D4EB8"/>
    <w:rsid w:val="005E14FD"/>
    <w:rsid w:val="005E1764"/>
    <w:rsid w:val="005E6AD2"/>
    <w:rsid w:val="005F0B75"/>
    <w:rsid w:val="005F3616"/>
    <w:rsid w:val="00600FA6"/>
    <w:rsid w:val="00600FFE"/>
    <w:rsid w:val="0060225E"/>
    <w:rsid w:val="0060247A"/>
    <w:rsid w:val="006038ED"/>
    <w:rsid w:val="00604E90"/>
    <w:rsid w:val="00612797"/>
    <w:rsid w:val="00621140"/>
    <w:rsid w:val="00621AF7"/>
    <w:rsid w:val="00625C59"/>
    <w:rsid w:val="00630521"/>
    <w:rsid w:val="0063067C"/>
    <w:rsid w:val="00640125"/>
    <w:rsid w:val="006414BA"/>
    <w:rsid w:val="00647E8B"/>
    <w:rsid w:val="00650605"/>
    <w:rsid w:val="0065161D"/>
    <w:rsid w:val="0065220D"/>
    <w:rsid w:val="00656DE5"/>
    <w:rsid w:val="00661D50"/>
    <w:rsid w:val="00662CFD"/>
    <w:rsid w:val="006636DD"/>
    <w:rsid w:val="0066411D"/>
    <w:rsid w:val="0066773F"/>
    <w:rsid w:val="00672AF1"/>
    <w:rsid w:val="00674940"/>
    <w:rsid w:val="00675233"/>
    <w:rsid w:val="0067645D"/>
    <w:rsid w:val="0067671D"/>
    <w:rsid w:val="00676817"/>
    <w:rsid w:val="00684B2E"/>
    <w:rsid w:val="006861A6"/>
    <w:rsid w:val="00686483"/>
    <w:rsid w:val="00686CAE"/>
    <w:rsid w:val="00695CA2"/>
    <w:rsid w:val="00697778"/>
    <w:rsid w:val="006A0C36"/>
    <w:rsid w:val="006A2450"/>
    <w:rsid w:val="006A384B"/>
    <w:rsid w:val="006A6D1F"/>
    <w:rsid w:val="006A6F99"/>
    <w:rsid w:val="006B1054"/>
    <w:rsid w:val="006B1E48"/>
    <w:rsid w:val="006B2139"/>
    <w:rsid w:val="006B233D"/>
    <w:rsid w:val="006B2794"/>
    <w:rsid w:val="006C4D4D"/>
    <w:rsid w:val="006D3B46"/>
    <w:rsid w:val="006D45C2"/>
    <w:rsid w:val="006E18AD"/>
    <w:rsid w:val="006E382E"/>
    <w:rsid w:val="006E4F08"/>
    <w:rsid w:val="006F2EA3"/>
    <w:rsid w:val="006F550B"/>
    <w:rsid w:val="006F73D3"/>
    <w:rsid w:val="007002B3"/>
    <w:rsid w:val="007028B5"/>
    <w:rsid w:val="00703849"/>
    <w:rsid w:val="00705DBC"/>
    <w:rsid w:val="00710D62"/>
    <w:rsid w:val="00710E68"/>
    <w:rsid w:val="00710E83"/>
    <w:rsid w:val="00711577"/>
    <w:rsid w:val="00715D80"/>
    <w:rsid w:val="00716318"/>
    <w:rsid w:val="00717221"/>
    <w:rsid w:val="00721C11"/>
    <w:rsid w:val="00722A36"/>
    <w:rsid w:val="00722CF3"/>
    <w:rsid w:val="00723B99"/>
    <w:rsid w:val="00724679"/>
    <w:rsid w:val="0072475D"/>
    <w:rsid w:val="00730221"/>
    <w:rsid w:val="00734868"/>
    <w:rsid w:val="00737CFE"/>
    <w:rsid w:val="00741607"/>
    <w:rsid w:val="00741B46"/>
    <w:rsid w:val="00741B4C"/>
    <w:rsid w:val="00743E83"/>
    <w:rsid w:val="007442EB"/>
    <w:rsid w:val="00744CAB"/>
    <w:rsid w:val="00746A84"/>
    <w:rsid w:val="00747F5C"/>
    <w:rsid w:val="007515BD"/>
    <w:rsid w:val="007537C2"/>
    <w:rsid w:val="00756D0A"/>
    <w:rsid w:val="00757B9F"/>
    <w:rsid w:val="007605A3"/>
    <w:rsid w:val="00761DA0"/>
    <w:rsid w:val="00766987"/>
    <w:rsid w:val="0076748A"/>
    <w:rsid w:val="00772A3C"/>
    <w:rsid w:val="00772BBA"/>
    <w:rsid w:val="007778DC"/>
    <w:rsid w:val="007835B6"/>
    <w:rsid w:val="007838D7"/>
    <w:rsid w:val="00784B48"/>
    <w:rsid w:val="00784D42"/>
    <w:rsid w:val="0078691A"/>
    <w:rsid w:val="0079250F"/>
    <w:rsid w:val="00793D2C"/>
    <w:rsid w:val="007A16A9"/>
    <w:rsid w:val="007A3D32"/>
    <w:rsid w:val="007A5C03"/>
    <w:rsid w:val="007A6882"/>
    <w:rsid w:val="007A72A0"/>
    <w:rsid w:val="007B4D1D"/>
    <w:rsid w:val="007C092B"/>
    <w:rsid w:val="007C2C6A"/>
    <w:rsid w:val="007C4B91"/>
    <w:rsid w:val="007C5AB5"/>
    <w:rsid w:val="007C71ED"/>
    <w:rsid w:val="007C784F"/>
    <w:rsid w:val="007D04D7"/>
    <w:rsid w:val="007D185D"/>
    <w:rsid w:val="007D4BF8"/>
    <w:rsid w:val="007E4468"/>
    <w:rsid w:val="007E55D6"/>
    <w:rsid w:val="007E5BAC"/>
    <w:rsid w:val="007E6E32"/>
    <w:rsid w:val="007F306E"/>
    <w:rsid w:val="00800DB0"/>
    <w:rsid w:val="00801783"/>
    <w:rsid w:val="008017F2"/>
    <w:rsid w:val="00804989"/>
    <w:rsid w:val="00805DCC"/>
    <w:rsid w:val="00807332"/>
    <w:rsid w:val="00807676"/>
    <w:rsid w:val="00814B83"/>
    <w:rsid w:val="00816C5A"/>
    <w:rsid w:val="00821917"/>
    <w:rsid w:val="00823170"/>
    <w:rsid w:val="00826828"/>
    <w:rsid w:val="00830152"/>
    <w:rsid w:val="00831146"/>
    <w:rsid w:val="0083176E"/>
    <w:rsid w:val="00832697"/>
    <w:rsid w:val="00832EAB"/>
    <w:rsid w:val="0083735E"/>
    <w:rsid w:val="00837964"/>
    <w:rsid w:val="0084139C"/>
    <w:rsid w:val="00842394"/>
    <w:rsid w:val="00843429"/>
    <w:rsid w:val="0084353E"/>
    <w:rsid w:val="00844132"/>
    <w:rsid w:val="0084502C"/>
    <w:rsid w:val="008517B4"/>
    <w:rsid w:val="008542AB"/>
    <w:rsid w:val="0085554F"/>
    <w:rsid w:val="00855893"/>
    <w:rsid w:val="00862A39"/>
    <w:rsid w:val="00864274"/>
    <w:rsid w:val="008673AC"/>
    <w:rsid w:val="008740AD"/>
    <w:rsid w:val="00875688"/>
    <w:rsid w:val="00875D50"/>
    <w:rsid w:val="00876470"/>
    <w:rsid w:val="0088045C"/>
    <w:rsid w:val="0088097C"/>
    <w:rsid w:val="0088118B"/>
    <w:rsid w:val="008813A8"/>
    <w:rsid w:val="00883955"/>
    <w:rsid w:val="00887DB5"/>
    <w:rsid w:val="00891D76"/>
    <w:rsid w:val="00894135"/>
    <w:rsid w:val="00895971"/>
    <w:rsid w:val="00895F26"/>
    <w:rsid w:val="008976AD"/>
    <w:rsid w:val="008A0645"/>
    <w:rsid w:val="008A1CC3"/>
    <w:rsid w:val="008A2DA1"/>
    <w:rsid w:val="008A3509"/>
    <w:rsid w:val="008A3BF4"/>
    <w:rsid w:val="008A3CCC"/>
    <w:rsid w:val="008A74BD"/>
    <w:rsid w:val="008B0A36"/>
    <w:rsid w:val="008B30B4"/>
    <w:rsid w:val="008B37D0"/>
    <w:rsid w:val="008B45DF"/>
    <w:rsid w:val="008B6383"/>
    <w:rsid w:val="008C10AA"/>
    <w:rsid w:val="008C309A"/>
    <w:rsid w:val="008C4B99"/>
    <w:rsid w:val="008C5C3D"/>
    <w:rsid w:val="008D1E6A"/>
    <w:rsid w:val="008D5785"/>
    <w:rsid w:val="008D6F70"/>
    <w:rsid w:val="008D6FEE"/>
    <w:rsid w:val="008E5D09"/>
    <w:rsid w:val="008E6583"/>
    <w:rsid w:val="008E72B5"/>
    <w:rsid w:val="008E75CD"/>
    <w:rsid w:val="008F0D8A"/>
    <w:rsid w:val="008F1282"/>
    <w:rsid w:val="008F1835"/>
    <w:rsid w:val="008F6B96"/>
    <w:rsid w:val="00902423"/>
    <w:rsid w:val="00904C82"/>
    <w:rsid w:val="00904C92"/>
    <w:rsid w:val="0090523C"/>
    <w:rsid w:val="00905E25"/>
    <w:rsid w:val="009158BA"/>
    <w:rsid w:val="00916CAD"/>
    <w:rsid w:val="009178A7"/>
    <w:rsid w:val="009253BE"/>
    <w:rsid w:val="00925740"/>
    <w:rsid w:val="0092625A"/>
    <w:rsid w:val="009300B8"/>
    <w:rsid w:val="00931D2A"/>
    <w:rsid w:val="009326EE"/>
    <w:rsid w:val="00935E5C"/>
    <w:rsid w:val="00936D7F"/>
    <w:rsid w:val="009373AE"/>
    <w:rsid w:val="00941D06"/>
    <w:rsid w:val="00942D22"/>
    <w:rsid w:val="00943BCC"/>
    <w:rsid w:val="00944612"/>
    <w:rsid w:val="00944636"/>
    <w:rsid w:val="00944DC8"/>
    <w:rsid w:val="009451A4"/>
    <w:rsid w:val="00945486"/>
    <w:rsid w:val="009461BD"/>
    <w:rsid w:val="00947109"/>
    <w:rsid w:val="00950354"/>
    <w:rsid w:val="00950FA2"/>
    <w:rsid w:val="00952152"/>
    <w:rsid w:val="00953F56"/>
    <w:rsid w:val="00957E3C"/>
    <w:rsid w:val="00960EAE"/>
    <w:rsid w:val="009645B9"/>
    <w:rsid w:val="0096550C"/>
    <w:rsid w:val="009713CA"/>
    <w:rsid w:val="00973D5C"/>
    <w:rsid w:val="00974BE9"/>
    <w:rsid w:val="0097574F"/>
    <w:rsid w:val="00976FBC"/>
    <w:rsid w:val="0097778C"/>
    <w:rsid w:val="0098327E"/>
    <w:rsid w:val="00991092"/>
    <w:rsid w:val="009918C6"/>
    <w:rsid w:val="0099300C"/>
    <w:rsid w:val="00995587"/>
    <w:rsid w:val="009A0E1D"/>
    <w:rsid w:val="009A165E"/>
    <w:rsid w:val="009A2914"/>
    <w:rsid w:val="009A3B93"/>
    <w:rsid w:val="009A3CCA"/>
    <w:rsid w:val="009A6823"/>
    <w:rsid w:val="009B2101"/>
    <w:rsid w:val="009B2FBF"/>
    <w:rsid w:val="009B4E16"/>
    <w:rsid w:val="009C1623"/>
    <w:rsid w:val="009D22B0"/>
    <w:rsid w:val="009D6457"/>
    <w:rsid w:val="009D6881"/>
    <w:rsid w:val="009D6D62"/>
    <w:rsid w:val="009D6F79"/>
    <w:rsid w:val="009E086B"/>
    <w:rsid w:val="009E0BC1"/>
    <w:rsid w:val="009E10E3"/>
    <w:rsid w:val="009E1694"/>
    <w:rsid w:val="009E2335"/>
    <w:rsid w:val="009E3449"/>
    <w:rsid w:val="009F25EF"/>
    <w:rsid w:val="009F2C45"/>
    <w:rsid w:val="009F3115"/>
    <w:rsid w:val="009F34F4"/>
    <w:rsid w:val="009F40B9"/>
    <w:rsid w:val="009F5DD9"/>
    <w:rsid w:val="009F62D0"/>
    <w:rsid w:val="00A06AAF"/>
    <w:rsid w:val="00A0720B"/>
    <w:rsid w:val="00A1081B"/>
    <w:rsid w:val="00A11676"/>
    <w:rsid w:val="00A11CB6"/>
    <w:rsid w:val="00A12C29"/>
    <w:rsid w:val="00A12C59"/>
    <w:rsid w:val="00A16C8D"/>
    <w:rsid w:val="00A20046"/>
    <w:rsid w:val="00A229FD"/>
    <w:rsid w:val="00A3118C"/>
    <w:rsid w:val="00A33B35"/>
    <w:rsid w:val="00A34A77"/>
    <w:rsid w:val="00A35086"/>
    <w:rsid w:val="00A37EEE"/>
    <w:rsid w:val="00A42894"/>
    <w:rsid w:val="00A42A13"/>
    <w:rsid w:val="00A45515"/>
    <w:rsid w:val="00A5224A"/>
    <w:rsid w:val="00A53D56"/>
    <w:rsid w:val="00A540F5"/>
    <w:rsid w:val="00A61CD6"/>
    <w:rsid w:val="00A63661"/>
    <w:rsid w:val="00A650E3"/>
    <w:rsid w:val="00A65A36"/>
    <w:rsid w:val="00A66652"/>
    <w:rsid w:val="00A70E9F"/>
    <w:rsid w:val="00A72A83"/>
    <w:rsid w:val="00A7365B"/>
    <w:rsid w:val="00A73F47"/>
    <w:rsid w:val="00A75D7C"/>
    <w:rsid w:val="00A80E85"/>
    <w:rsid w:val="00A8249F"/>
    <w:rsid w:val="00A82F78"/>
    <w:rsid w:val="00A83482"/>
    <w:rsid w:val="00A850D2"/>
    <w:rsid w:val="00A855DF"/>
    <w:rsid w:val="00A85AD7"/>
    <w:rsid w:val="00A929D2"/>
    <w:rsid w:val="00A92E1C"/>
    <w:rsid w:val="00A95091"/>
    <w:rsid w:val="00A957BE"/>
    <w:rsid w:val="00AA114D"/>
    <w:rsid w:val="00AA33A5"/>
    <w:rsid w:val="00AA62A5"/>
    <w:rsid w:val="00AA7541"/>
    <w:rsid w:val="00AA7561"/>
    <w:rsid w:val="00AB1241"/>
    <w:rsid w:val="00AB16F7"/>
    <w:rsid w:val="00AB1B8C"/>
    <w:rsid w:val="00AB3822"/>
    <w:rsid w:val="00AB5C31"/>
    <w:rsid w:val="00AB7D91"/>
    <w:rsid w:val="00AC0533"/>
    <w:rsid w:val="00AC229A"/>
    <w:rsid w:val="00AC3E1A"/>
    <w:rsid w:val="00AD0344"/>
    <w:rsid w:val="00AD0DFE"/>
    <w:rsid w:val="00AD331D"/>
    <w:rsid w:val="00AD3F39"/>
    <w:rsid w:val="00AD5D1B"/>
    <w:rsid w:val="00AE172E"/>
    <w:rsid w:val="00AE4750"/>
    <w:rsid w:val="00AE6E5B"/>
    <w:rsid w:val="00AF049E"/>
    <w:rsid w:val="00AF059C"/>
    <w:rsid w:val="00AF0C7F"/>
    <w:rsid w:val="00AF13B3"/>
    <w:rsid w:val="00AF476A"/>
    <w:rsid w:val="00AF5BC3"/>
    <w:rsid w:val="00B01C02"/>
    <w:rsid w:val="00B05445"/>
    <w:rsid w:val="00B05D24"/>
    <w:rsid w:val="00B1597F"/>
    <w:rsid w:val="00B16BE7"/>
    <w:rsid w:val="00B22523"/>
    <w:rsid w:val="00B249FB"/>
    <w:rsid w:val="00B25D3D"/>
    <w:rsid w:val="00B31498"/>
    <w:rsid w:val="00B332EB"/>
    <w:rsid w:val="00B34B45"/>
    <w:rsid w:val="00B34CA8"/>
    <w:rsid w:val="00B37E7B"/>
    <w:rsid w:val="00B43FE5"/>
    <w:rsid w:val="00B4403D"/>
    <w:rsid w:val="00B45D67"/>
    <w:rsid w:val="00B5061D"/>
    <w:rsid w:val="00B513E3"/>
    <w:rsid w:val="00B60B0A"/>
    <w:rsid w:val="00B638E2"/>
    <w:rsid w:val="00B64DB2"/>
    <w:rsid w:val="00B66C8E"/>
    <w:rsid w:val="00B67A36"/>
    <w:rsid w:val="00B73BF7"/>
    <w:rsid w:val="00B76FB5"/>
    <w:rsid w:val="00B76FCF"/>
    <w:rsid w:val="00B82130"/>
    <w:rsid w:val="00B82821"/>
    <w:rsid w:val="00B844CC"/>
    <w:rsid w:val="00B902F2"/>
    <w:rsid w:val="00B921FC"/>
    <w:rsid w:val="00B92922"/>
    <w:rsid w:val="00BA417F"/>
    <w:rsid w:val="00BA65E6"/>
    <w:rsid w:val="00BA71F6"/>
    <w:rsid w:val="00BA769D"/>
    <w:rsid w:val="00BB1F85"/>
    <w:rsid w:val="00BB4C60"/>
    <w:rsid w:val="00BB5474"/>
    <w:rsid w:val="00BB78DC"/>
    <w:rsid w:val="00BC128C"/>
    <w:rsid w:val="00BC3094"/>
    <w:rsid w:val="00BC4A92"/>
    <w:rsid w:val="00BC5495"/>
    <w:rsid w:val="00BC79B8"/>
    <w:rsid w:val="00BD14B7"/>
    <w:rsid w:val="00BD20BD"/>
    <w:rsid w:val="00BD2844"/>
    <w:rsid w:val="00BD3D21"/>
    <w:rsid w:val="00BD48B7"/>
    <w:rsid w:val="00BD5FFD"/>
    <w:rsid w:val="00BE04BA"/>
    <w:rsid w:val="00BE5C13"/>
    <w:rsid w:val="00BE660C"/>
    <w:rsid w:val="00BF0DAF"/>
    <w:rsid w:val="00BF18F2"/>
    <w:rsid w:val="00BF2714"/>
    <w:rsid w:val="00BF3F1F"/>
    <w:rsid w:val="00BF5AFA"/>
    <w:rsid w:val="00BF5FB4"/>
    <w:rsid w:val="00C00407"/>
    <w:rsid w:val="00C0135F"/>
    <w:rsid w:val="00C01D5A"/>
    <w:rsid w:val="00C0200D"/>
    <w:rsid w:val="00C03678"/>
    <w:rsid w:val="00C04AF6"/>
    <w:rsid w:val="00C104BA"/>
    <w:rsid w:val="00C204F7"/>
    <w:rsid w:val="00C226A7"/>
    <w:rsid w:val="00C22B2B"/>
    <w:rsid w:val="00C235E1"/>
    <w:rsid w:val="00C24B8E"/>
    <w:rsid w:val="00C265F0"/>
    <w:rsid w:val="00C31826"/>
    <w:rsid w:val="00C31E17"/>
    <w:rsid w:val="00C3335E"/>
    <w:rsid w:val="00C404F1"/>
    <w:rsid w:val="00C41B9C"/>
    <w:rsid w:val="00C42078"/>
    <w:rsid w:val="00C44611"/>
    <w:rsid w:val="00C457A4"/>
    <w:rsid w:val="00C464DE"/>
    <w:rsid w:val="00C464E1"/>
    <w:rsid w:val="00C468EA"/>
    <w:rsid w:val="00C4795D"/>
    <w:rsid w:val="00C523EC"/>
    <w:rsid w:val="00C5462C"/>
    <w:rsid w:val="00C54DB9"/>
    <w:rsid w:val="00C568D1"/>
    <w:rsid w:val="00C56CE8"/>
    <w:rsid w:val="00C63C03"/>
    <w:rsid w:val="00C64A86"/>
    <w:rsid w:val="00C66A0D"/>
    <w:rsid w:val="00C705F6"/>
    <w:rsid w:val="00C71833"/>
    <w:rsid w:val="00C75539"/>
    <w:rsid w:val="00C766E3"/>
    <w:rsid w:val="00C76963"/>
    <w:rsid w:val="00C87288"/>
    <w:rsid w:val="00C91706"/>
    <w:rsid w:val="00C9419D"/>
    <w:rsid w:val="00C95362"/>
    <w:rsid w:val="00C964F2"/>
    <w:rsid w:val="00C96BF1"/>
    <w:rsid w:val="00C97865"/>
    <w:rsid w:val="00CA09CE"/>
    <w:rsid w:val="00CA1607"/>
    <w:rsid w:val="00CA4BDC"/>
    <w:rsid w:val="00CA5AB2"/>
    <w:rsid w:val="00CA7C37"/>
    <w:rsid w:val="00CB06BC"/>
    <w:rsid w:val="00CB0B9B"/>
    <w:rsid w:val="00CB0D73"/>
    <w:rsid w:val="00CB265E"/>
    <w:rsid w:val="00CB36CE"/>
    <w:rsid w:val="00CB3F14"/>
    <w:rsid w:val="00CB5C78"/>
    <w:rsid w:val="00CC0F85"/>
    <w:rsid w:val="00CC257F"/>
    <w:rsid w:val="00CC4211"/>
    <w:rsid w:val="00CD1BD5"/>
    <w:rsid w:val="00CD224B"/>
    <w:rsid w:val="00CD66B1"/>
    <w:rsid w:val="00CD70CA"/>
    <w:rsid w:val="00CD770F"/>
    <w:rsid w:val="00CE17A0"/>
    <w:rsid w:val="00CF0A89"/>
    <w:rsid w:val="00CF3119"/>
    <w:rsid w:val="00CF5200"/>
    <w:rsid w:val="00D00AD4"/>
    <w:rsid w:val="00D00BFE"/>
    <w:rsid w:val="00D0144B"/>
    <w:rsid w:val="00D023FE"/>
    <w:rsid w:val="00D029DE"/>
    <w:rsid w:val="00D04CF5"/>
    <w:rsid w:val="00D05577"/>
    <w:rsid w:val="00D1132C"/>
    <w:rsid w:val="00D1233A"/>
    <w:rsid w:val="00D14332"/>
    <w:rsid w:val="00D15EE1"/>
    <w:rsid w:val="00D23A77"/>
    <w:rsid w:val="00D248EA"/>
    <w:rsid w:val="00D25D96"/>
    <w:rsid w:val="00D26496"/>
    <w:rsid w:val="00D31C47"/>
    <w:rsid w:val="00D31F8D"/>
    <w:rsid w:val="00D34A09"/>
    <w:rsid w:val="00D356CB"/>
    <w:rsid w:val="00D371B7"/>
    <w:rsid w:val="00D37538"/>
    <w:rsid w:val="00D40499"/>
    <w:rsid w:val="00D40982"/>
    <w:rsid w:val="00D41709"/>
    <w:rsid w:val="00D42168"/>
    <w:rsid w:val="00D424FD"/>
    <w:rsid w:val="00D43861"/>
    <w:rsid w:val="00D44347"/>
    <w:rsid w:val="00D45A49"/>
    <w:rsid w:val="00D474DC"/>
    <w:rsid w:val="00D47A7F"/>
    <w:rsid w:val="00D52E77"/>
    <w:rsid w:val="00D53266"/>
    <w:rsid w:val="00D5468E"/>
    <w:rsid w:val="00D559C9"/>
    <w:rsid w:val="00D56AF3"/>
    <w:rsid w:val="00D63B3E"/>
    <w:rsid w:val="00D64D87"/>
    <w:rsid w:val="00D6670F"/>
    <w:rsid w:val="00D6697C"/>
    <w:rsid w:val="00D66C23"/>
    <w:rsid w:val="00D67EB0"/>
    <w:rsid w:val="00D70784"/>
    <w:rsid w:val="00D718FA"/>
    <w:rsid w:val="00D724E2"/>
    <w:rsid w:val="00D7254E"/>
    <w:rsid w:val="00D72CF4"/>
    <w:rsid w:val="00D74D0C"/>
    <w:rsid w:val="00D8190C"/>
    <w:rsid w:val="00D8335B"/>
    <w:rsid w:val="00D8348C"/>
    <w:rsid w:val="00D841E1"/>
    <w:rsid w:val="00D849B7"/>
    <w:rsid w:val="00D914D0"/>
    <w:rsid w:val="00D91961"/>
    <w:rsid w:val="00D91D00"/>
    <w:rsid w:val="00D92E5C"/>
    <w:rsid w:val="00DA2D65"/>
    <w:rsid w:val="00DA52CD"/>
    <w:rsid w:val="00DB2752"/>
    <w:rsid w:val="00DB276A"/>
    <w:rsid w:val="00DB38AD"/>
    <w:rsid w:val="00DB45F2"/>
    <w:rsid w:val="00DB6339"/>
    <w:rsid w:val="00DB63E3"/>
    <w:rsid w:val="00DB7C30"/>
    <w:rsid w:val="00DB7C5B"/>
    <w:rsid w:val="00DC3581"/>
    <w:rsid w:val="00DC6A86"/>
    <w:rsid w:val="00DC77F6"/>
    <w:rsid w:val="00DD0F18"/>
    <w:rsid w:val="00DD1A7E"/>
    <w:rsid w:val="00DD2FC1"/>
    <w:rsid w:val="00DD5A08"/>
    <w:rsid w:val="00DD5B8B"/>
    <w:rsid w:val="00DD675F"/>
    <w:rsid w:val="00DD7814"/>
    <w:rsid w:val="00DE14FD"/>
    <w:rsid w:val="00DE2678"/>
    <w:rsid w:val="00DE2C27"/>
    <w:rsid w:val="00DE58C5"/>
    <w:rsid w:val="00DE61A8"/>
    <w:rsid w:val="00DF23F3"/>
    <w:rsid w:val="00DF4670"/>
    <w:rsid w:val="00DF539C"/>
    <w:rsid w:val="00DF6F0C"/>
    <w:rsid w:val="00E00783"/>
    <w:rsid w:val="00E013DC"/>
    <w:rsid w:val="00E03224"/>
    <w:rsid w:val="00E034A0"/>
    <w:rsid w:val="00E061EF"/>
    <w:rsid w:val="00E07272"/>
    <w:rsid w:val="00E10144"/>
    <w:rsid w:val="00E13858"/>
    <w:rsid w:val="00E1389B"/>
    <w:rsid w:val="00E13D33"/>
    <w:rsid w:val="00E14F20"/>
    <w:rsid w:val="00E158FB"/>
    <w:rsid w:val="00E1738A"/>
    <w:rsid w:val="00E215EE"/>
    <w:rsid w:val="00E240F5"/>
    <w:rsid w:val="00E25676"/>
    <w:rsid w:val="00E268D2"/>
    <w:rsid w:val="00E27F8D"/>
    <w:rsid w:val="00E30FFB"/>
    <w:rsid w:val="00E313D6"/>
    <w:rsid w:val="00E404F7"/>
    <w:rsid w:val="00E421BC"/>
    <w:rsid w:val="00E42320"/>
    <w:rsid w:val="00E437A5"/>
    <w:rsid w:val="00E43C54"/>
    <w:rsid w:val="00E4480B"/>
    <w:rsid w:val="00E4506F"/>
    <w:rsid w:val="00E47DEA"/>
    <w:rsid w:val="00E5041C"/>
    <w:rsid w:val="00E56CD6"/>
    <w:rsid w:val="00E57026"/>
    <w:rsid w:val="00E62618"/>
    <w:rsid w:val="00E626A6"/>
    <w:rsid w:val="00E6331C"/>
    <w:rsid w:val="00E64A8C"/>
    <w:rsid w:val="00E66A7C"/>
    <w:rsid w:val="00E66E55"/>
    <w:rsid w:val="00E67ABF"/>
    <w:rsid w:val="00E72567"/>
    <w:rsid w:val="00E76FF4"/>
    <w:rsid w:val="00E8075E"/>
    <w:rsid w:val="00E82C2E"/>
    <w:rsid w:val="00E83676"/>
    <w:rsid w:val="00E84289"/>
    <w:rsid w:val="00E879D0"/>
    <w:rsid w:val="00E92069"/>
    <w:rsid w:val="00E92B9D"/>
    <w:rsid w:val="00E958AA"/>
    <w:rsid w:val="00EA0004"/>
    <w:rsid w:val="00EA080F"/>
    <w:rsid w:val="00EA1A96"/>
    <w:rsid w:val="00EA1B4A"/>
    <w:rsid w:val="00EA2541"/>
    <w:rsid w:val="00EA47C3"/>
    <w:rsid w:val="00EA6D40"/>
    <w:rsid w:val="00EB1CB1"/>
    <w:rsid w:val="00ED303B"/>
    <w:rsid w:val="00ED31E4"/>
    <w:rsid w:val="00EE1A3F"/>
    <w:rsid w:val="00EE5209"/>
    <w:rsid w:val="00EE595E"/>
    <w:rsid w:val="00EE665B"/>
    <w:rsid w:val="00EE721C"/>
    <w:rsid w:val="00EF1B02"/>
    <w:rsid w:val="00EF3425"/>
    <w:rsid w:val="00EF433B"/>
    <w:rsid w:val="00EF7248"/>
    <w:rsid w:val="00EF76B2"/>
    <w:rsid w:val="00F00B79"/>
    <w:rsid w:val="00F01715"/>
    <w:rsid w:val="00F01CE7"/>
    <w:rsid w:val="00F05C5C"/>
    <w:rsid w:val="00F104CF"/>
    <w:rsid w:val="00F11FD8"/>
    <w:rsid w:val="00F12E30"/>
    <w:rsid w:val="00F14349"/>
    <w:rsid w:val="00F144EB"/>
    <w:rsid w:val="00F15464"/>
    <w:rsid w:val="00F15694"/>
    <w:rsid w:val="00F15E0D"/>
    <w:rsid w:val="00F17081"/>
    <w:rsid w:val="00F17D9B"/>
    <w:rsid w:val="00F201DE"/>
    <w:rsid w:val="00F2084A"/>
    <w:rsid w:val="00F23F4C"/>
    <w:rsid w:val="00F25945"/>
    <w:rsid w:val="00F27357"/>
    <w:rsid w:val="00F31E59"/>
    <w:rsid w:val="00F32251"/>
    <w:rsid w:val="00F35918"/>
    <w:rsid w:val="00F35EE4"/>
    <w:rsid w:val="00F4039F"/>
    <w:rsid w:val="00F414CA"/>
    <w:rsid w:val="00F45652"/>
    <w:rsid w:val="00F458F0"/>
    <w:rsid w:val="00F461C7"/>
    <w:rsid w:val="00F50B4B"/>
    <w:rsid w:val="00F52988"/>
    <w:rsid w:val="00F539C5"/>
    <w:rsid w:val="00F55C85"/>
    <w:rsid w:val="00F5629B"/>
    <w:rsid w:val="00F57507"/>
    <w:rsid w:val="00F6289F"/>
    <w:rsid w:val="00F6686F"/>
    <w:rsid w:val="00F6703F"/>
    <w:rsid w:val="00F67D0B"/>
    <w:rsid w:val="00F73FF0"/>
    <w:rsid w:val="00F7475E"/>
    <w:rsid w:val="00F755FC"/>
    <w:rsid w:val="00F77753"/>
    <w:rsid w:val="00F8044B"/>
    <w:rsid w:val="00F80467"/>
    <w:rsid w:val="00F8061B"/>
    <w:rsid w:val="00F81BDB"/>
    <w:rsid w:val="00F83168"/>
    <w:rsid w:val="00F8713F"/>
    <w:rsid w:val="00F90805"/>
    <w:rsid w:val="00FA1505"/>
    <w:rsid w:val="00FA196B"/>
    <w:rsid w:val="00FA1CEA"/>
    <w:rsid w:val="00FA35B4"/>
    <w:rsid w:val="00FA3E51"/>
    <w:rsid w:val="00FB3D9B"/>
    <w:rsid w:val="00FB3EAD"/>
    <w:rsid w:val="00FB4AAC"/>
    <w:rsid w:val="00FB6E44"/>
    <w:rsid w:val="00FB798C"/>
    <w:rsid w:val="00FC12AC"/>
    <w:rsid w:val="00FC3092"/>
    <w:rsid w:val="00FC3A24"/>
    <w:rsid w:val="00FC5F70"/>
    <w:rsid w:val="00FC70DC"/>
    <w:rsid w:val="00FD3C8C"/>
    <w:rsid w:val="00FD4004"/>
    <w:rsid w:val="00FD4373"/>
    <w:rsid w:val="00FD4CFD"/>
    <w:rsid w:val="00FD5C22"/>
    <w:rsid w:val="00FE2077"/>
    <w:rsid w:val="00FE3E8D"/>
    <w:rsid w:val="00FE711E"/>
    <w:rsid w:val="00FF12A9"/>
    <w:rsid w:val="00FF1319"/>
    <w:rsid w:val="00FF4C29"/>
    <w:rsid w:val="00FF6A78"/>
    <w:rsid w:val="00FF7E5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5C3D"/>
    <w:rPr>
      <w:sz w:val="24"/>
      <w:szCs w:val="24"/>
    </w:rPr>
  </w:style>
  <w:style w:type="paragraph" w:styleId="Nadpis1">
    <w:name w:val="heading 1"/>
    <w:basedOn w:val="Normln"/>
    <w:next w:val="Normln"/>
    <w:link w:val="Nadpis1Char"/>
    <w:uiPriority w:val="99"/>
    <w:qFormat/>
    <w:rsid w:val="008C5C3D"/>
    <w:pPr>
      <w:keepNext/>
      <w:ind w:left="284" w:right="340"/>
      <w:jc w:val="both"/>
      <w:outlineLvl w:val="0"/>
    </w:pPr>
    <w:rPr>
      <w:rFonts w:ascii="Cambria" w:hAnsi="Cambria" w:cs="Cambria"/>
      <w:b/>
      <w:bCs/>
      <w:kern w:val="32"/>
      <w:sz w:val="32"/>
      <w:szCs w:val="32"/>
    </w:rPr>
  </w:style>
  <w:style w:type="paragraph" w:styleId="Nadpis2">
    <w:name w:val="heading 2"/>
    <w:basedOn w:val="Normln"/>
    <w:next w:val="Normln"/>
    <w:link w:val="Nadpis2Char"/>
    <w:uiPriority w:val="99"/>
    <w:qFormat/>
    <w:rsid w:val="008C5C3D"/>
    <w:pPr>
      <w:keepNext/>
      <w:ind w:right="-1"/>
      <w:outlineLvl w:val="1"/>
    </w:pPr>
    <w:rPr>
      <w:rFonts w:ascii="Cambria" w:hAnsi="Cambria" w:cs="Cambria"/>
      <w:b/>
      <w:bCs/>
      <w:i/>
      <w:iCs/>
      <w:sz w:val="28"/>
      <w:szCs w:val="28"/>
    </w:rPr>
  </w:style>
  <w:style w:type="paragraph" w:styleId="Nadpis3">
    <w:name w:val="heading 3"/>
    <w:basedOn w:val="Normln"/>
    <w:next w:val="Normln"/>
    <w:link w:val="Nadpis3Char"/>
    <w:uiPriority w:val="99"/>
    <w:qFormat/>
    <w:rsid w:val="008C5C3D"/>
    <w:pPr>
      <w:keepNext/>
      <w:outlineLvl w:val="2"/>
    </w:pPr>
    <w:rPr>
      <w:rFonts w:ascii="Cambria" w:hAnsi="Cambria" w:cs="Cambria"/>
      <w:b/>
      <w:bCs/>
      <w:sz w:val="26"/>
      <w:szCs w:val="26"/>
    </w:rPr>
  </w:style>
  <w:style w:type="paragraph" w:styleId="Nadpis4">
    <w:name w:val="heading 4"/>
    <w:basedOn w:val="Normln"/>
    <w:next w:val="Normln"/>
    <w:link w:val="Nadpis4Char"/>
    <w:uiPriority w:val="99"/>
    <w:qFormat/>
    <w:locked/>
    <w:rsid w:val="00024344"/>
    <w:pPr>
      <w:keepNext/>
      <w:keepLines/>
      <w:spacing w:before="200"/>
      <w:outlineLvl w:val="3"/>
    </w:pPr>
    <w:rPr>
      <w:rFonts w:ascii="Cambria" w:hAnsi="Cambria" w:cs="Cambria"/>
      <w:b/>
      <w:bCs/>
      <w:i/>
      <w:iCs/>
      <w:color w:val="4F81BD"/>
    </w:rPr>
  </w:style>
  <w:style w:type="paragraph" w:styleId="Nadpis8">
    <w:name w:val="heading 8"/>
    <w:basedOn w:val="Normln"/>
    <w:next w:val="Normln"/>
    <w:link w:val="Nadpis8Char"/>
    <w:uiPriority w:val="99"/>
    <w:qFormat/>
    <w:rsid w:val="008C5C3D"/>
    <w:pPr>
      <w:keepNext/>
      <w:spacing w:after="120"/>
      <w:ind w:firstLine="540"/>
      <w:jc w:val="both"/>
      <w:outlineLvl w:val="7"/>
    </w:pPr>
    <w:rPr>
      <w:rFonts w:ascii="Calibri" w:hAnsi="Calibri" w:cs="Calibri"/>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9"/>
    <w:locked/>
    <w:rsid w:val="008C5C3D"/>
    <w:rPr>
      <w:rFonts w:ascii="Cambria" w:hAnsi="Cambria" w:cs="Cambria"/>
      <w:b/>
      <w:bCs/>
      <w:kern w:val="32"/>
      <w:sz w:val="32"/>
      <w:szCs w:val="32"/>
      <w:lang w:val="cs-CZ" w:eastAsia="cs-CZ"/>
    </w:rPr>
  </w:style>
  <w:style w:type="character" w:customStyle="1" w:styleId="Nadpis2Char">
    <w:name w:val="Nadpis 2 Char"/>
    <w:basedOn w:val="Standardnpsmoodstavce"/>
    <w:link w:val="Nadpis2"/>
    <w:uiPriority w:val="99"/>
    <w:semiHidden/>
    <w:locked/>
    <w:rsid w:val="008C5C3D"/>
    <w:rPr>
      <w:rFonts w:ascii="Cambria" w:hAnsi="Cambria" w:cs="Cambria"/>
      <w:b/>
      <w:bCs/>
      <w:i/>
      <w:iCs/>
      <w:sz w:val="28"/>
      <w:szCs w:val="28"/>
      <w:lang w:val="cs-CZ" w:eastAsia="cs-CZ"/>
    </w:rPr>
  </w:style>
  <w:style w:type="character" w:customStyle="1" w:styleId="Nadpis3Char">
    <w:name w:val="Nadpis 3 Char"/>
    <w:basedOn w:val="Standardnpsmoodstavce"/>
    <w:link w:val="Nadpis3"/>
    <w:uiPriority w:val="99"/>
    <w:semiHidden/>
    <w:locked/>
    <w:rsid w:val="008C5C3D"/>
    <w:rPr>
      <w:rFonts w:ascii="Cambria" w:hAnsi="Cambria" w:cs="Cambria"/>
      <w:b/>
      <w:bCs/>
      <w:sz w:val="26"/>
      <w:szCs w:val="26"/>
      <w:lang w:val="cs-CZ" w:eastAsia="cs-CZ"/>
    </w:rPr>
  </w:style>
  <w:style w:type="character" w:customStyle="1" w:styleId="Nadpis4Char">
    <w:name w:val="Nadpis 4 Char"/>
    <w:basedOn w:val="Standardnpsmoodstavce"/>
    <w:link w:val="Nadpis4"/>
    <w:uiPriority w:val="99"/>
    <w:locked/>
    <w:rsid w:val="00024344"/>
    <w:rPr>
      <w:rFonts w:ascii="Cambria" w:hAnsi="Cambria" w:cs="Cambria"/>
      <w:b/>
      <w:bCs/>
      <w:i/>
      <w:iCs/>
      <w:color w:val="4F81BD"/>
      <w:sz w:val="20"/>
      <w:szCs w:val="20"/>
    </w:rPr>
  </w:style>
  <w:style w:type="character" w:customStyle="1" w:styleId="Nadpis8Char">
    <w:name w:val="Nadpis 8 Char"/>
    <w:basedOn w:val="Standardnpsmoodstavce"/>
    <w:link w:val="Nadpis8"/>
    <w:uiPriority w:val="99"/>
    <w:semiHidden/>
    <w:locked/>
    <w:rsid w:val="008C5C3D"/>
    <w:rPr>
      <w:rFonts w:ascii="Calibri" w:hAnsi="Calibri" w:cs="Calibri"/>
      <w:i/>
      <w:iCs/>
      <w:sz w:val="24"/>
      <w:szCs w:val="24"/>
      <w:lang w:val="cs-CZ" w:eastAsia="cs-CZ"/>
    </w:rPr>
  </w:style>
  <w:style w:type="character" w:customStyle="1" w:styleId="CharChar19">
    <w:name w:val="Char Char19"/>
    <w:uiPriority w:val="99"/>
    <w:locked/>
    <w:rsid w:val="008C5C3D"/>
    <w:rPr>
      <w:rFonts w:ascii="Cambria" w:hAnsi="Cambria" w:cs="Cambria"/>
      <w:b/>
      <w:bCs/>
      <w:kern w:val="32"/>
      <w:sz w:val="32"/>
      <w:szCs w:val="32"/>
      <w:lang w:val="cs-CZ" w:eastAsia="cs-CZ"/>
    </w:rPr>
  </w:style>
  <w:style w:type="character" w:customStyle="1" w:styleId="CharChar18">
    <w:name w:val="Char Char18"/>
    <w:uiPriority w:val="99"/>
    <w:semiHidden/>
    <w:locked/>
    <w:rsid w:val="008C5C3D"/>
    <w:rPr>
      <w:rFonts w:ascii="Cambria" w:hAnsi="Cambria" w:cs="Cambria"/>
      <w:b/>
      <w:bCs/>
      <w:i/>
      <w:iCs/>
      <w:sz w:val="28"/>
      <w:szCs w:val="28"/>
      <w:lang w:val="cs-CZ" w:eastAsia="cs-CZ"/>
    </w:rPr>
  </w:style>
  <w:style w:type="character" w:customStyle="1" w:styleId="CharChar17">
    <w:name w:val="Char Char17"/>
    <w:uiPriority w:val="99"/>
    <w:semiHidden/>
    <w:locked/>
    <w:rsid w:val="008C5C3D"/>
    <w:rPr>
      <w:rFonts w:ascii="Cambria" w:hAnsi="Cambria" w:cs="Cambria"/>
      <w:b/>
      <w:bCs/>
      <w:sz w:val="26"/>
      <w:szCs w:val="26"/>
      <w:lang w:val="cs-CZ" w:eastAsia="cs-CZ"/>
    </w:rPr>
  </w:style>
  <w:style w:type="character" w:customStyle="1" w:styleId="CharChar16">
    <w:name w:val="Char Char16"/>
    <w:uiPriority w:val="99"/>
    <w:semiHidden/>
    <w:locked/>
    <w:rsid w:val="008C5C3D"/>
    <w:rPr>
      <w:rFonts w:ascii="Calibri" w:hAnsi="Calibri" w:cs="Calibri"/>
      <w:i/>
      <w:iCs/>
      <w:sz w:val="24"/>
      <w:szCs w:val="24"/>
      <w:lang w:val="cs-CZ" w:eastAsia="cs-CZ"/>
    </w:rPr>
  </w:style>
  <w:style w:type="paragraph" w:styleId="Nzev">
    <w:name w:val="Title"/>
    <w:basedOn w:val="Normln"/>
    <w:link w:val="NzevChar"/>
    <w:uiPriority w:val="99"/>
    <w:qFormat/>
    <w:rsid w:val="008C5C3D"/>
    <w:pPr>
      <w:ind w:left="-1417"/>
      <w:jc w:val="center"/>
    </w:pPr>
    <w:rPr>
      <w:b/>
      <w:bCs/>
      <w:sz w:val="28"/>
      <w:szCs w:val="28"/>
    </w:rPr>
  </w:style>
  <w:style w:type="character" w:customStyle="1" w:styleId="TitleChar">
    <w:name w:val="Title Char"/>
    <w:basedOn w:val="Standardnpsmoodstavce"/>
    <w:uiPriority w:val="99"/>
    <w:locked/>
    <w:rsid w:val="008C5C3D"/>
    <w:rPr>
      <w:rFonts w:ascii="Cambria" w:hAnsi="Cambria" w:cs="Cambria"/>
      <w:b/>
      <w:bCs/>
      <w:kern w:val="28"/>
      <w:sz w:val="32"/>
      <w:szCs w:val="32"/>
      <w:lang w:val="cs-CZ" w:eastAsia="cs-CZ"/>
    </w:rPr>
  </w:style>
  <w:style w:type="character" w:customStyle="1" w:styleId="CharChar15">
    <w:name w:val="Char Char15"/>
    <w:uiPriority w:val="99"/>
    <w:locked/>
    <w:rsid w:val="008C5C3D"/>
    <w:rPr>
      <w:b/>
      <w:bCs/>
      <w:sz w:val="28"/>
      <w:szCs w:val="28"/>
      <w:lang w:val="cs-CZ" w:eastAsia="cs-CZ"/>
    </w:rPr>
  </w:style>
  <w:style w:type="character" w:customStyle="1" w:styleId="Hyperlink1">
    <w:name w:val="Hyperlink1"/>
    <w:uiPriority w:val="99"/>
    <w:rsid w:val="008C5C3D"/>
    <w:rPr>
      <w:color w:val="0000FF"/>
      <w:u w:val="single"/>
    </w:rPr>
  </w:style>
  <w:style w:type="character" w:styleId="Hypertextovodkaz">
    <w:name w:val="Hyperlink"/>
    <w:basedOn w:val="Standardnpsmoodstavce"/>
    <w:uiPriority w:val="99"/>
    <w:rsid w:val="008C5C3D"/>
    <w:rPr>
      <w:color w:val="0000FF"/>
      <w:u w:val="single"/>
    </w:rPr>
  </w:style>
  <w:style w:type="paragraph" w:styleId="Zkladntext">
    <w:name w:val="Body Text"/>
    <w:basedOn w:val="Normln"/>
    <w:link w:val="ZkladntextChar"/>
    <w:uiPriority w:val="99"/>
    <w:semiHidden/>
    <w:rsid w:val="008C5C3D"/>
    <w:pPr>
      <w:jc w:val="both"/>
    </w:pPr>
    <w:rPr>
      <w:sz w:val="20"/>
      <w:szCs w:val="20"/>
    </w:rPr>
  </w:style>
  <w:style w:type="character" w:customStyle="1" w:styleId="ZkladntextChar">
    <w:name w:val="Základní text Char"/>
    <w:basedOn w:val="Standardnpsmoodstavce"/>
    <w:link w:val="Zkladntext"/>
    <w:uiPriority w:val="99"/>
    <w:semiHidden/>
    <w:locked/>
    <w:rsid w:val="008C5C3D"/>
    <w:rPr>
      <w:sz w:val="20"/>
      <w:szCs w:val="20"/>
      <w:lang w:val="cs-CZ" w:eastAsia="cs-CZ"/>
    </w:rPr>
  </w:style>
  <w:style w:type="character" w:customStyle="1" w:styleId="CharChar14">
    <w:name w:val="Char Char14"/>
    <w:uiPriority w:val="99"/>
    <w:semiHidden/>
    <w:locked/>
    <w:rsid w:val="008C5C3D"/>
    <w:rPr>
      <w:sz w:val="20"/>
      <w:szCs w:val="20"/>
      <w:lang w:val="cs-CZ" w:eastAsia="cs-CZ"/>
    </w:rPr>
  </w:style>
  <w:style w:type="character" w:customStyle="1" w:styleId="apple-style-span">
    <w:name w:val="apple-style-span"/>
    <w:uiPriority w:val="99"/>
    <w:rsid w:val="008C5C3D"/>
  </w:style>
  <w:style w:type="character" w:styleId="Sledovanodkaz">
    <w:name w:val="FollowedHyperlink"/>
    <w:basedOn w:val="Standardnpsmoodstavce"/>
    <w:uiPriority w:val="99"/>
    <w:semiHidden/>
    <w:rsid w:val="008C5C3D"/>
    <w:rPr>
      <w:color w:val="800080"/>
      <w:u w:val="single"/>
    </w:rPr>
  </w:style>
  <w:style w:type="paragraph" w:styleId="Textbubliny">
    <w:name w:val="Balloon Text"/>
    <w:basedOn w:val="Normln"/>
    <w:link w:val="TextbublinyChar"/>
    <w:uiPriority w:val="99"/>
    <w:semiHidden/>
    <w:rsid w:val="008C5C3D"/>
    <w:rPr>
      <w:sz w:val="2"/>
      <w:szCs w:val="2"/>
    </w:rPr>
  </w:style>
  <w:style w:type="character" w:customStyle="1" w:styleId="TextbublinyChar">
    <w:name w:val="Text bubliny Char"/>
    <w:basedOn w:val="Standardnpsmoodstavce"/>
    <w:link w:val="Textbubliny"/>
    <w:uiPriority w:val="99"/>
    <w:semiHidden/>
    <w:locked/>
    <w:rsid w:val="008C5C3D"/>
    <w:rPr>
      <w:sz w:val="2"/>
      <w:szCs w:val="2"/>
      <w:lang w:val="cs-CZ" w:eastAsia="cs-CZ"/>
    </w:rPr>
  </w:style>
  <w:style w:type="character" w:customStyle="1" w:styleId="CharChar13">
    <w:name w:val="Char Char13"/>
    <w:uiPriority w:val="99"/>
    <w:semiHidden/>
    <w:locked/>
    <w:rsid w:val="008C5C3D"/>
    <w:rPr>
      <w:sz w:val="2"/>
      <w:szCs w:val="2"/>
      <w:lang w:val="cs-CZ" w:eastAsia="cs-CZ"/>
    </w:rPr>
  </w:style>
  <w:style w:type="paragraph" w:customStyle="1" w:styleId="Styl1">
    <w:name w:val="Styl1"/>
    <w:basedOn w:val="Normln"/>
    <w:uiPriority w:val="99"/>
    <w:rsid w:val="008C5C3D"/>
    <w:pPr>
      <w:jc w:val="both"/>
    </w:pPr>
  </w:style>
  <w:style w:type="paragraph" w:styleId="Zkladntextodsazen2">
    <w:name w:val="Body Text Indent 2"/>
    <w:basedOn w:val="Normln"/>
    <w:link w:val="Zkladntextodsazen2Char"/>
    <w:uiPriority w:val="99"/>
    <w:semiHidden/>
    <w:rsid w:val="008C5C3D"/>
    <w:pPr>
      <w:spacing w:after="120" w:line="480" w:lineRule="auto"/>
      <w:ind w:left="283"/>
    </w:pPr>
    <w:rPr>
      <w:sz w:val="20"/>
      <w:szCs w:val="20"/>
    </w:rPr>
  </w:style>
  <w:style w:type="character" w:customStyle="1" w:styleId="Zkladntextodsazen2Char">
    <w:name w:val="Základní text odsazený 2 Char"/>
    <w:basedOn w:val="Standardnpsmoodstavce"/>
    <w:link w:val="Zkladntextodsazen2"/>
    <w:uiPriority w:val="99"/>
    <w:semiHidden/>
    <w:locked/>
    <w:rsid w:val="008C5C3D"/>
    <w:rPr>
      <w:sz w:val="20"/>
      <w:szCs w:val="20"/>
      <w:lang w:val="cs-CZ" w:eastAsia="cs-CZ"/>
    </w:rPr>
  </w:style>
  <w:style w:type="character" w:customStyle="1" w:styleId="CharChar12">
    <w:name w:val="Char Char12"/>
    <w:uiPriority w:val="99"/>
    <w:semiHidden/>
    <w:locked/>
    <w:rsid w:val="008C5C3D"/>
    <w:rPr>
      <w:sz w:val="20"/>
      <w:szCs w:val="20"/>
      <w:lang w:val="cs-CZ" w:eastAsia="cs-CZ"/>
    </w:rPr>
  </w:style>
  <w:style w:type="paragraph" w:styleId="Zkladntext2">
    <w:name w:val="Body Text 2"/>
    <w:basedOn w:val="Normln"/>
    <w:link w:val="Zkladntext2Char"/>
    <w:uiPriority w:val="99"/>
    <w:semiHidden/>
    <w:rsid w:val="008C5C3D"/>
    <w:pPr>
      <w:spacing w:after="120" w:line="480" w:lineRule="auto"/>
    </w:pPr>
    <w:rPr>
      <w:sz w:val="20"/>
      <w:szCs w:val="20"/>
    </w:rPr>
  </w:style>
  <w:style w:type="character" w:customStyle="1" w:styleId="Zkladntext2Char">
    <w:name w:val="Základní text 2 Char"/>
    <w:basedOn w:val="Standardnpsmoodstavce"/>
    <w:link w:val="Zkladntext2"/>
    <w:uiPriority w:val="99"/>
    <w:semiHidden/>
    <w:locked/>
    <w:rsid w:val="008C5C3D"/>
    <w:rPr>
      <w:sz w:val="20"/>
      <w:szCs w:val="20"/>
      <w:lang w:val="cs-CZ" w:eastAsia="cs-CZ"/>
    </w:rPr>
  </w:style>
  <w:style w:type="character" w:customStyle="1" w:styleId="CharChar11">
    <w:name w:val="Char Char11"/>
    <w:uiPriority w:val="99"/>
    <w:locked/>
    <w:rsid w:val="008C5C3D"/>
    <w:rPr>
      <w:sz w:val="20"/>
      <w:szCs w:val="20"/>
      <w:lang w:val="cs-CZ" w:eastAsia="cs-CZ"/>
    </w:rPr>
  </w:style>
  <w:style w:type="paragraph" w:styleId="Odstavecseseznamem">
    <w:name w:val="List Paragraph"/>
    <w:basedOn w:val="Normln"/>
    <w:uiPriority w:val="34"/>
    <w:qFormat/>
    <w:rsid w:val="008C5C3D"/>
    <w:pPr>
      <w:spacing w:after="200" w:line="276" w:lineRule="auto"/>
      <w:ind w:left="720"/>
    </w:pPr>
    <w:rPr>
      <w:rFonts w:ascii="Calibri" w:hAnsi="Calibri" w:cs="Calibri"/>
      <w:sz w:val="22"/>
      <w:szCs w:val="22"/>
    </w:rPr>
  </w:style>
  <w:style w:type="paragraph" w:styleId="Zkladntextodsazen">
    <w:name w:val="Body Text Indent"/>
    <w:basedOn w:val="Normln"/>
    <w:link w:val="ZkladntextodsazenChar"/>
    <w:uiPriority w:val="99"/>
    <w:semiHidden/>
    <w:rsid w:val="008C5C3D"/>
    <w:pPr>
      <w:ind w:right="-1" w:firstLine="708"/>
      <w:jc w:val="both"/>
    </w:pPr>
    <w:rPr>
      <w:sz w:val="20"/>
      <w:szCs w:val="20"/>
    </w:rPr>
  </w:style>
  <w:style w:type="character" w:customStyle="1" w:styleId="BodyTextIndentChar">
    <w:name w:val="Body Text Indent Char"/>
    <w:basedOn w:val="Standardnpsmoodstavce"/>
    <w:uiPriority w:val="99"/>
    <w:semiHidden/>
    <w:locked/>
    <w:rsid w:val="008C5C3D"/>
    <w:rPr>
      <w:sz w:val="20"/>
      <w:szCs w:val="20"/>
      <w:lang w:val="cs-CZ" w:eastAsia="cs-CZ"/>
    </w:rPr>
  </w:style>
  <w:style w:type="character" w:customStyle="1" w:styleId="CharChar10">
    <w:name w:val="Char Char10"/>
    <w:uiPriority w:val="99"/>
    <w:semiHidden/>
    <w:locked/>
    <w:rsid w:val="008C5C3D"/>
    <w:rPr>
      <w:sz w:val="20"/>
      <w:szCs w:val="20"/>
      <w:lang w:val="cs-CZ" w:eastAsia="cs-CZ"/>
    </w:rPr>
  </w:style>
  <w:style w:type="paragraph" w:styleId="Zkladntextodsazen3">
    <w:name w:val="Body Text Indent 3"/>
    <w:basedOn w:val="Normln"/>
    <w:link w:val="Zkladntextodsazen3Char"/>
    <w:uiPriority w:val="99"/>
    <w:semiHidden/>
    <w:rsid w:val="008C5C3D"/>
    <w:pPr>
      <w:ind w:left="357"/>
      <w:jc w:val="both"/>
    </w:pPr>
    <w:rPr>
      <w:sz w:val="16"/>
      <w:szCs w:val="16"/>
    </w:rPr>
  </w:style>
  <w:style w:type="character" w:customStyle="1" w:styleId="Zkladntextodsazen3Char">
    <w:name w:val="Základní text odsazený 3 Char"/>
    <w:basedOn w:val="Standardnpsmoodstavce"/>
    <w:link w:val="Zkladntextodsazen3"/>
    <w:uiPriority w:val="99"/>
    <w:semiHidden/>
    <w:locked/>
    <w:rsid w:val="008C5C3D"/>
    <w:rPr>
      <w:sz w:val="16"/>
      <w:szCs w:val="16"/>
      <w:lang w:val="cs-CZ" w:eastAsia="cs-CZ"/>
    </w:rPr>
  </w:style>
  <w:style w:type="character" w:customStyle="1" w:styleId="CharChar9">
    <w:name w:val="Char Char9"/>
    <w:uiPriority w:val="99"/>
    <w:semiHidden/>
    <w:locked/>
    <w:rsid w:val="008C5C3D"/>
    <w:rPr>
      <w:sz w:val="16"/>
      <w:szCs w:val="16"/>
      <w:lang w:val="cs-CZ" w:eastAsia="cs-CZ"/>
    </w:rPr>
  </w:style>
  <w:style w:type="paragraph" w:customStyle="1" w:styleId="ListParagraph1">
    <w:name w:val="List Paragraph1"/>
    <w:basedOn w:val="Normln"/>
    <w:uiPriority w:val="99"/>
    <w:rsid w:val="008C5C3D"/>
    <w:pPr>
      <w:spacing w:after="200" w:line="276" w:lineRule="auto"/>
      <w:ind w:left="720"/>
    </w:pPr>
    <w:rPr>
      <w:rFonts w:ascii="Calibri" w:hAnsi="Calibri" w:cs="Calibri"/>
      <w:sz w:val="22"/>
      <w:szCs w:val="22"/>
      <w:lang w:eastAsia="en-US"/>
    </w:rPr>
  </w:style>
  <w:style w:type="paragraph" w:styleId="Textpoznpodarou">
    <w:name w:val="footnote text"/>
    <w:basedOn w:val="Normln"/>
    <w:link w:val="TextpoznpodarouChar"/>
    <w:uiPriority w:val="99"/>
    <w:semiHidden/>
    <w:rsid w:val="008C5C3D"/>
    <w:rPr>
      <w:sz w:val="20"/>
      <w:szCs w:val="20"/>
    </w:rPr>
  </w:style>
  <w:style w:type="character" w:customStyle="1" w:styleId="TextpoznpodarouChar">
    <w:name w:val="Text pozn. pod čarou Char"/>
    <w:basedOn w:val="Standardnpsmoodstavce"/>
    <w:link w:val="Textpoznpodarou"/>
    <w:uiPriority w:val="99"/>
    <w:semiHidden/>
    <w:locked/>
    <w:rsid w:val="008C5C3D"/>
    <w:rPr>
      <w:sz w:val="20"/>
      <w:szCs w:val="20"/>
      <w:lang w:val="cs-CZ" w:eastAsia="cs-CZ"/>
    </w:rPr>
  </w:style>
  <w:style w:type="character" w:customStyle="1" w:styleId="CharChar8">
    <w:name w:val="Char Char8"/>
    <w:uiPriority w:val="99"/>
    <w:semiHidden/>
    <w:locked/>
    <w:rsid w:val="008C5C3D"/>
    <w:rPr>
      <w:sz w:val="20"/>
      <w:szCs w:val="20"/>
      <w:lang w:val="cs-CZ" w:eastAsia="cs-CZ"/>
    </w:rPr>
  </w:style>
  <w:style w:type="character" w:styleId="Znakapoznpodarou">
    <w:name w:val="footnote reference"/>
    <w:basedOn w:val="Standardnpsmoodstavce"/>
    <w:uiPriority w:val="99"/>
    <w:semiHidden/>
    <w:rsid w:val="008C5C3D"/>
    <w:rPr>
      <w:vertAlign w:val="superscript"/>
    </w:rPr>
  </w:style>
  <w:style w:type="character" w:styleId="Zvraznn">
    <w:name w:val="Emphasis"/>
    <w:basedOn w:val="Standardnpsmoodstavce"/>
    <w:uiPriority w:val="99"/>
    <w:qFormat/>
    <w:rsid w:val="008C5C3D"/>
    <w:rPr>
      <w:b/>
      <w:bCs/>
    </w:rPr>
  </w:style>
  <w:style w:type="paragraph" w:styleId="Zhlav">
    <w:name w:val="header"/>
    <w:basedOn w:val="Normln"/>
    <w:link w:val="ZhlavChar"/>
    <w:uiPriority w:val="99"/>
    <w:semiHidden/>
    <w:rsid w:val="008C5C3D"/>
    <w:pPr>
      <w:tabs>
        <w:tab w:val="center" w:pos="4536"/>
        <w:tab w:val="right" w:pos="9072"/>
      </w:tabs>
    </w:pPr>
    <w:rPr>
      <w:sz w:val="20"/>
      <w:szCs w:val="20"/>
    </w:rPr>
  </w:style>
  <w:style w:type="character" w:customStyle="1" w:styleId="ZhlavChar">
    <w:name w:val="Záhlaví Char"/>
    <w:basedOn w:val="Standardnpsmoodstavce"/>
    <w:link w:val="Zhlav"/>
    <w:uiPriority w:val="99"/>
    <w:semiHidden/>
    <w:locked/>
    <w:rsid w:val="008C5C3D"/>
    <w:rPr>
      <w:sz w:val="20"/>
      <w:szCs w:val="20"/>
      <w:lang w:val="cs-CZ" w:eastAsia="cs-CZ"/>
    </w:rPr>
  </w:style>
  <w:style w:type="character" w:customStyle="1" w:styleId="CharChar7">
    <w:name w:val="Char Char7"/>
    <w:uiPriority w:val="99"/>
    <w:semiHidden/>
    <w:locked/>
    <w:rsid w:val="008C5C3D"/>
    <w:rPr>
      <w:sz w:val="20"/>
      <w:szCs w:val="20"/>
      <w:lang w:val="cs-CZ" w:eastAsia="cs-CZ"/>
    </w:rPr>
  </w:style>
  <w:style w:type="paragraph" w:styleId="Zpat">
    <w:name w:val="footer"/>
    <w:basedOn w:val="Normln"/>
    <w:link w:val="ZpatChar"/>
    <w:uiPriority w:val="99"/>
    <w:rsid w:val="008C5C3D"/>
    <w:pPr>
      <w:tabs>
        <w:tab w:val="center" w:pos="4536"/>
        <w:tab w:val="right" w:pos="9072"/>
      </w:tabs>
    </w:pPr>
    <w:rPr>
      <w:sz w:val="20"/>
      <w:szCs w:val="20"/>
    </w:rPr>
  </w:style>
  <w:style w:type="character" w:customStyle="1" w:styleId="ZpatChar">
    <w:name w:val="Zápatí Char"/>
    <w:basedOn w:val="Standardnpsmoodstavce"/>
    <w:link w:val="Zpat"/>
    <w:uiPriority w:val="99"/>
    <w:locked/>
    <w:rsid w:val="008C5C3D"/>
    <w:rPr>
      <w:sz w:val="20"/>
      <w:szCs w:val="20"/>
      <w:lang w:val="cs-CZ" w:eastAsia="cs-CZ"/>
    </w:rPr>
  </w:style>
  <w:style w:type="character" w:customStyle="1" w:styleId="CharChar6">
    <w:name w:val="Char Char6"/>
    <w:uiPriority w:val="99"/>
    <w:semiHidden/>
    <w:locked/>
    <w:rsid w:val="008C5C3D"/>
    <w:rPr>
      <w:sz w:val="20"/>
      <w:szCs w:val="20"/>
      <w:lang w:val="cs-CZ" w:eastAsia="cs-CZ"/>
    </w:rPr>
  </w:style>
  <w:style w:type="paragraph" w:styleId="Zkladntext3">
    <w:name w:val="Body Text 3"/>
    <w:basedOn w:val="Normln"/>
    <w:link w:val="Zkladntext3Char"/>
    <w:uiPriority w:val="99"/>
    <w:semiHidden/>
    <w:rsid w:val="008C5C3D"/>
    <w:pPr>
      <w:spacing w:after="120"/>
      <w:jc w:val="both"/>
    </w:pPr>
    <w:rPr>
      <w:sz w:val="16"/>
      <w:szCs w:val="16"/>
    </w:rPr>
  </w:style>
  <w:style w:type="character" w:customStyle="1" w:styleId="Zkladntext3Char">
    <w:name w:val="Základní text 3 Char"/>
    <w:basedOn w:val="Standardnpsmoodstavce"/>
    <w:link w:val="Zkladntext3"/>
    <w:uiPriority w:val="99"/>
    <w:semiHidden/>
    <w:locked/>
    <w:rsid w:val="008C5C3D"/>
    <w:rPr>
      <w:sz w:val="16"/>
      <w:szCs w:val="16"/>
      <w:lang w:val="cs-CZ" w:eastAsia="cs-CZ"/>
    </w:rPr>
  </w:style>
  <w:style w:type="character" w:customStyle="1" w:styleId="CharChar5">
    <w:name w:val="Char Char5"/>
    <w:uiPriority w:val="99"/>
    <w:semiHidden/>
    <w:locked/>
    <w:rsid w:val="008C5C3D"/>
    <w:rPr>
      <w:sz w:val="16"/>
      <w:szCs w:val="16"/>
      <w:lang w:val="cs-CZ" w:eastAsia="cs-CZ"/>
    </w:rPr>
  </w:style>
  <w:style w:type="character" w:styleId="Siln">
    <w:name w:val="Strong"/>
    <w:basedOn w:val="Standardnpsmoodstavce"/>
    <w:uiPriority w:val="22"/>
    <w:qFormat/>
    <w:rsid w:val="008C5C3D"/>
    <w:rPr>
      <w:b/>
      <w:bCs/>
    </w:rPr>
  </w:style>
  <w:style w:type="paragraph" w:customStyle="1" w:styleId="Default">
    <w:name w:val="Default"/>
    <w:rsid w:val="008C5C3D"/>
    <w:pPr>
      <w:autoSpaceDE w:val="0"/>
      <w:autoSpaceDN w:val="0"/>
      <w:adjustRightInd w:val="0"/>
    </w:pPr>
    <w:rPr>
      <w:rFonts w:ascii="Calibri" w:hAnsi="Calibri" w:cs="Calibri"/>
      <w:color w:val="000000"/>
      <w:sz w:val="24"/>
      <w:szCs w:val="24"/>
    </w:rPr>
  </w:style>
  <w:style w:type="character" w:styleId="slostrnky">
    <w:name w:val="page number"/>
    <w:basedOn w:val="Standardnpsmoodstavce"/>
    <w:uiPriority w:val="99"/>
    <w:semiHidden/>
    <w:rsid w:val="008C5C3D"/>
  </w:style>
  <w:style w:type="paragraph" w:customStyle="1" w:styleId="CM6">
    <w:name w:val="CM6"/>
    <w:basedOn w:val="Default"/>
    <w:next w:val="Default"/>
    <w:uiPriority w:val="99"/>
    <w:rsid w:val="008C5C3D"/>
    <w:pPr>
      <w:widowControl w:val="0"/>
      <w:spacing w:after="65"/>
    </w:pPr>
    <w:rPr>
      <w:rFonts w:ascii="Arial" w:hAnsi="Arial" w:cs="Arial"/>
      <w:color w:val="auto"/>
    </w:rPr>
  </w:style>
  <w:style w:type="paragraph" w:customStyle="1" w:styleId="CM1">
    <w:name w:val="CM1"/>
    <w:basedOn w:val="Default"/>
    <w:next w:val="Default"/>
    <w:uiPriority w:val="99"/>
    <w:rsid w:val="008C5C3D"/>
    <w:pPr>
      <w:widowControl w:val="0"/>
      <w:spacing w:line="368" w:lineRule="atLeast"/>
    </w:pPr>
    <w:rPr>
      <w:rFonts w:ascii="Arial" w:hAnsi="Arial" w:cs="Arial"/>
      <w:color w:val="auto"/>
    </w:rPr>
  </w:style>
  <w:style w:type="paragraph" w:customStyle="1" w:styleId="CM3">
    <w:name w:val="CM3"/>
    <w:basedOn w:val="Default"/>
    <w:next w:val="Default"/>
    <w:uiPriority w:val="99"/>
    <w:rsid w:val="008C5C3D"/>
    <w:pPr>
      <w:widowControl w:val="0"/>
      <w:spacing w:line="503" w:lineRule="atLeast"/>
    </w:pPr>
    <w:rPr>
      <w:rFonts w:ascii="Arial" w:hAnsi="Arial" w:cs="Arial"/>
      <w:color w:val="auto"/>
    </w:rPr>
  </w:style>
  <w:style w:type="paragraph" w:customStyle="1" w:styleId="CM5">
    <w:name w:val="CM5"/>
    <w:basedOn w:val="Default"/>
    <w:next w:val="Default"/>
    <w:uiPriority w:val="99"/>
    <w:rsid w:val="008C5C3D"/>
    <w:pPr>
      <w:widowControl w:val="0"/>
      <w:spacing w:line="398" w:lineRule="atLeast"/>
    </w:pPr>
    <w:rPr>
      <w:rFonts w:ascii="Arial" w:hAnsi="Arial" w:cs="Arial"/>
      <w:color w:val="auto"/>
    </w:rPr>
  </w:style>
  <w:style w:type="character" w:styleId="Odkaznakoment">
    <w:name w:val="annotation reference"/>
    <w:basedOn w:val="Standardnpsmoodstavce"/>
    <w:uiPriority w:val="99"/>
    <w:semiHidden/>
    <w:rsid w:val="008C5C3D"/>
    <w:rPr>
      <w:sz w:val="16"/>
      <w:szCs w:val="16"/>
    </w:rPr>
  </w:style>
  <w:style w:type="paragraph" w:styleId="Textkomente">
    <w:name w:val="annotation text"/>
    <w:basedOn w:val="Normln"/>
    <w:link w:val="TextkomenteChar"/>
    <w:uiPriority w:val="99"/>
    <w:semiHidden/>
    <w:rsid w:val="008C5C3D"/>
    <w:rPr>
      <w:sz w:val="20"/>
      <w:szCs w:val="20"/>
    </w:rPr>
  </w:style>
  <w:style w:type="character" w:customStyle="1" w:styleId="CommentTextChar">
    <w:name w:val="Comment Text Char"/>
    <w:basedOn w:val="Standardnpsmoodstavce"/>
    <w:uiPriority w:val="99"/>
    <w:semiHidden/>
    <w:locked/>
    <w:rsid w:val="008C5C3D"/>
    <w:rPr>
      <w:sz w:val="20"/>
      <w:szCs w:val="20"/>
      <w:lang w:val="cs-CZ" w:eastAsia="cs-CZ"/>
    </w:rPr>
  </w:style>
  <w:style w:type="character" w:customStyle="1" w:styleId="CharChar4">
    <w:name w:val="Char Char4"/>
    <w:uiPriority w:val="99"/>
    <w:semiHidden/>
    <w:locked/>
    <w:rsid w:val="008C5C3D"/>
    <w:rPr>
      <w:sz w:val="20"/>
      <w:szCs w:val="20"/>
      <w:lang w:val="cs-CZ" w:eastAsia="cs-CZ"/>
    </w:rPr>
  </w:style>
  <w:style w:type="paragraph" w:styleId="Pedmtkomente">
    <w:name w:val="annotation subject"/>
    <w:basedOn w:val="Textkomente"/>
    <w:next w:val="Textkomente"/>
    <w:link w:val="PedmtkomenteChar"/>
    <w:uiPriority w:val="99"/>
    <w:semiHidden/>
    <w:rsid w:val="008C5C3D"/>
    <w:rPr>
      <w:b/>
      <w:bCs/>
    </w:rPr>
  </w:style>
  <w:style w:type="character" w:customStyle="1" w:styleId="CommentSubjectChar">
    <w:name w:val="Comment Subject Char"/>
    <w:basedOn w:val="CommentTextChar"/>
    <w:uiPriority w:val="99"/>
    <w:semiHidden/>
    <w:locked/>
    <w:rsid w:val="008C5C3D"/>
    <w:rPr>
      <w:b/>
      <w:bCs/>
      <w:sz w:val="20"/>
      <w:szCs w:val="20"/>
      <w:lang w:val="cs-CZ" w:eastAsia="cs-CZ"/>
    </w:rPr>
  </w:style>
  <w:style w:type="character" w:customStyle="1" w:styleId="CharChar3">
    <w:name w:val="Char Char3"/>
    <w:uiPriority w:val="99"/>
    <w:semiHidden/>
    <w:locked/>
    <w:rsid w:val="008C5C3D"/>
    <w:rPr>
      <w:b/>
      <w:bCs/>
      <w:sz w:val="20"/>
      <w:szCs w:val="20"/>
      <w:lang w:val="cs-CZ" w:eastAsia="cs-CZ"/>
    </w:rPr>
  </w:style>
  <w:style w:type="character" w:customStyle="1" w:styleId="styleobsah">
    <w:name w:val="style_obsah"/>
    <w:uiPriority w:val="99"/>
    <w:rsid w:val="008C5C3D"/>
  </w:style>
  <w:style w:type="paragraph" w:styleId="FormtovanvHTML">
    <w:name w:val="HTML Preformatted"/>
    <w:basedOn w:val="Normln"/>
    <w:link w:val="FormtovanvHTMLChar"/>
    <w:uiPriority w:val="99"/>
    <w:rsid w:val="008C5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Standardnpsmoodstavce"/>
    <w:uiPriority w:val="99"/>
    <w:semiHidden/>
    <w:locked/>
    <w:rsid w:val="008C5C3D"/>
    <w:rPr>
      <w:rFonts w:ascii="Courier New" w:hAnsi="Courier New" w:cs="Courier New"/>
      <w:sz w:val="20"/>
      <w:szCs w:val="20"/>
      <w:lang w:val="cs-CZ" w:eastAsia="cs-CZ"/>
    </w:rPr>
  </w:style>
  <w:style w:type="character" w:customStyle="1" w:styleId="CharChar2">
    <w:name w:val="Char Char2"/>
    <w:uiPriority w:val="99"/>
    <w:semiHidden/>
    <w:locked/>
    <w:rsid w:val="008C5C3D"/>
    <w:rPr>
      <w:rFonts w:ascii="Courier New" w:hAnsi="Courier New" w:cs="Courier New"/>
      <w:sz w:val="20"/>
      <w:szCs w:val="20"/>
      <w:lang w:val="cs-CZ" w:eastAsia="cs-CZ"/>
    </w:rPr>
  </w:style>
  <w:style w:type="character" w:customStyle="1" w:styleId="stylenadpis">
    <w:name w:val="style_nadpis"/>
    <w:uiPriority w:val="99"/>
    <w:rsid w:val="008C5C3D"/>
  </w:style>
  <w:style w:type="paragraph" w:styleId="Rozvrendokumentu">
    <w:name w:val="Document Map"/>
    <w:basedOn w:val="Normln"/>
    <w:link w:val="RozvrendokumentuChar"/>
    <w:uiPriority w:val="99"/>
    <w:semiHidden/>
    <w:rsid w:val="008C5C3D"/>
    <w:pPr>
      <w:shd w:val="clear" w:color="auto" w:fill="000080"/>
    </w:pPr>
    <w:rPr>
      <w:sz w:val="2"/>
      <w:szCs w:val="2"/>
    </w:rPr>
  </w:style>
  <w:style w:type="character" w:customStyle="1" w:styleId="RozvrendokumentuChar">
    <w:name w:val="Rozvržení dokumentu Char"/>
    <w:basedOn w:val="Standardnpsmoodstavce"/>
    <w:link w:val="Rozvrendokumentu"/>
    <w:uiPriority w:val="99"/>
    <w:semiHidden/>
    <w:locked/>
    <w:rsid w:val="008C5C3D"/>
    <w:rPr>
      <w:sz w:val="2"/>
      <w:szCs w:val="2"/>
      <w:lang w:val="cs-CZ" w:eastAsia="cs-CZ"/>
    </w:rPr>
  </w:style>
  <w:style w:type="character" w:customStyle="1" w:styleId="CharChar1">
    <w:name w:val="Char Char1"/>
    <w:uiPriority w:val="99"/>
    <w:semiHidden/>
    <w:locked/>
    <w:rsid w:val="008C5C3D"/>
    <w:rPr>
      <w:sz w:val="24"/>
      <w:szCs w:val="24"/>
      <w:lang w:val="cs-CZ" w:eastAsia="cs-CZ"/>
    </w:rPr>
  </w:style>
  <w:style w:type="character" w:customStyle="1" w:styleId="CharChar">
    <w:name w:val="Char Char"/>
    <w:uiPriority w:val="99"/>
    <w:rsid w:val="008C5C3D"/>
    <w:rPr>
      <w:sz w:val="24"/>
      <w:szCs w:val="24"/>
      <w:lang w:val="cs-CZ" w:eastAsia="cs-CZ"/>
    </w:rPr>
  </w:style>
  <w:style w:type="paragraph" w:styleId="Bezmezer">
    <w:name w:val="No Spacing"/>
    <w:uiPriority w:val="99"/>
    <w:qFormat/>
    <w:rsid w:val="008C5C3D"/>
    <w:rPr>
      <w:rFonts w:ascii="Calibri" w:hAnsi="Calibri" w:cs="Calibri"/>
      <w:lang w:eastAsia="en-US"/>
    </w:rPr>
  </w:style>
  <w:style w:type="paragraph" w:styleId="Titulek">
    <w:name w:val="caption"/>
    <w:basedOn w:val="Normln"/>
    <w:next w:val="Normln"/>
    <w:uiPriority w:val="99"/>
    <w:qFormat/>
    <w:rsid w:val="008C5C3D"/>
    <w:pPr>
      <w:spacing w:before="240"/>
      <w:jc w:val="center"/>
    </w:pPr>
    <w:rPr>
      <w:rFonts w:ascii="Arial" w:hAnsi="Arial" w:cs="Arial"/>
      <w:b/>
      <w:bCs/>
      <w:sz w:val="28"/>
      <w:szCs w:val="28"/>
    </w:rPr>
  </w:style>
  <w:style w:type="character" w:customStyle="1" w:styleId="FormtovanvHTMLChar">
    <w:name w:val="Formátovaný v HTML Char"/>
    <w:link w:val="FormtovanvHTML"/>
    <w:uiPriority w:val="99"/>
    <w:locked/>
    <w:rsid w:val="007C5AB5"/>
    <w:rPr>
      <w:rFonts w:ascii="Courier New" w:hAnsi="Courier New" w:cs="Courier New"/>
    </w:rPr>
  </w:style>
  <w:style w:type="paragraph" w:customStyle="1" w:styleId="Pedformtovantext">
    <w:name w:val="Předformátovaný text"/>
    <w:basedOn w:val="Normln"/>
    <w:uiPriority w:val="99"/>
    <w:rsid w:val="008C5C3D"/>
    <w:pPr>
      <w:widowControl w:val="0"/>
      <w:suppressAutoHyphens/>
    </w:pPr>
    <w:rPr>
      <w:rFonts w:ascii="DejaVu Sans Mono" w:hAnsi="DejaVu Sans Mono" w:cs="DejaVu Sans Mono"/>
      <w:kern w:val="1"/>
      <w:sz w:val="20"/>
      <w:szCs w:val="20"/>
      <w:lang w:eastAsia="zh-CN"/>
    </w:rPr>
  </w:style>
  <w:style w:type="paragraph" w:customStyle="1" w:styleId="Styl2">
    <w:name w:val="Styl2"/>
    <w:basedOn w:val="Normln"/>
    <w:next w:val="Normln"/>
    <w:uiPriority w:val="99"/>
    <w:rsid w:val="008C5C3D"/>
  </w:style>
  <w:style w:type="paragraph" w:styleId="Prosttext">
    <w:name w:val="Plain Text"/>
    <w:basedOn w:val="Normln"/>
    <w:link w:val="ProsttextChar"/>
    <w:uiPriority w:val="99"/>
    <w:semiHidden/>
    <w:rsid w:val="008C5C3D"/>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sid w:val="008C5C3D"/>
    <w:rPr>
      <w:rFonts w:ascii="Courier New" w:hAnsi="Courier New" w:cs="Courier New"/>
      <w:sz w:val="20"/>
      <w:szCs w:val="20"/>
      <w:lang w:val="cs-CZ" w:eastAsia="cs-CZ"/>
    </w:rPr>
  </w:style>
  <w:style w:type="character" w:customStyle="1" w:styleId="CharChar20">
    <w:name w:val="Char Char20"/>
    <w:uiPriority w:val="99"/>
    <w:semiHidden/>
    <w:locked/>
    <w:rsid w:val="008C5C3D"/>
    <w:rPr>
      <w:rFonts w:ascii="Calibri" w:hAnsi="Calibri" w:cs="Calibri"/>
      <w:sz w:val="21"/>
      <w:szCs w:val="21"/>
      <w:lang w:val="cs-CZ" w:eastAsia="cs-CZ"/>
    </w:rPr>
  </w:style>
  <w:style w:type="paragraph" w:customStyle="1" w:styleId="Vchoz">
    <w:name w:val="Výchozí"/>
    <w:uiPriority w:val="99"/>
    <w:rsid w:val="008C5C3D"/>
    <w:pPr>
      <w:tabs>
        <w:tab w:val="left" w:pos="708"/>
      </w:tabs>
      <w:suppressAutoHyphens/>
      <w:spacing w:after="200" w:line="276" w:lineRule="auto"/>
    </w:pPr>
    <w:rPr>
      <w:rFonts w:ascii="Calibri" w:eastAsia="Microsoft YaHei" w:hAnsi="Calibri" w:cs="Calibri"/>
      <w:lang w:eastAsia="en-US"/>
    </w:rPr>
  </w:style>
  <w:style w:type="paragraph" w:customStyle="1" w:styleId="Odstavecseseznamem1">
    <w:name w:val="Odstavec se seznamem1"/>
    <w:basedOn w:val="Normln"/>
    <w:uiPriority w:val="99"/>
    <w:rsid w:val="008C5C3D"/>
    <w:pPr>
      <w:suppressAutoHyphens/>
      <w:spacing w:after="120" w:line="100" w:lineRule="atLeast"/>
      <w:ind w:left="720"/>
    </w:pPr>
    <w:rPr>
      <w:rFonts w:eastAsia="Microsoft YaHei"/>
      <w:kern w:val="2"/>
      <w:lang w:eastAsia="en-US"/>
    </w:rPr>
  </w:style>
  <w:style w:type="paragraph" w:customStyle="1" w:styleId="Odstavecseseznamem2">
    <w:name w:val="Odstavec se seznamem2"/>
    <w:basedOn w:val="Normln"/>
    <w:uiPriority w:val="99"/>
    <w:rsid w:val="008C5C3D"/>
    <w:pPr>
      <w:spacing w:after="200" w:line="276" w:lineRule="auto"/>
      <w:ind w:left="720"/>
    </w:pPr>
    <w:rPr>
      <w:rFonts w:ascii="Calibri" w:hAnsi="Calibri" w:cs="Calibri"/>
      <w:sz w:val="22"/>
      <w:szCs w:val="22"/>
      <w:lang w:eastAsia="en-US"/>
    </w:rPr>
  </w:style>
  <w:style w:type="character" w:customStyle="1" w:styleId="TextkomenteChar">
    <w:name w:val="Text komentáře Char"/>
    <w:link w:val="Textkomente"/>
    <w:uiPriority w:val="99"/>
    <w:semiHidden/>
    <w:locked/>
    <w:rsid w:val="00895F26"/>
  </w:style>
  <w:style w:type="paragraph" w:styleId="Revize">
    <w:name w:val="Revision"/>
    <w:hidden/>
    <w:uiPriority w:val="99"/>
    <w:semiHidden/>
    <w:rsid w:val="00B92922"/>
    <w:rPr>
      <w:sz w:val="24"/>
      <w:szCs w:val="24"/>
    </w:rPr>
  </w:style>
  <w:style w:type="character" w:customStyle="1" w:styleId="NzevChar">
    <w:name w:val="Název Char"/>
    <w:link w:val="Nzev"/>
    <w:uiPriority w:val="99"/>
    <w:locked/>
    <w:rsid w:val="0076748A"/>
    <w:rPr>
      <w:b/>
      <w:bCs/>
      <w:sz w:val="28"/>
      <w:szCs w:val="28"/>
    </w:rPr>
  </w:style>
  <w:style w:type="character" w:customStyle="1" w:styleId="st">
    <w:name w:val="st"/>
    <w:uiPriority w:val="99"/>
    <w:rsid w:val="00570ED0"/>
  </w:style>
  <w:style w:type="character" w:customStyle="1" w:styleId="Standardnpsmoodstavce1">
    <w:name w:val="Standardní písmo odstavce1"/>
    <w:uiPriority w:val="99"/>
    <w:rsid w:val="00942D22"/>
  </w:style>
  <w:style w:type="paragraph" w:styleId="Normlnweb">
    <w:name w:val="Normal (Web)"/>
    <w:basedOn w:val="Normln"/>
    <w:uiPriority w:val="99"/>
    <w:semiHidden/>
    <w:rsid w:val="005E14FD"/>
    <w:pPr>
      <w:spacing w:before="100" w:beforeAutospacing="1" w:after="100" w:afterAutospacing="1"/>
    </w:pPr>
  </w:style>
  <w:style w:type="character" w:customStyle="1" w:styleId="grame">
    <w:name w:val="grame"/>
    <w:uiPriority w:val="99"/>
    <w:rsid w:val="00461A23"/>
  </w:style>
  <w:style w:type="character" w:customStyle="1" w:styleId="spelle">
    <w:name w:val="spelle"/>
    <w:uiPriority w:val="99"/>
    <w:rsid w:val="00461A23"/>
  </w:style>
  <w:style w:type="character" w:customStyle="1" w:styleId="Nadpis1Char">
    <w:name w:val="Nadpis 1 Char"/>
    <w:link w:val="Nadpis1"/>
    <w:uiPriority w:val="99"/>
    <w:locked/>
    <w:rsid w:val="005446D7"/>
    <w:rPr>
      <w:rFonts w:ascii="Cambria" w:hAnsi="Cambria" w:cs="Cambria"/>
      <w:b/>
      <w:bCs/>
      <w:kern w:val="32"/>
      <w:sz w:val="32"/>
      <w:szCs w:val="32"/>
    </w:rPr>
  </w:style>
  <w:style w:type="character" w:customStyle="1" w:styleId="ZkladntextodsazenChar">
    <w:name w:val="Základní text odsazený Char"/>
    <w:link w:val="Zkladntextodsazen"/>
    <w:uiPriority w:val="99"/>
    <w:semiHidden/>
    <w:locked/>
    <w:rsid w:val="005446D7"/>
  </w:style>
  <w:style w:type="paragraph" w:customStyle="1" w:styleId="FormtovanvHTML1">
    <w:name w:val="Formátovaný v HTML1"/>
    <w:basedOn w:val="Normln"/>
    <w:uiPriority w:val="99"/>
    <w:rsid w:val="00F56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cs="Courier New"/>
      <w:kern w:val="1"/>
      <w:sz w:val="20"/>
      <w:szCs w:val="20"/>
      <w:lang w:val="en-GB"/>
    </w:rPr>
  </w:style>
  <w:style w:type="character" w:customStyle="1" w:styleId="PedmtkomenteChar">
    <w:name w:val="Předmět komentáře Char"/>
    <w:link w:val="Pedmtkomente"/>
    <w:uiPriority w:val="99"/>
    <w:semiHidden/>
    <w:locked/>
    <w:rsid w:val="00F5629B"/>
    <w:rPr>
      <w:b/>
      <w:bCs/>
    </w:rPr>
  </w:style>
  <w:style w:type="character" w:customStyle="1" w:styleId="im">
    <w:name w:val="im"/>
    <w:basedOn w:val="Standardnpsmoodstavce"/>
    <w:uiPriority w:val="99"/>
    <w:rsid w:val="00457C1B"/>
  </w:style>
  <w:style w:type="character" w:customStyle="1" w:styleId="Internetovodkaz">
    <w:name w:val="Internetový odkaz"/>
    <w:uiPriority w:val="99"/>
    <w:rsid w:val="004406F7"/>
    <w:rPr>
      <w:color w:val="0000FF"/>
      <w:u w:val="single"/>
    </w:rPr>
  </w:style>
  <w:style w:type="paragraph" w:customStyle="1" w:styleId="Odstavecseseznamem3">
    <w:name w:val="Odstavec se seznamem3"/>
    <w:basedOn w:val="Normln"/>
    <w:rsid w:val="00D6670F"/>
    <w:pPr>
      <w:suppressAutoHyphens/>
      <w:spacing w:after="200" w:line="276" w:lineRule="auto"/>
      <w:ind w:left="720"/>
    </w:pPr>
    <w:rPr>
      <w:rFonts w:ascii="Calibri" w:hAnsi="Calibri" w:cs="Calibri"/>
      <w:kern w:val="1"/>
      <w:sz w:val="22"/>
      <w:szCs w:val="22"/>
    </w:rPr>
  </w:style>
</w:styles>
</file>

<file path=word/webSettings.xml><?xml version="1.0" encoding="utf-8"?>
<w:webSettings xmlns:r="http://schemas.openxmlformats.org/officeDocument/2006/relationships" xmlns:w="http://schemas.openxmlformats.org/wordprocessingml/2006/main">
  <w:divs>
    <w:div w:id="59014023">
      <w:bodyDiv w:val="1"/>
      <w:marLeft w:val="0"/>
      <w:marRight w:val="0"/>
      <w:marTop w:val="0"/>
      <w:marBottom w:val="0"/>
      <w:divBdr>
        <w:top w:val="none" w:sz="0" w:space="0" w:color="auto"/>
        <w:left w:val="none" w:sz="0" w:space="0" w:color="auto"/>
        <w:bottom w:val="none" w:sz="0" w:space="0" w:color="auto"/>
        <w:right w:val="none" w:sz="0" w:space="0" w:color="auto"/>
      </w:divBdr>
    </w:div>
    <w:div w:id="87505832">
      <w:bodyDiv w:val="1"/>
      <w:marLeft w:val="0"/>
      <w:marRight w:val="0"/>
      <w:marTop w:val="0"/>
      <w:marBottom w:val="0"/>
      <w:divBdr>
        <w:top w:val="none" w:sz="0" w:space="0" w:color="auto"/>
        <w:left w:val="none" w:sz="0" w:space="0" w:color="auto"/>
        <w:bottom w:val="none" w:sz="0" w:space="0" w:color="auto"/>
        <w:right w:val="none" w:sz="0" w:space="0" w:color="auto"/>
      </w:divBdr>
    </w:div>
    <w:div w:id="157038386">
      <w:marLeft w:val="0"/>
      <w:marRight w:val="0"/>
      <w:marTop w:val="0"/>
      <w:marBottom w:val="0"/>
      <w:divBdr>
        <w:top w:val="none" w:sz="0" w:space="0" w:color="auto"/>
        <w:left w:val="none" w:sz="0" w:space="0" w:color="auto"/>
        <w:bottom w:val="none" w:sz="0" w:space="0" w:color="auto"/>
        <w:right w:val="none" w:sz="0" w:space="0" w:color="auto"/>
      </w:divBdr>
    </w:div>
    <w:div w:id="157038387">
      <w:marLeft w:val="0"/>
      <w:marRight w:val="0"/>
      <w:marTop w:val="0"/>
      <w:marBottom w:val="0"/>
      <w:divBdr>
        <w:top w:val="none" w:sz="0" w:space="0" w:color="auto"/>
        <w:left w:val="none" w:sz="0" w:space="0" w:color="auto"/>
        <w:bottom w:val="none" w:sz="0" w:space="0" w:color="auto"/>
        <w:right w:val="none" w:sz="0" w:space="0" w:color="auto"/>
      </w:divBdr>
    </w:div>
    <w:div w:id="157038388">
      <w:marLeft w:val="0"/>
      <w:marRight w:val="0"/>
      <w:marTop w:val="0"/>
      <w:marBottom w:val="0"/>
      <w:divBdr>
        <w:top w:val="none" w:sz="0" w:space="0" w:color="auto"/>
        <w:left w:val="none" w:sz="0" w:space="0" w:color="auto"/>
        <w:bottom w:val="none" w:sz="0" w:space="0" w:color="auto"/>
        <w:right w:val="none" w:sz="0" w:space="0" w:color="auto"/>
      </w:divBdr>
    </w:div>
    <w:div w:id="157038389">
      <w:marLeft w:val="0"/>
      <w:marRight w:val="0"/>
      <w:marTop w:val="0"/>
      <w:marBottom w:val="0"/>
      <w:divBdr>
        <w:top w:val="none" w:sz="0" w:space="0" w:color="auto"/>
        <w:left w:val="none" w:sz="0" w:space="0" w:color="auto"/>
        <w:bottom w:val="none" w:sz="0" w:space="0" w:color="auto"/>
        <w:right w:val="none" w:sz="0" w:space="0" w:color="auto"/>
      </w:divBdr>
    </w:div>
    <w:div w:id="157038390">
      <w:marLeft w:val="0"/>
      <w:marRight w:val="0"/>
      <w:marTop w:val="0"/>
      <w:marBottom w:val="0"/>
      <w:divBdr>
        <w:top w:val="none" w:sz="0" w:space="0" w:color="auto"/>
        <w:left w:val="none" w:sz="0" w:space="0" w:color="auto"/>
        <w:bottom w:val="none" w:sz="0" w:space="0" w:color="auto"/>
        <w:right w:val="none" w:sz="0" w:space="0" w:color="auto"/>
      </w:divBdr>
    </w:div>
    <w:div w:id="157038391">
      <w:marLeft w:val="0"/>
      <w:marRight w:val="0"/>
      <w:marTop w:val="0"/>
      <w:marBottom w:val="0"/>
      <w:divBdr>
        <w:top w:val="none" w:sz="0" w:space="0" w:color="auto"/>
        <w:left w:val="none" w:sz="0" w:space="0" w:color="auto"/>
        <w:bottom w:val="none" w:sz="0" w:space="0" w:color="auto"/>
        <w:right w:val="none" w:sz="0" w:space="0" w:color="auto"/>
      </w:divBdr>
    </w:div>
    <w:div w:id="157038392">
      <w:marLeft w:val="0"/>
      <w:marRight w:val="0"/>
      <w:marTop w:val="0"/>
      <w:marBottom w:val="0"/>
      <w:divBdr>
        <w:top w:val="none" w:sz="0" w:space="0" w:color="auto"/>
        <w:left w:val="none" w:sz="0" w:space="0" w:color="auto"/>
        <w:bottom w:val="none" w:sz="0" w:space="0" w:color="auto"/>
        <w:right w:val="none" w:sz="0" w:space="0" w:color="auto"/>
      </w:divBdr>
    </w:div>
    <w:div w:id="157038393">
      <w:marLeft w:val="0"/>
      <w:marRight w:val="0"/>
      <w:marTop w:val="0"/>
      <w:marBottom w:val="0"/>
      <w:divBdr>
        <w:top w:val="none" w:sz="0" w:space="0" w:color="auto"/>
        <w:left w:val="none" w:sz="0" w:space="0" w:color="auto"/>
        <w:bottom w:val="none" w:sz="0" w:space="0" w:color="auto"/>
        <w:right w:val="none" w:sz="0" w:space="0" w:color="auto"/>
      </w:divBdr>
    </w:div>
    <w:div w:id="157038394">
      <w:marLeft w:val="0"/>
      <w:marRight w:val="0"/>
      <w:marTop w:val="0"/>
      <w:marBottom w:val="0"/>
      <w:divBdr>
        <w:top w:val="none" w:sz="0" w:space="0" w:color="auto"/>
        <w:left w:val="none" w:sz="0" w:space="0" w:color="auto"/>
        <w:bottom w:val="none" w:sz="0" w:space="0" w:color="auto"/>
        <w:right w:val="none" w:sz="0" w:space="0" w:color="auto"/>
      </w:divBdr>
    </w:div>
    <w:div w:id="157038395">
      <w:marLeft w:val="0"/>
      <w:marRight w:val="0"/>
      <w:marTop w:val="0"/>
      <w:marBottom w:val="0"/>
      <w:divBdr>
        <w:top w:val="none" w:sz="0" w:space="0" w:color="auto"/>
        <w:left w:val="none" w:sz="0" w:space="0" w:color="auto"/>
        <w:bottom w:val="none" w:sz="0" w:space="0" w:color="auto"/>
        <w:right w:val="none" w:sz="0" w:space="0" w:color="auto"/>
      </w:divBdr>
    </w:div>
    <w:div w:id="157038396">
      <w:marLeft w:val="0"/>
      <w:marRight w:val="0"/>
      <w:marTop w:val="0"/>
      <w:marBottom w:val="0"/>
      <w:divBdr>
        <w:top w:val="none" w:sz="0" w:space="0" w:color="auto"/>
        <w:left w:val="none" w:sz="0" w:space="0" w:color="auto"/>
        <w:bottom w:val="none" w:sz="0" w:space="0" w:color="auto"/>
        <w:right w:val="none" w:sz="0" w:space="0" w:color="auto"/>
      </w:divBdr>
    </w:div>
    <w:div w:id="157038397">
      <w:marLeft w:val="0"/>
      <w:marRight w:val="0"/>
      <w:marTop w:val="0"/>
      <w:marBottom w:val="0"/>
      <w:divBdr>
        <w:top w:val="none" w:sz="0" w:space="0" w:color="auto"/>
        <w:left w:val="none" w:sz="0" w:space="0" w:color="auto"/>
        <w:bottom w:val="none" w:sz="0" w:space="0" w:color="auto"/>
        <w:right w:val="none" w:sz="0" w:space="0" w:color="auto"/>
      </w:divBdr>
    </w:div>
    <w:div w:id="157038398">
      <w:marLeft w:val="0"/>
      <w:marRight w:val="0"/>
      <w:marTop w:val="0"/>
      <w:marBottom w:val="0"/>
      <w:divBdr>
        <w:top w:val="none" w:sz="0" w:space="0" w:color="auto"/>
        <w:left w:val="none" w:sz="0" w:space="0" w:color="auto"/>
        <w:bottom w:val="none" w:sz="0" w:space="0" w:color="auto"/>
        <w:right w:val="none" w:sz="0" w:space="0" w:color="auto"/>
      </w:divBdr>
    </w:div>
    <w:div w:id="157038399">
      <w:marLeft w:val="0"/>
      <w:marRight w:val="0"/>
      <w:marTop w:val="0"/>
      <w:marBottom w:val="0"/>
      <w:divBdr>
        <w:top w:val="none" w:sz="0" w:space="0" w:color="auto"/>
        <w:left w:val="none" w:sz="0" w:space="0" w:color="auto"/>
        <w:bottom w:val="none" w:sz="0" w:space="0" w:color="auto"/>
        <w:right w:val="none" w:sz="0" w:space="0" w:color="auto"/>
      </w:divBdr>
    </w:div>
    <w:div w:id="157038400">
      <w:marLeft w:val="0"/>
      <w:marRight w:val="0"/>
      <w:marTop w:val="0"/>
      <w:marBottom w:val="0"/>
      <w:divBdr>
        <w:top w:val="none" w:sz="0" w:space="0" w:color="auto"/>
        <w:left w:val="none" w:sz="0" w:space="0" w:color="auto"/>
        <w:bottom w:val="none" w:sz="0" w:space="0" w:color="auto"/>
        <w:right w:val="none" w:sz="0" w:space="0" w:color="auto"/>
      </w:divBdr>
    </w:div>
    <w:div w:id="157038401">
      <w:marLeft w:val="0"/>
      <w:marRight w:val="0"/>
      <w:marTop w:val="0"/>
      <w:marBottom w:val="0"/>
      <w:divBdr>
        <w:top w:val="none" w:sz="0" w:space="0" w:color="auto"/>
        <w:left w:val="none" w:sz="0" w:space="0" w:color="auto"/>
        <w:bottom w:val="none" w:sz="0" w:space="0" w:color="auto"/>
        <w:right w:val="none" w:sz="0" w:space="0" w:color="auto"/>
      </w:divBdr>
    </w:div>
    <w:div w:id="157038402">
      <w:marLeft w:val="0"/>
      <w:marRight w:val="0"/>
      <w:marTop w:val="0"/>
      <w:marBottom w:val="0"/>
      <w:divBdr>
        <w:top w:val="none" w:sz="0" w:space="0" w:color="auto"/>
        <w:left w:val="none" w:sz="0" w:space="0" w:color="auto"/>
        <w:bottom w:val="none" w:sz="0" w:space="0" w:color="auto"/>
        <w:right w:val="none" w:sz="0" w:space="0" w:color="auto"/>
      </w:divBdr>
    </w:div>
    <w:div w:id="157038403">
      <w:marLeft w:val="0"/>
      <w:marRight w:val="0"/>
      <w:marTop w:val="0"/>
      <w:marBottom w:val="0"/>
      <w:divBdr>
        <w:top w:val="none" w:sz="0" w:space="0" w:color="auto"/>
        <w:left w:val="none" w:sz="0" w:space="0" w:color="auto"/>
        <w:bottom w:val="none" w:sz="0" w:space="0" w:color="auto"/>
        <w:right w:val="none" w:sz="0" w:space="0" w:color="auto"/>
      </w:divBdr>
    </w:div>
    <w:div w:id="157038404">
      <w:marLeft w:val="0"/>
      <w:marRight w:val="0"/>
      <w:marTop w:val="0"/>
      <w:marBottom w:val="0"/>
      <w:divBdr>
        <w:top w:val="none" w:sz="0" w:space="0" w:color="auto"/>
        <w:left w:val="none" w:sz="0" w:space="0" w:color="auto"/>
        <w:bottom w:val="none" w:sz="0" w:space="0" w:color="auto"/>
        <w:right w:val="none" w:sz="0" w:space="0" w:color="auto"/>
      </w:divBdr>
    </w:div>
    <w:div w:id="157038405">
      <w:marLeft w:val="0"/>
      <w:marRight w:val="0"/>
      <w:marTop w:val="0"/>
      <w:marBottom w:val="0"/>
      <w:divBdr>
        <w:top w:val="none" w:sz="0" w:space="0" w:color="auto"/>
        <w:left w:val="none" w:sz="0" w:space="0" w:color="auto"/>
        <w:bottom w:val="none" w:sz="0" w:space="0" w:color="auto"/>
        <w:right w:val="none" w:sz="0" w:space="0" w:color="auto"/>
      </w:divBdr>
    </w:div>
    <w:div w:id="157038406">
      <w:marLeft w:val="0"/>
      <w:marRight w:val="0"/>
      <w:marTop w:val="0"/>
      <w:marBottom w:val="0"/>
      <w:divBdr>
        <w:top w:val="none" w:sz="0" w:space="0" w:color="auto"/>
        <w:left w:val="none" w:sz="0" w:space="0" w:color="auto"/>
        <w:bottom w:val="none" w:sz="0" w:space="0" w:color="auto"/>
        <w:right w:val="none" w:sz="0" w:space="0" w:color="auto"/>
      </w:divBdr>
    </w:div>
    <w:div w:id="157038407">
      <w:marLeft w:val="0"/>
      <w:marRight w:val="0"/>
      <w:marTop w:val="0"/>
      <w:marBottom w:val="0"/>
      <w:divBdr>
        <w:top w:val="none" w:sz="0" w:space="0" w:color="auto"/>
        <w:left w:val="none" w:sz="0" w:space="0" w:color="auto"/>
        <w:bottom w:val="none" w:sz="0" w:space="0" w:color="auto"/>
        <w:right w:val="none" w:sz="0" w:space="0" w:color="auto"/>
      </w:divBdr>
    </w:div>
    <w:div w:id="157038408">
      <w:marLeft w:val="0"/>
      <w:marRight w:val="0"/>
      <w:marTop w:val="0"/>
      <w:marBottom w:val="0"/>
      <w:divBdr>
        <w:top w:val="none" w:sz="0" w:space="0" w:color="auto"/>
        <w:left w:val="none" w:sz="0" w:space="0" w:color="auto"/>
        <w:bottom w:val="none" w:sz="0" w:space="0" w:color="auto"/>
        <w:right w:val="none" w:sz="0" w:space="0" w:color="auto"/>
      </w:divBdr>
    </w:div>
    <w:div w:id="157038409">
      <w:marLeft w:val="0"/>
      <w:marRight w:val="0"/>
      <w:marTop w:val="0"/>
      <w:marBottom w:val="0"/>
      <w:divBdr>
        <w:top w:val="none" w:sz="0" w:space="0" w:color="auto"/>
        <w:left w:val="none" w:sz="0" w:space="0" w:color="auto"/>
        <w:bottom w:val="none" w:sz="0" w:space="0" w:color="auto"/>
        <w:right w:val="none" w:sz="0" w:space="0" w:color="auto"/>
      </w:divBdr>
    </w:div>
    <w:div w:id="157038410">
      <w:marLeft w:val="0"/>
      <w:marRight w:val="0"/>
      <w:marTop w:val="0"/>
      <w:marBottom w:val="0"/>
      <w:divBdr>
        <w:top w:val="none" w:sz="0" w:space="0" w:color="auto"/>
        <w:left w:val="none" w:sz="0" w:space="0" w:color="auto"/>
        <w:bottom w:val="none" w:sz="0" w:space="0" w:color="auto"/>
        <w:right w:val="none" w:sz="0" w:space="0" w:color="auto"/>
      </w:divBdr>
    </w:div>
    <w:div w:id="157038411">
      <w:marLeft w:val="0"/>
      <w:marRight w:val="0"/>
      <w:marTop w:val="0"/>
      <w:marBottom w:val="0"/>
      <w:divBdr>
        <w:top w:val="none" w:sz="0" w:space="0" w:color="auto"/>
        <w:left w:val="none" w:sz="0" w:space="0" w:color="auto"/>
        <w:bottom w:val="none" w:sz="0" w:space="0" w:color="auto"/>
        <w:right w:val="none" w:sz="0" w:space="0" w:color="auto"/>
      </w:divBdr>
    </w:div>
    <w:div w:id="157038412">
      <w:marLeft w:val="0"/>
      <w:marRight w:val="0"/>
      <w:marTop w:val="0"/>
      <w:marBottom w:val="0"/>
      <w:divBdr>
        <w:top w:val="none" w:sz="0" w:space="0" w:color="auto"/>
        <w:left w:val="none" w:sz="0" w:space="0" w:color="auto"/>
        <w:bottom w:val="none" w:sz="0" w:space="0" w:color="auto"/>
        <w:right w:val="none" w:sz="0" w:space="0" w:color="auto"/>
      </w:divBdr>
    </w:div>
    <w:div w:id="157038413">
      <w:marLeft w:val="0"/>
      <w:marRight w:val="0"/>
      <w:marTop w:val="0"/>
      <w:marBottom w:val="0"/>
      <w:divBdr>
        <w:top w:val="none" w:sz="0" w:space="0" w:color="auto"/>
        <w:left w:val="none" w:sz="0" w:space="0" w:color="auto"/>
        <w:bottom w:val="none" w:sz="0" w:space="0" w:color="auto"/>
        <w:right w:val="none" w:sz="0" w:space="0" w:color="auto"/>
      </w:divBdr>
    </w:div>
    <w:div w:id="157038414">
      <w:marLeft w:val="0"/>
      <w:marRight w:val="0"/>
      <w:marTop w:val="0"/>
      <w:marBottom w:val="0"/>
      <w:divBdr>
        <w:top w:val="none" w:sz="0" w:space="0" w:color="auto"/>
        <w:left w:val="none" w:sz="0" w:space="0" w:color="auto"/>
        <w:bottom w:val="none" w:sz="0" w:space="0" w:color="auto"/>
        <w:right w:val="none" w:sz="0" w:space="0" w:color="auto"/>
      </w:divBdr>
    </w:div>
    <w:div w:id="157038415">
      <w:marLeft w:val="0"/>
      <w:marRight w:val="0"/>
      <w:marTop w:val="0"/>
      <w:marBottom w:val="0"/>
      <w:divBdr>
        <w:top w:val="none" w:sz="0" w:space="0" w:color="auto"/>
        <w:left w:val="none" w:sz="0" w:space="0" w:color="auto"/>
        <w:bottom w:val="none" w:sz="0" w:space="0" w:color="auto"/>
        <w:right w:val="none" w:sz="0" w:space="0" w:color="auto"/>
      </w:divBdr>
    </w:div>
    <w:div w:id="157038416">
      <w:marLeft w:val="0"/>
      <w:marRight w:val="0"/>
      <w:marTop w:val="0"/>
      <w:marBottom w:val="0"/>
      <w:divBdr>
        <w:top w:val="none" w:sz="0" w:space="0" w:color="auto"/>
        <w:left w:val="none" w:sz="0" w:space="0" w:color="auto"/>
        <w:bottom w:val="none" w:sz="0" w:space="0" w:color="auto"/>
        <w:right w:val="none" w:sz="0" w:space="0" w:color="auto"/>
      </w:divBdr>
    </w:div>
    <w:div w:id="157038417">
      <w:marLeft w:val="0"/>
      <w:marRight w:val="0"/>
      <w:marTop w:val="0"/>
      <w:marBottom w:val="0"/>
      <w:divBdr>
        <w:top w:val="none" w:sz="0" w:space="0" w:color="auto"/>
        <w:left w:val="none" w:sz="0" w:space="0" w:color="auto"/>
        <w:bottom w:val="none" w:sz="0" w:space="0" w:color="auto"/>
        <w:right w:val="none" w:sz="0" w:space="0" w:color="auto"/>
      </w:divBdr>
    </w:div>
    <w:div w:id="157038418">
      <w:marLeft w:val="0"/>
      <w:marRight w:val="0"/>
      <w:marTop w:val="0"/>
      <w:marBottom w:val="0"/>
      <w:divBdr>
        <w:top w:val="none" w:sz="0" w:space="0" w:color="auto"/>
        <w:left w:val="none" w:sz="0" w:space="0" w:color="auto"/>
        <w:bottom w:val="none" w:sz="0" w:space="0" w:color="auto"/>
        <w:right w:val="none" w:sz="0" w:space="0" w:color="auto"/>
      </w:divBdr>
    </w:div>
    <w:div w:id="157038419">
      <w:marLeft w:val="0"/>
      <w:marRight w:val="0"/>
      <w:marTop w:val="0"/>
      <w:marBottom w:val="0"/>
      <w:divBdr>
        <w:top w:val="none" w:sz="0" w:space="0" w:color="auto"/>
        <w:left w:val="none" w:sz="0" w:space="0" w:color="auto"/>
        <w:bottom w:val="none" w:sz="0" w:space="0" w:color="auto"/>
        <w:right w:val="none" w:sz="0" w:space="0" w:color="auto"/>
      </w:divBdr>
    </w:div>
    <w:div w:id="157038420">
      <w:marLeft w:val="0"/>
      <w:marRight w:val="0"/>
      <w:marTop w:val="0"/>
      <w:marBottom w:val="0"/>
      <w:divBdr>
        <w:top w:val="none" w:sz="0" w:space="0" w:color="auto"/>
        <w:left w:val="none" w:sz="0" w:space="0" w:color="auto"/>
        <w:bottom w:val="none" w:sz="0" w:space="0" w:color="auto"/>
        <w:right w:val="none" w:sz="0" w:space="0" w:color="auto"/>
      </w:divBdr>
    </w:div>
    <w:div w:id="157038421">
      <w:marLeft w:val="0"/>
      <w:marRight w:val="0"/>
      <w:marTop w:val="0"/>
      <w:marBottom w:val="0"/>
      <w:divBdr>
        <w:top w:val="none" w:sz="0" w:space="0" w:color="auto"/>
        <w:left w:val="none" w:sz="0" w:space="0" w:color="auto"/>
        <w:bottom w:val="none" w:sz="0" w:space="0" w:color="auto"/>
        <w:right w:val="none" w:sz="0" w:space="0" w:color="auto"/>
      </w:divBdr>
    </w:div>
    <w:div w:id="157038422">
      <w:marLeft w:val="0"/>
      <w:marRight w:val="0"/>
      <w:marTop w:val="0"/>
      <w:marBottom w:val="0"/>
      <w:divBdr>
        <w:top w:val="none" w:sz="0" w:space="0" w:color="auto"/>
        <w:left w:val="none" w:sz="0" w:space="0" w:color="auto"/>
        <w:bottom w:val="none" w:sz="0" w:space="0" w:color="auto"/>
        <w:right w:val="none" w:sz="0" w:space="0" w:color="auto"/>
      </w:divBdr>
    </w:div>
    <w:div w:id="157038423">
      <w:marLeft w:val="0"/>
      <w:marRight w:val="0"/>
      <w:marTop w:val="0"/>
      <w:marBottom w:val="0"/>
      <w:divBdr>
        <w:top w:val="none" w:sz="0" w:space="0" w:color="auto"/>
        <w:left w:val="none" w:sz="0" w:space="0" w:color="auto"/>
        <w:bottom w:val="none" w:sz="0" w:space="0" w:color="auto"/>
        <w:right w:val="none" w:sz="0" w:space="0" w:color="auto"/>
      </w:divBdr>
    </w:div>
    <w:div w:id="157038424">
      <w:marLeft w:val="0"/>
      <w:marRight w:val="0"/>
      <w:marTop w:val="0"/>
      <w:marBottom w:val="0"/>
      <w:divBdr>
        <w:top w:val="none" w:sz="0" w:space="0" w:color="auto"/>
        <w:left w:val="none" w:sz="0" w:space="0" w:color="auto"/>
        <w:bottom w:val="none" w:sz="0" w:space="0" w:color="auto"/>
        <w:right w:val="none" w:sz="0" w:space="0" w:color="auto"/>
      </w:divBdr>
    </w:div>
    <w:div w:id="157038425">
      <w:marLeft w:val="0"/>
      <w:marRight w:val="0"/>
      <w:marTop w:val="0"/>
      <w:marBottom w:val="0"/>
      <w:divBdr>
        <w:top w:val="none" w:sz="0" w:space="0" w:color="auto"/>
        <w:left w:val="none" w:sz="0" w:space="0" w:color="auto"/>
        <w:bottom w:val="none" w:sz="0" w:space="0" w:color="auto"/>
        <w:right w:val="none" w:sz="0" w:space="0" w:color="auto"/>
      </w:divBdr>
    </w:div>
    <w:div w:id="157038426">
      <w:marLeft w:val="0"/>
      <w:marRight w:val="0"/>
      <w:marTop w:val="0"/>
      <w:marBottom w:val="0"/>
      <w:divBdr>
        <w:top w:val="none" w:sz="0" w:space="0" w:color="auto"/>
        <w:left w:val="none" w:sz="0" w:space="0" w:color="auto"/>
        <w:bottom w:val="none" w:sz="0" w:space="0" w:color="auto"/>
        <w:right w:val="none" w:sz="0" w:space="0" w:color="auto"/>
      </w:divBdr>
    </w:div>
    <w:div w:id="157038427">
      <w:marLeft w:val="0"/>
      <w:marRight w:val="0"/>
      <w:marTop w:val="0"/>
      <w:marBottom w:val="0"/>
      <w:divBdr>
        <w:top w:val="none" w:sz="0" w:space="0" w:color="auto"/>
        <w:left w:val="none" w:sz="0" w:space="0" w:color="auto"/>
        <w:bottom w:val="none" w:sz="0" w:space="0" w:color="auto"/>
        <w:right w:val="none" w:sz="0" w:space="0" w:color="auto"/>
      </w:divBdr>
    </w:div>
    <w:div w:id="157038428">
      <w:marLeft w:val="0"/>
      <w:marRight w:val="0"/>
      <w:marTop w:val="0"/>
      <w:marBottom w:val="0"/>
      <w:divBdr>
        <w:top w:val="none" w:sz="0" w:space="0" w:color="auto"/>
        <w:left w:val="none" w:sz="0" w:space="0" w:color="auto"/>
        <w:bottom w:val="none" w:sz="0" w:space="0" w:color="auto"/>
        <w:right w:val="none" w:sz="0" w:space="0" w:color="auto"/>
      </w:divBdr>
    </w:div>
    <w:div w:id="157038429">
      <w:marLeft w:val="0"/>
      <w:marRight w:val="0"/>
      <w:marTop w:val="0"/>
      <w:marBottom w:val="0"/>
      <w:divBdr>
        <w:top w:val="none" w:sz="0" w:space="0" w:color="auto"/>
        <w:left w:val="none" w:sz="0" w:space="0" w:color="auto"/>
        <w:bottom w:val="none" w:sz="0" w:space="0" w:color="auto"/>
        <w:right w:val="none" w:sz="0" w:space="0" w:color="auto"/>
      </w:divBdr>
    </w:div>
    <w:div w:id="157038430">
      <w:marLeft w:val="0"/>
      <w:marRight w:val="0"/>
      <w:marTop w:val="0"/>
      <w:marBottom w:val="0"/>
      <w:divBdr>
        <w:top w:val="none" w:sz="0" w:space="0" w:color="auto"/>
        <w:left w:val="none" w:sz="0" w:space="0" w:color="auto"/>
        <w:bottom w:val="none" w:sz="0" w:space="0" w:color="auto"/>
        <w:right w:val="none" w:sz="0" w:space="0" w:color="auto"/>
      </w:divBdr>
      <w:divsChild>
        <w:div w:id="157038456">
          <w:marLeft w:val="0"/>
          <w:marRight w:val="0"/>
          <w:marTop w:val="0"/>
          <w:marBottom w:val="0"/>
          <w:divBdr>
            <w:top w:val="none" w:sz="0" w:space="0" w:color="auto"/>
            <w:left w:val="none" w:sz="0" w:space="0" w:color="auto"/>
            <w:bottom w:val="none" w:sz="0" w:space="0" w:color="auto"/>
            <w:right w:val="none" w:sz="0" w:space="0" w:color="auto"/>
          </w:divBdr>
        </w:div>
      </w:divsChild>
    </w:div>
    <w:div w:id="157038431">
      <w:marLeft w:val="0"/>
      <w:marRight w:val="0"/>
      <w:marTop w:val="0"/>
      <w:marBottom w:val="0"/>
      <w:divBdr>
        <w:top w:val="none" w:sz="0" w:space="0" w:color="auto"/>
        <w:left w:val="none" w:sz="0" w:space="0" w:color="auto"/>
        <w:bottom w:val="none" w:sz="0" w:space="0" w:color="auto"/>
        <w:right w:val="none" w:sz="0" w:space="0" w:color="auto"/>
      </w:divBdr>
    </w:div>
    <w:div w:id="157038432">
      <w:marLeft w:val="0"/>
      <w:marRight w:val="0"/>
      <w:marTop w:val="0"/>
      <w:marBottom w:val="0"/>
      <w:divBdr>
        <w:top w:val="none" w:sz="0" w:space="0" w:color="auto"/>
        <w:left w:val="none" w:sz="0" w:space="0" w:color="auto"/>
        <w:bottom w:val="none" w:sz="0" w:space="0" w:color="auto"/>
        <w:right w:val="none" w:sz="0" w:space="0" w:color="auto"/>
      </w:divBdr>
    </w:div>
    <w:div w:id="157038433">
      <w:marLeft w:val="0"/>
      <w:marRight w:val="0"/>
      <w:marTop w:val="0"/>
      <w:marBottom w:val="0"/>
      <w:divBdr>
        <w:top w:val="none" w:sz="0" w:space="0" w:color="auto"/>
        <w:left w:val="none" w:sz="0" w:space="0" w:color="auto"/>
        <w:bottom w:val="none" w:sz="0" w:space="0" w:color="auto"/>
        <w:right w:val="none" w:sz="0" w:space="0" w:color="auto"/>
      </w:divBdr>
    </w:div>
    <w:div w:id="157038434">
      <w:marLeft w:val="0"/>
      <w:marRight w:val="0"/>
      <w:marTop w:val="0"/>
      <w:marBottom w:val="0"/>
      <w:divBdr>
        <w:top w:val="none" w:sz="0" w:space="0" w:color="auto"/>
        <w:left w:val="none" w:sz="0" w:space="0" w:color="auto"/>
        <w:bottom w:val="none" w:sz="0" w:space="0" w:color="auto"/>
        <w:right w:val="none" w:sz="0" w:space="0" w:color="auto"/>
      </w:divBdr>
    </w:div>
    <w:div w:id="157038435">
      <w:marLeft w:val="0"/>
      <w:marRight w:val="0"/>
      <w:marTop w:val="0"/>
      <w:marBottom w:val="0"/>
      <w:divBdr>
        <w:top w:val="none" w:sz="0" w:space="0" w:color="auto"/>
        <w:left w:val="none" w:sz="0" w:space="0" w:color="auto"/>
        <w:bottom w:val="none" w:sz="0" w:space="0" w:color="auto"/>
        <w:right w:val="none" w:sz="0" w:space="0" w:color="auto"/>
      </w:divBdr>
      <w:divsChild>
        <w:div w:id="157038441">
          <w:marLeft w:val="547"/>
          <w:marRight w:val="0"/>
          <w:marTop w:val="115"/>
          <w:marBottom w:val="0"/>
          <w:divBdr>
            <w:top w:val="none" w:sz="0" w:space="0" w:color="auto"/>
            <w:left w:val="none" w:sz="0" w:space="0" w:color="auto"/>
            <w:bottom w:val="none" w:sz="0" w:space="0" w:color="auto"/>
            <w:right w:val="none" w:sz="0" w:space="0" w:color="auto"/>
          </w:divBdr>
        </w:div>
        <w:div w:id="157038451">
          <w:marLeft w:val="547"/>
          <w:marRight w:val="0"/>
          <w:marTop w:val="115"/>
          <w:marBottom w:val="0"/>
          <w:divBdr>
            <w:top w:val="none" w:sz="0" w:space="0" w:color="auto"/>
            <w:left w:val="none" w:sz="0" w:space="0" w:color="auto"/>
            <w:bottom w:val="none" w:sz="0" w:space="0" w:color="auto"/>
            <w:right w:val="none" w:sz="0" w:space="0" w:color="auto"/>
          </w:divBdr>
        </w:div>
        <w:div w:id="157038457">
          <w:marLeft w:val="547"/>
          <w:marRight w:val="0"/>
          <w:marTop w:val="115"/>
          <w:marBottom w:val="0"/>
          <w:divBdr>
            <w:top w:val="none" w:sz="0" w:space="0" w:color="auto"/>
            <w:left w:val="none" w:sz="0" w:space="0" w:color="auto"/>
            <w:bottom w:val="none" w:sz="0" w:space="0" w:color="auto"/>
            <w:right w:val="none" w:sz="0" w:space="0" w:color="auto"/>
          </w:divBdr>
        </w:div>
        <w:div w:id="157038463">
          <w:marLeft w:val="547"/>
          <w:marRight w:val="0"/>
          <w:marTop w:val="115"/>
          <w:marBottom w:val="0"/>
          <w:divBdr>
            <w:top w:val="none" w:sz="0" w:space="0" w:color="auto"/>
            <w:left w:val="none" w:sz="0" w:space="0" w:color="auto"/>
            <w:bottom w:val="none" w:sz="0" w:space="0" w:color="auto"/>
            <w:right w:val="none" w:sz="0" w:space="0" w:color="auto"/>
          </w:divBdr>
        </w:div>
        <w:div w:id="157038468">
          <w:marLeft w:val="547"/>
          <w:marRight w:val="0"/>
          <w:marTop w:val="115"/>
          <w:marBottom w:val="0"/>
          <w:divBdr>
            <w:top w:val="none" w:sz="0" w:space="0" w:color="auto"/>
            <w:left w:val="none" w:sz="0" w:space="0" w:color="auto"/>
            <w:bottom w:val="none" w:sz="0" w:space="0" w:color="auto"/>
            <w:right w:val="none" w:sz="0" w:space="0" w:color="auto"/>
          </w:divBdr>
        </w:div>
        <w:div w:id="157038472">
          <w:marLeft w:val="547"/>
          <w:marRight w:val="0"/>
          <w:marTop w:val="115"/>
          <w:marBottom w:val="0"/>
          <w:divBdr>
            <w:top w:val="none" w:sz="0" w:space="0" w:color="auto"/>
            <w:left w:val="none" w:sz="0" w:space="0" w:color="auto"/>
            <w:bottom w:val="none" w:sz="0" w:space="0" w:color="auto"/>
            <w:right w:val="none" w:sz="0" w:space="0" w:color="auto"/>
          </w:divBdr>
        </w:div>
      </w:divsChild>
    </w:div>
    <w:div w:id="157038436">
      <w:marLeft w:val="0"/>
      <w:marRight w:val="0"/>
      <w:marTop w:val="0"/>
      <w:marBottom w:val="0"/>
      <w:divBdr>
        <w:top w:val="none" w:sz="0" w:space="0" w:color="auto"/>
        <w:left w:val="none" w:sz="0" w:space="0" w:color="auto"/>
        <w:bottom w:val="none" w:sz="0" w:space="0" w:color="auto"/>
        <w:right w:val="none" w:sz="0" w:space="0" w:color="auto"/>
      </w:divBdr>
    </w:div>
    <w:div w:id="157038437">
      <w:marLeft w:val="0"/>
      <w:marRight w:val="0"/>
      <w:marTop w:val="0"/>
      <w:marBottom w:val="0"/>
      <w:divBdr>
        <w:top w:val="none" w:sz="0" w:space="0" w:color="auto"/>
        <w:left w:val="none" w:sz="0" w:space="0" w:color="auto"/>
        <w:bottom w:val="none" w:sz="0" w:space="0" w:color="auto"/>
        <w:right w:val="none" w:sz="0" w:space="0" w:color="auto"/>
      </w:divBdr>
    </w:div>
    <w:div w:id="157038438">
      <w:marLeft w:val="0"/>
      <w:marRight w:val="0"/>
      <w:marTop w:val="0"/>
      <w:marBottom w:val="0"/>
      <w:divBdr>
        <w:top w:val="none" w:sz="0" w:space="0" w:color="auto"/>
        <w:left w:val="none" w:sz="0" w:space="0" w:color="auto"/>
        <w:bottom w:val="none" w:sz="0" w:space="0" w:color="auto"/>
        <w:right w:val="none" w:sz="0" w:space="0" w:color="auto"/>
      </w:divBdr>
    </w:div>
    <w:div w:id="157038439">
      <w:marLeft w:val="0"/>
      <w:marRight w:val="0"/>
      <w:marTop w:val="0"/>
      <w:marBottom w:val="0"/>
      <w:divBdr>
        <w:top w:val="none" w:sz="0" w:space="0" w:color="auto"/>
        <w:left w:val="none" w:sz="0" w:space="0" w:color="auto"/>
        <w:bottom w:val="none" w:sz="0" w:space="0" w:color="auto"/>
        <w:right w:val="none" w:sz="0" w:space="0" w:color="auto"/>
      </w:divBdr>
    </w:div>
    <w:div w:id="157038440">
      <w:marLeft w:val="0"/>
      <w:marRight w:val="0"/>
      <w:marTop w:val="0"/>
      <w:marBottom w:val="0"/>
      <w:divBdr>
        <w:top w:val="none" w:sz="0" w:space="0" w:color="auto"/>
        <w:left w:val="none" w:sz="0" w:space="0" w:color="auto"/>
        <w:bottom w:val="none" w:sz="0" w:space="0" w:color="auto"/>
        <w:right w:val="none" w:sz="0" w:space="0" w:color="auto"/>
      </w:divBdr>
    </w:div>
    <w:div w:id="157038442">
      <w:marLeft w:val="0"/>
      <w:marRight w:val="0"/>
      <w:marTop w:val="0"/>
      <w:marBottom w:val="0"/>
      <w:divBdr>
        <w:top w:val="none" w:sz="0" w:space="0" w:color="auto"/>
        <w:left w:val="none" w:sz="0" w:space="0" w:color="auto"/>
        <w:bottom w:val="none" w:sz="0" w:space="0" w:color="auto"/>
        <w:right w:val="none" w:sz="0" w:space="0" w:color="auto"/>
      </w:divBdr>
    </w:div>
    <w:div w:id="157038443">
      <w:marLeft w:val="0"/>
      <w:marRight w:val="0"/>
      <w:marTop w:val="0"/>
      <w:marBottom w:val="0"/>
      <w:divBdr>
        <w:top w:val="none" w:sz="0" w:space="0" w:color="auto"/>
        <w:left w:val="none" w:sz="0" w:space="0" w:color="auto"/>
        <w:bottom w:val="none" w:sz="0" w:space="0" w:color="auto"/>
        <w:right w:val="none" w:sz="0" w:space="0" w:color="auto"/>
      </w:divBdr>
    </w:div>
    <w:div w:id="157038444">
      <w:marLeft w:val="0"/>
      <w:marRight w:val="0"/>
      <w:marTop w:val="0"/>
      <w:marBottom w:val="0"/>
      <w:divBdr>
        <w:top w:val="none" w:sz="0" w:space="0" w:color="auto"/>
        <w:left w:val="none" w:sz="0" w:space="0" w:color="auto"/>
        <w:bottom w:val="none" w:sz="0" w:space="0" w:color="auto"/>
        <w:right w:val="none" w:sz="0" w:space="0" w:color="auto"/>
      </w:divBdr>
    </w:div>
    <w:div w:id="157038445">
      <w:marLeft w:val="0"/>
      <w:marRight w:val="0"/>
      <w:marTop w:val="0"/>
      <w:marBottom w:val="0"/>
      <w:divBdr>
        <w:top w:val="none" w:sz="0" w:space="0" w:color="auto"/>
        <w:left w:val="none" w:sz="0" w:space="0" w:color="auto"/>
        <w:bottom w:val="none" w:sz="0" w:space="0" w:color="auto"/>
        <w:right w:val="none" w:sz="0" w:space="0" w:color="auto"/>
      </w:divBdr>
    </w:div>
    <w:div w:id="157038446">
      <w:marLeft w:val="0"/>
      <w:marRight w:val="0"/>
      <w:marTop w:val="0"/>
      <w:marBottom w:val="0"/>
      <w:divBdr>
        <w:top w:val="none" w:sz="0" w:space="0" w:color="auto"/>
        <w:left w:val="none" w:sz="0" w:space="0" w:color="auto"/>
        <w:bottom w:val="none" w:sz="0" w:space="0" w:color="auto"/>
        <w:right w:val="none" w:sz="0" w:space="0" w:color="auto"/>
      </w:divBdr>
    </w:div>
    <w:div w:id="157038447">
      <w:marLeft w:val="0"/>
      <w:marRight w:val="0"/>
      <w:marTop w:val="0"/>
      <w:marBottom w:val="0"/>
      <w:divBdr>
        <w:top w:val="none" w:sz="0" w:space="0" w:color="auto"/>
        <w:left w:val="none" w:sz="0" w:space="0" w:color="auto"/>
        <w:bottom w:val="none" w:sz="0" w:space="0" w:color="auto"/>
        <w:right w:val="none" w:sz="0" w:space="0" w:color="auto"/>
      </w:divBdr>
    </w:div>
    <w:div w:id="157038448">
      <w:marLeft w:val="0"/>
      <w:marRight w:val="0"/>
      <w:marTop w:val="0"/>
      <w:marBottom w:val="0"/>
      <w:divBdr>
        <w:top w:val="none" w:sz="0" w:space="0" w:color="auto"/>
        <w:left w:val="none" w:sz="0" w:space="0" w:color="auto"/>
        <w:bottom w:val="none" w:sz="0" w:space="0" w:color="auto"/>
        <w:right w:val="none" w:sz="0" w:space="0" w:color="auto"/>
      </w:divBdr>
    </w:div>
    <w:div w:id="157038449">
      <w:marLeft w:val="0"/>
      <w:marRight w:val="0"/>
      <w:marTop w:val="0"/>
      <w:marBottom w:val="0"/>
      <w:divBdr>
        <w:top w:val="none" w:sz="0" w:space="0" w:color="auto"/>
        <w:left w:val="none" w:sz="0" w:space="0" w:color="auto"/>
        <w:bottom w:val="none" w:sz="0" w:space="0" w:color="auto"/>
        <w:right w:val="none" w:sz="0" w:space="0" w:color="auto"/>
      </w:divBdr>
    </w:div>
    <w:div w:id="157038450">
      <w:marLeft w:val="0"/>
      <w:marRight w:val="0"/>
      <w:marTop w:val="0"/>
      <w:marBottom w:val="0"/>
      <w:divBdr>
        <w:top w:val="none" w:sz="0" w:space="0" w:color="auto"/>
        <w:left w:val="none" w:sz="0" w:space="0" w:color="auto"/>
        <w:bottom w:val="none" w:sz="0" w:space="0" w:color="auto"/>
        <w:right w:val="none" w:sz="0" w:space="0" w:color="auto"/>
      </w:divBdr>
    </w:div>
    <w:div w:id="157038452">
      <w:marLeft w:val="0"/>
      <w:marRight w:val="0"/>
      <w:marTop w:val="0"/>
      <w:marBottom w:val="0"/>
      <w:divBdr>
        <w:top w:val="none" w:sz="0" w:space="0" w:color="auto"/>
        <w:left w:val="none" w:sz="0" w:space="0" w:color="auto"/>
        <w:bottom w:val="none" w:sz="0" w:space="0" w:color="auto"/>
        <w:right w:val="none" w:sz="0" w:space="0" w:color="auto"/>
      </w:divBdr>
    </w:div>
    <w:div w:id="157038453">
      <w:marLeft w:val="0"/>
      <w:marRight w:val="0"/>
      <w:marTop w:val="0"/>
      <w:marBottom w:val="0"/>
      <w:divBdr>
        <w:top w:val="none" w:sz="0" w:space="0" w:color="auto"/>
        <w:left w:val="none" w:sz="0" w:space="0" w:color="auto"/>
        <w:bottom w:val="none" w:sz="0" w:space="0" w:color="auto"/>
        <w:right w:val="none" w:sz="0" w:space="0" w:color="auto"/>
      </w:divBdr>
    </w:div>
    <w:div w:id="157038454">
      <w:marLeft w:val="0"/>
      <w:marRight w:val="0"/>
      <w:marTop w:val="0"/>
      <w:marBottom w:val="0"/>
      <w:divBdr>
        <w:top w:val="none" w:sz="0" w:space="0" w:color="auto"/>
        <w:left w:val="none" w:sz="0" w:space="0" w:color="auto"/>
        <w:bottom w:val="none" w:sz="0" w:space="0" w:color="auto"/>
        <w:right w:val="none" w:sz="0" w:space="0" w:color="auto"/>
      </w:divBdr>
    </w:div>
    <w:div w:id="157038455">
      <w:marLeft w:val="0"/>
      <w:marRight w:val="0"/>
      <w:marTop w:val="0"/>
      <w:marBottom w:val="0"/>
      <w:divBdr>
        <w:top w:val="none" w:sz="0" w:space="0" w:color="auto"/>
        <w:left w:val="none" w:sz="0" w:space="0" w:color="auto"/>
        <w:bottom w:val="none" w:sz="0" w:space="0" w:color="auto"/>
        <w:right w:val="none" w:sz="0" w:space="0" w:color="auto"/>
      </w:divBdr>
    </w:div>
    <w:div w:id="157038458">
      <w:marLeft w:val="0"/>
      <w:marRight w:val="0"/>
      <w:marTop w:val="0"/>
      <w:marBottom w:val="0"/>
      <w:divBdr>
        <w:top w:val="none" w:sz="0" w:space="0" w:color="auto"/>
        <w:left w:val="none" w:sz="0" w:space="0" w:color="auto"/>
        <w:bottom w:val="none" w:sz="0" w:space="0" w:color="auto"/>
        <w:right w:val="none" w:sz="0" w:space="0" w:color="auto"/>
      </w:divBdr>
    </w:div>
    <w:div w:id="157038459">
      <w:marLeft w:val="0"/>
      <w:marRight w:val="0"/>
      <w:marTop w:val="0"/>
      <w:marBottom w:val="0"/>
      <w:divBdr>
        <w:top w:val="none" w:sz="0" w:space="0" w:color="auto"/>
        <w:left w:val="none" w:sz="0" w:space="0" w:color="auto"/>
        <w:bottom w:val="none" w:sz="0" w:space="0" w:color="auto"/>
        <w:right w:val="none" w:sz="0" w:space="0" w:color="auto"/>
      </w:divBdr>
    </w:div>
    <w:div w:id="157038460">
      <w:marLeft w:val="0"/>
      <w:marRight w:val="0"/>
      <w:marTop w:val="0"/>
      <w:marBottom w:val="0"/>
      <w:divBdr>
        <w:top w:val="none" w:sz="0" w:space="0" w:color="auto"/>
        <w:left w:val="none" w:sz="0" w:space="0" w:color="auto"/>
        <w:bottom w:val="none" w:sz="0" w:space="0" w:color="auto"/>
        <w:right w:val="none" w:sz="0" w:space="0" w:color="auto"/>
      </w:divBdr>
    </w:div>
    <w:div w:id="157038461">
      <w:marLeft w:val="0"/>
      <w:marRight w:val="0"/>
      <w:marTop w:val="0"/>
      <w:marBottom w:val="0"/>
      <w:divBdr>
        <w:top w:val="none" w:sz="0" w:space="0" w:color="auto"/>
        <w:left w:val="none" w:sz="0" w:space="0" w:color="auto"/>
        <w:bottom w:val="none" w:sz="0" w:space="0" w:color="auto"/>
        <w:right w:val="none" w:sz="0" w:space="0" w:color="auto"/>
      </w:divBdr>
    </w:div>
    <w:div w:id="157038462">
      <w:marLeft w:val="0"/>
      <w:marRight w:val="0"/>
      <w:marTop w:val="0"/>
      <w:marBottom w:val="0"/>
      <w:divBdr>
        <w:top w:val="none" w:sz="0" w:space="0" w:color="auto"/>
        <w:left w:val="none" w:sz="0" w:space="0" w:color="auto"/>
        <w:bottom w:val="none" w:sz="0" w:space="0" w:color="auto"/>
        <w:right w:val="none" w:sz="0" w:space="0" w:color="auto"/>
      </w:divBdr>
    </w:div>
    <w:div w:id="157038464">
      <w:marLeft w:val="0"/>
      <w:marRight w:val="0"/>
      <w:marTop w:val="0"/>
      <w:marBottom w:val="0"/>
      <w:divBdr>
        <w:top w:val="none" w:sz="0" w:space="0" w:color="auto"/>
        <w:left w:val="none" w:sz="0" w:space="0" w:color="auto"/>
        <w:bottom w:val="none" w:sz="0" w:space="0" w:color="auto"/>
        <w:right w:val="none" w:sz="0" w:space="0" w:color="auto"/>
      </w:divBdr>
    </w:div>
    <w:div w:id="157038465">
      <w:marLeft w:val="0"/>
      <w:marRight w:val="0"/>
      <w:marTop w:val="0"/>
      <w:marBottom w:val="0"/>
      <w:divBdr>
        <w:top w:val="none" w:sz="0" w:space="0" w:color="auto"/>
        <w:left w:val="none" w:sz="0" w:space="0" w:color="auto"/>
        <w:bottom w:val="none" w:sz="0" w:space="0" w:color="auto"/>
        <w:right w:val="none" w:sz="0" w:space="0" w:color="auto"/>
      </w:divBdr>
    </w:div>
    <w:div w:id="157038466">
      <w:marLeft w:val="0"/>
      <w:marRight w:val="0"/>
      <w:marTop w:val="0"/>
      <w:marBottom w:val="0"/>
      <w:divBdr>
        <w:top w:val="none" w:sz="0" w:space="0" w:color="auto"/>
        <w:left w:val="none" w:sz="0" w:space="0" w:color="auto"/>
        <w:bottom w:val="none" w:sz="0" w:space="0" w:color="auto"/>
        <w:right w:val="none" w:sz="0" w:space="0" w:color="auto"/>
      </w:divBdr>
    </w:div>
    <w:div w:id="157038467">
      <w:marLeft w:val="0"/>
      <w:marRight w:val="0"/>
      <w:marTop w:val="0"/>
      <w:marBottom w:val="0"/>
      <w:divBdr>
        <w:top w:val="none" w:sz="0" w:space="0" w:color="auto"/>
        <w:left w:val="none" w:sz="0" w:space="0" w:color="auto"/>
        <w:bottom w:val="none" w:sz="0" w:space="0" w:color="auto"/>
        <w:right w:val="none" w:sz="0" w:space="0" w:color="auto"/>
      </w:divBdr>
    </w:div>
    <w:div w:id="157038469">
      <w:marLeft w:val="0"/>
      <w:marRight w:val="0"/>
      <w:marTop w:val="0"/>
      <w:marBottom w:val="0"/>
      <w:divBdr>
        <w:top w:val="none" w:sz="0" w:space="0" w:color="auto"/>
        <w:left w:val="none" w:sz="0" w:space="0" w:color="auto"/>
        <w:bottom w:val="none" w:sz="0" w:space="0" w:color="auto"/>
        <w:right w:val="none" w:sz="0" w:space="0" w:color="auto"/>
      </w:divBdr>
    </w:div>
    <w:div w:id="157038470">
      <w:marLeft w:val="0"/>
      <w:marRight w:val="0"/>
      <w:marTop w:val="0"/>
      <w:marBottom w:val="0"/>
      <w:divBdr>
        <w:top w:val="none" w:sz="0" w:space="0" w:color="auto"/>
        <w:left w:val="none" w:sz="0" w:space="0" w:color="auto"/>
        <w:bottom w:val="none" w:sz="0" w:space="0" w:color="auto"/>
        <w:right w:val="none" w:sz="0" w:space="0" w:color="auto"/>
      </w:divBdr>
    </w:div>
    <w:div w:id="157038471">
      <w:marLeft w:val="0"/>
      <w:marRight w:val="0"/>
      <w:marTop w:val="0"/>
      <w:marBottom w:val="0"/>
      <w:divBdr>
        <w:top w:val="none" w:sz="0" w:space="0" w:color="auto"/>
        <w:left w:val="none" w:sz="0" w:space="0" w:color="auto"/>
        <w:bottom w:val="none" w:sz="0" w:space="0" w:color="auto"/>
        <w:right w:val="none" w:sz="0" w:space="0" w:color="auto"/>
      </w:divBdr>
    </w:div>
    <w:div w:id="157038473">
      <w:marLeft w:val="0"/>
      <w:marRight w:val="0"/>
      <w:marTop w:val="0"/>
      <w:marBottom w:val="0"/>
      <w:divBdr>
        <w:top w:val="none" w:sz="0" w:space="0" w:color="auto"/>
        <w:left w:val="none" w:sz="0" w:space="0" w:color="auto"/>
        <w:bottom w:val="none" w:sz="0" w:space="0" w:color="auto"/>
        <w:right w:val="none" w:sz="0" w:space="0" w:color="auto"/>
      </w:divBdr>
    </w:div>
    <w:div w:id="157038474">
      <w:marLeft w:val="0"/>
      <w:marRight w:val="0"/>
      <w:marTop w:val="0"/>
      <w:marBottom w:val="0"/>
      <w:divBdr>
        <w:top w:val="none" w:sz="0" w:space="0" w:color="auto"/>
        <w:left w:val="none" w:sz="0" w:space="0" w:color="auto"/>
        <w:bottom w:val="none" w:sz="0" w:space="0" w:color="auto"/>
        <w:right w:val="none" w:sz="0" w:space="0" w:color="auto"/>
      </w:divBdr>
    </w:div>
    <w:div w:id="157038475">
      <w:marLeft w:val="0"/>
      <w:marRight w:val="0"/>
      <w:marTop w:val="0"/>
      <w:marBottom w:val="0"/>
      <w:divBdr>
        <w:top w:val="none" w:sz="0" w:space="0" w:color="auto"/>
        <w:left w:val="none" w:sz="0" w:space="0" w:color="auto"/>
        <w:bottom w:val="none" w:sz="0" w:space="0" w:color="auto"/>
        <w:right w:val="none" w:sz="0" w:space="0" w:color="auto"/>
      </w:divBdr>
    </w:div>
    <w:div w:id="157038476">
      <w:marLeft w:val="0"/>
      <w:marRight w:val="0"/>
      <w:marTop w:val="0"/>
      <w:marBottom w:val="0"/>
      <w:divBdr>
        <w:top w:val="none" w:sz="0" w:space="0" w:color="auto"/>
        <w:left w:val="none" w:sz="0" w:space="0" w:color="auto"/>
        <w:bottom w:val="none" w:sz="0" w:space="0" w:color="auto"/>
        <w:right w:val="none" w:sz="0" w:space="0" w:color="auto"/>
      </w:divBdr>
    </w:div>
    <w:div w:id="157038477">
      <w:marLeft w:val="0"/>
      <w:marRight w:val="0"/>
      <w:marTop w:val="0"/>
      <w:marBottom w:val="0"/>
      <w:divBdr>
        <w:top w:val="none" w:sz="0" w:space="0" w:color="auto"/>
        <w:left w:val="none" w:sz="0" w:space="0" w:color="auto"/>
        <w:bottom w:val="none" w:sz="0" w:space="0" w:color="auto"/>
        <w:right w:val="none" w:sz="0" w:space="0" w:color="auto"/>
      </w:divBdr>
    </w:div>
    <w:div w:id="157038478">
      <w:marLeft w:val="0"/>
      <w:marRight w:val="0"/>
      <w:marTop w:val="0"/>
      <w:marBottom w:val="0"/>
      <w:divBdr>
        <w:top w:val="none" w:sz="0" w:space="0" w:color="auto"/>
        <w:left w:val="none" w:sz="0" w:space="0" w:color="auto"/>
        <w:bottom w:val="none" w:sz="0" w:space="0" w:color="auto"/>
        <w:right w:val="none" w:sz="0" w:space="0" w:color="auto"/>
      </w:divBdr>
    </w:div>
    <w:div w:id="157038479">
      <w:marLeft w:val="0"/>
      <w:marRight w:val="0"/>
      <w:marTop w:val="0"/>
      <w:marBottom w:val="0"/>
      <w:divBdr>
        <w:top w:val="none" w:sz="0" w:space="0" w:color="auto"/>
        <w:left w:val="none" w:sz="0" w:space="0" w:color="auto"/>
        <w:bottom w:val="none" w:sz="0" w:space="0" w:color="auto"/>
        <w:right w:val="none" w:sz="0" w:space="0" w:color="auto"/>
      </w:divBdr>
    </w:div>
    <w:div w:id="157038480">
      <w:marLeft w:val="0"/>
      <w:marRight w:val="0"/>
      <w:marTop w:val="0"/>
      <w:marBottom w:val="0"/>
      <w:divBdr>
        <w:top w:val="none" w:sz="0" w:space="0" w:color="auto"/>
        <w:left w:val="none" w:sz="0" w:space="0" w:color="auto"/>
        <w:bottom w:val="none" w:sz="0" w:space="0" w:color="auto"/>
        <w:right w:val="none" w:sz="0" w:space="0" w:color="auto"/>
      </w:divBdr>
    </w:div>
    <w:div w:id="157038481">
      <w:marLeft w:val="0"/>
      <w:marRight w:val="0"/>
      <w:marTop w:val="0"/>
      <w:marBottom w:val="0"/>
      <w:divBdr>
        <w:top w:val="none" w:sz="0" w:space="0" w:color="auto"/>
        <w:left w:val="none" w:sz="0" w:space="0" w:color="auto"/>
        <w:bottom w:val="none" w:sz="0" w:space="0" w:color="auto"/>
        <w:right w:val="none" w:sz="0" w:space="0" w:color="auto"/>
      </w:divBdr>
    </w:div>
    <w:div w:id="157038482">
      <w:marLeft w:val="0"/>
      <w:marRight w:val="0"/>
      <w:marTop w:val="0"/>
      <w:marBottom w:val="0"/>
      <w:divBdr>
        <w:top w:val="none" w:sz="0" w:space="0" w:color="auto"/>
        <w:left w:val="none" w:sz="0" w:space="0" w:color="auto"/>
        <w:bottom w:val="none" w:sz="0" w:space="0" w:color="auto"/>
        <w:right w:val="none" w:sz="0" w:space="0" w:color="auto"/>
      </w:divBdr>
    </w:div>
    <w:div w:id="157038483">
      <w:marLeft w:val="0"/>
      <w:marRight w:val="0"/>
      <w:marTop w:val="0"/>
      <w:marBottom w:val="0"/>
      <w:divBdr>
        <w:top w:val="none" w:sz="0" w:space="0" w:color="auto"/>
        <w:left w:val="none" w:sz="0" w:space="0" w:color="auto"/>
        <w:bottom w:val="none" w:sz="0" w:space="0" w:color="auto"/>
        <w:right w:val="none" w:sz="0" w:space="0" w:color="auto"/>
      </w:divBdr>
    </w:div>
    <w:div w:id="157038484">
      <w:marLeft w:val="0"/>
      <w:marRight w:val="0"/>
      <w:marTop w:val="0"/>
      <w:marBottom w:val="0"/>
      <w:divBdr>
        <w:top w:val="none" w:sz="0" w:space="0" w:color="auto"/>
        <w:left w:val="none" w:sz="0" w:space="0" w:color="auto"/>
        <w:bottom w:val="none" w:sz="0" w:space="0" w:color="auto"/>
        <w:right w:val="none" w:sz="0" w:space="0" w:color="auto"/>
      </w:divBdr>
    </w:div>
    <w:div w:id="157038485">
      <w:marLeft w:val="0"/>
      <w:marRight w:val="0"/>
      <w:marTop w:val="0"/>
      <w:marBottom w:val="0"/>
      <w:divBdr>
        <w:top w:val="none" w:sz="0" w:space="0" w:color="auto"/>
        <w:left w:val="none" w:sz="0" w:space="0" w:color="auto"/>
        <w:bottom w:val="none" w:sz="0" w:space="0" w:color="auto"/>
        <w:right w:val="none" w:sz="0" w:space="0" w:color="auto"/>
      </w:divBdr>
    </w:div>
    <w:div w:id="157038486">
      <w:marLeft w:val="0"/>
      <w:marRight w:val="0"/>
      <w:marTop w:val="0"/>
      <w:marBottom w:val="0"/>
      <w:divBdr>
        <w:top w:val="none" w:sz="0" w:space="0" w:color="auto"/>
        <w:left w:val="none" w:sz="0" w:space="0" w:color="auto"/>
        <w:bottom w:val="none" w:sz="0" w:space="0" w:color="auto"/>
        <w:right w:val="none" w:sz="0" w:space="0" w:color="auto"/>
      </w:divBdr>
    </w:div>
    <w:div w:id="157038487">
      <w:marLeft w:val="0"/>
      <w:marRight w:val="0"/>
      <w:marTop w:val="0"/>
      <w:marBottom w:val="0"/>
      <w:divBdr>
        <w:top w:val="none" w:sz="0" w:space="0" w:color="auto"/>
        <w:left w:val="none" w:sz="0" w:space="0" w:color="auto"/>
        <w:bottom w:val="none" w:sz="0" w:space="0" w:color="auto"/>
        <w:right w:val="none" w:sz="0" w:space="0" w:color="auto"/>
      </w:divBdr>
    </w:div>
    <w:div w:id="157038488">
      <w:marLeft w:val="0"/>
      <w:marRight w:val="0"/>
      <w:marTop w:val="0"/>
      <w:marBottom w:val="0"/>
      <w:divBdr>
        <w:top w:val="none" w:sz="0" w:space="0" w:color="auto"/>
        <w:left w:val="none" w:sz="0" w:space="0" w:color="auto"/>
        <w:bottom w:val="none" w:sz="0" w:space="0" w:color="auto"/>
        <w:right w:val="none" w:sz="0" w:space="0" w:color="auto"/>
      </w:divBdr>
    </w:div>
    <w:div w:id="157038489">
      <w:marLeft w:val="0"/>
      <w:marRight w:val="0"/>
      <w:marTop w:val="0"/>
      <w:marBottom w:val="0"/>
      <w:divBdr>
        <w:top w:val="none" w:sz="0" w:space="0" w:color="auto"/>
        <w:left w:val="none" w:sz="0" w:space="0" w:color="auto"/>
        <w:bottom w:val="none" w:sz="0" w:space="0" w:color="auto"/>
        <w:right w:val="none" w:sz="0" w:space="0" w:color="auto"/>
      </w:divBdr>
    </w:div>
    <w:div w:id="157038490">
      <w:marLeft w:val="0"/>
      <w:marRight w:val="0"/>
      <w:marTop w:val="0"/>
      <w:marBottom w:val="0"/>
      <w:divBdr>
        <w:top w:val="none" w:sz="0" w:space="0" w:color="auto"/>
        <w:left w:val="none" w:sz="0" w:space="0" w:color="auto"/>
        <w:bottom w:val="none" w:sz="0" w:space="0" w:color="auto"/>
        <w:right w:val="none" w:sz="0" w:space="0" w:color="auto"/>
      </w:divBdr>
    </w:div>
    <w:div w:id="157038491">
      <w:marLeft w:val="0"/>
      <w:marRight w:val="0"/>
      <w:marTop w:val="0"/>
      <w:marBottom w:val="0"/>
      <w:divBdr>
        <w:top w:val="none" w:sz="0" w:space="0" w:color="auto"/>
        <w:left w:val="none" w:sz="0" w:space="0" w:color="auto"/>
        <w:bottom w:val="none" w:sz="0" w:space="0" w:color="auto"/>
        <w:right w:val="none" w:sz="0" w:space="0" w:color="auto"/>
      </w:divBdr>
    </w:div>
    <w:div w:id="501505107">
      <w:bodyDiv w:val="1"/>
      <w:marLeft w:val="0"/>
      <w:marRight w:val="0"/>
      <w:marTop w:val="0"/>
      <w:marBottom w:val="0"/>
      <w:divBdr>
        <w:top w:val="none" w:sz="0" w:space="0" w:color="auto"/>
        <w:left w:val="none" w:sz="0" w:space="0" w:color="auto"/>
        <w:bottom w:val="none" w:sz="0" w:space="0" w:color="auto"/>
        <w:right w:val="none" w:sz="0" w:space="0" w:color="auto"/>
      </w:divBdr>
    </w:div>
    <w:div w:id="711080407">
      <w:bodyDiv w:val="1"/>
      <w:marLeft w:val="0"/>
      <w:marRight w:val="0"/>
      <w:marTop w:val="0"/>
      <w:marBottom w:val="0"/>
      <w:divBdr>
        <w:top w:val="none" w:sz="0" w:space="0" w:color="auto"/>
        <w:left w:val="none" w:sz="0" w:space="0" w:color="auto"/>
        <w:bottom w:val="none" w:sz="0" w:space="0" w:color="auto"/>
        <w:right w:val="none" w:sz="0" w:space="0" w:color="auto"/>
      </w:divBdr>
    </w:div>
    <w:div w:id="843327492">
      <w:bodyDiv w:val="1"/>
      <w:marLeft w:val="0"/>
      <w:marRight w:val="0"/>
      <w:marTop w:val="0"/>
      <w:marBottom w:val="0"/>
      <w:divBdr>
        <w:top w:val="none" w:sz="0" w:space="0" w:color="auto"/>
        <w:left w:val="none" w:sz="0" w:space="0" w:color="auto"/>
        <w:bottom w:val="none" w:sz="0" w:space="0" w:color="auto"/>
        <w:right w:val="none" w:sz="0" w:space="0" w:color="auto"/>
      </w:divBdr>
    </w:div>
    <w:div w:id="954365319">
      <w:bodyDiv w:val="1"/>
      <w:marLeft w:val="0"/>
      <w:marRight w:val="0"/>
      <w:marTop w:val="0"/>
      <w:marBottom w:val="0"/>
      <w:divBdr>
        <w:top w:val="none" w:sz="0" w:space="0" w:color="auto"/>
        <w:left w:val="none" w:sz="0" w:space="0" w:color="auto"/>
        <w:bottom w:val="none" w:sz="0" w:space="0" w:color="auto"/>
        <w:right w:val="none" w:sz="0" w:space="0" w:color="auto"/>
      </w:divBdr>
    </w:div>
    <w:div w:id="1069618221">
      <w:bodyDiv w:val="1"/>
      <w:marLeft w:val="0"/>
      <w:marRight w:val="0"/>
      <w:marTop w:val="0"/>
      <w:marBottom w:val="0"/>
      <w:divBdr>
        <w:top w:val="none" w:sz="0" w:space="0" w:color="auto"/>
        <w:left w:val="none" w:sz="0" w:space="0" w:color="auto"/>
        <w:bottom w:val="none" w:sz="0" w:space="0" w:color="auto"/>
        <w:right w:val="none" w:sz="0" w:space="0" w:color="auto"/>
      </w:divBdr>
    </w:div>
    <w:div w:id="1113481655">
      <w:bodyDiv w:val="1"/>
      <w:marLeft w:val="0"/>
      <w:marRight w:val="0"/>
      <w:marTop w:val="0"/>
      <w:marBottom w:val="0"/>
      <w:divBdr>
        <w:top w:val="none" w:sz="0" w:space="0" w:color="auto"/>
        <w:left w:val="none" w:sz="0" w:space="0" w:color="auto"/>
        <w:bottom w:val="none" w:sz="0" w:space="0" w:color="auto"/>
        <w:right w:val="none" w:sz="0" w:space="0" w:color="auto"/>
      </w:divBdr>
    </w:div>
    <w:div w:id="1122067591">
      <w:bodyDiv w:val="1"/>
      <w:marLeft w:val="0"/>
      <w:marRight w:val="0"/>
      <w:marTop w:val="0"/>
      <w:marBottom w:val="0"/>
      <w:divBdr>
        <w:top w:val="none" w:sz="0" w:space="0" w:color="auto"/>
        <w:left w:val="none" w:sz="0" w:space="0" w:color="auto"/>
        <w:bottom w:val="none" w:sz="0" w:space="0" w:color="auto"/>
        <w:right w:val="none" w:sz="0" w:space="0" w:color="auto"/>
      </w:divBdr>
    </w:div>
    <w:div w:id="1159493244">
      <w:bodyDiv w:val="1"/>
      <w:marLeft w:val="0"/>
      <w:marRight w:val="0"/>
      <w:marTop w:val="0"/>
      <w:marBottom w:val="0"/>
      <w:divBdr>
        <w:top w:val="none" w:sz="0" w:space="0" w:color="auto"/>
        <w:left w:val="none" w:sz="0" w:space="0" w:color="auto"/>
        <w:bottom w:val="none" w:sz="0" w:space="0" w:color="auto"/>
        <w:right w:val="none" w:sz="0" w:space="0" w:color="auto"/>
      </w:divBdr>
    </w:div>
    <w:div w:id="1200049829">
      <w:bodyDiv w:val="1"/>
      <w:marLeft w:val="0"/>
      <w:marRight w:val="0"/>
      <w:marTop w:val="0"/>
      <w:marBottom w:val="0"/>
      <w:divBdr>
        <w:top w:val="none" w:sz="0" w:space="0" w:color="auto"/>
        <w:left w:val="none" w:sz="0" w:space="0" w:color="auto"/>
        <w:bottom w:val="none" w:sz="0" w:space="0" w:color="auto"/>
        <w:right w:val="none" w:sz="0" w:space="0" w:color="auto"/>
      </w:divBdr>
    </w:div>
    <w:div w:id="1301114420">
      <w:bodyDiv w:val="1"/>
      <w:marLeft w:val="0"/>
      <w:marRight w:val="0"/>
      <w:marTop w:val="0"/>
      <w:marBottom w:val="0"/>
      <w:divBdr>
        <w:top w:val="none" w:sz="0" w:space="0" w:color="auto"/>
        <w:left w:val="none" w:sz="0" w:space="0" w:color="auto"/>
        <w:bottom w:val="none" w:sz="0" w:space="0" w:color="auto"/>
        <w:right w:val="none" w:sz="0" w:space="0" w:color="auto"/>
      </w:divBdr>
    </w:div>
    <w:div w:id="1420371896">
      <w:bodyDiv w:val="1"/>
      <w:marLeft w:val="0"/>
      <w:marRight w:val="0"/>
      <w:marTop w:val="0"/>
      <w:marBottom w:val="0"/>
      <w:divBdr>
        <w:top w:val="none" w:sz="0" w:space="0" w:color="auto"/>
        <w:left w:val="none" w:sz="0" w:space="0" w:color="auto"/>
        <w:bottom w:val="none" w:sz="0" w:space="0" w:color="auto"/>
        <w:right w:val="none" w:sz="0" w:space="0" w:color="auto"/>
      </w:divBdr>
    </w:div>
    <w:div w:id="1668046785">
      <w:bodyDiv w:val="1"/>
      <w:marLeft w:val="0"/>
      <w:marRight w:val="0"/>
      <w:marTop w:val="0"/>
      <w:marBottom w:val="0"/>
      <w:divBdr>
        <w:top w:val="none" w:sz="0" w:space="0" w:color="auto"/>
        <w:left w:val="none" w:sz="0" w:space="0" w:color="auto"/>
        <w:bottom w:val="none" w:sz="0" w:space="0" w:color="auto"/>
        <w:right w:val="none" w:sz="0" w:space="0" w:color="auto"/>
      </w:divBdr>
    </w:div>
    <w:div w:id="1752001419">
      <w:bodyDiv w:val="1"/>
      <w:marLeft w:val="0"/>
      <w:marRight w:val="0"/>
      <w:marTop w:val="0"/>
      <w:marBottom w:val="0"/>
      <w:divBdr>
        <w:top w:val="none" w:sz="0" w:space="0" w:color="auto"/>
        <w:left w:val="none" w:sz="0" w:space="0" w:color="auto"/>
        <w:bottom w:val="none" w:sz="0" w:space="0" w:color="auto"/>
        <w:right w:val="none" w:sz="0" w:space="0" w:color="auto"/>
      </w:divBdr>
    </w:div>
    <w:div w:id="1774663123">
      <w:bodyDiv w:val="1"/>
      <w:marLeft w:val="0"/>
      <w:marRight w:val="0"/>
      <w:marTop w:val="0"/>
      <w:marBottom w:val="0"/>
      <w:divBdr>
        <w:top w:val="none" w:sz="0" w:space="0" w:color="auto"/>
        <w:left w:val="none" w:sz="0" w:space="0" w:color="auto"/>
        <w:bottom w:val="none" w:sz="0" w:space="0" w:color="auto"/>
        <w:right w:val="none" w:sz="0" w:space="0" w:color="auto"/>
      </w:divBdr>
    </w:div>
    <w:div w:id="187225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avs.cz/wp-content/uploads/2015/04/4s8_problematika-vyzkumu-unor-20163.pdf" TargetMode="External"/><Relationship Id="rId13" Type="http://schemas.openxmlformats.org/officeDocument/2006/relationships/hyperlink" Target="http://www.radavs.cz/wp-content/uploads/2015/04/Pospisil_Sn%C4%9Bm-RV%C5%A0_nov%C3%A9-ekonomick%C3%A9-z%C3%A1kony_informace-do-r%C5%AFzn%C3%A9ho.pptx" TargetMode="External"/><Relationship Id="rId18" Type="http://schemas.openxmlformats.org/officeDocument/2006/relationships/hyperlink" Target="http://www.radavs.cz/wp-content/uploads/2015/04/4s6_EI_SRV%C5%A0180216.pptx" TargetMode="External"/><Relationship Id="rId3" Type="http://schemas.openxmlformats.org/officeDocument/2006/relationships/settings" Target="settings.xml"/><Relationship Id="rId21" Type="http://schemas.openxmlformats.org/officeDocument/2006/relationships/hyperlink" Target="http://www.radavs.cz/wp-content/uploads/2015/05/Term%C3%ADny-st%C3%A1l%C3%BDch-zased%C3%A1n%C3%AD-2016.pdf" TargetMode="External"/><Relationship Id="rId7" Type="http://schemas.openxmlformats.org/officeDocument/2006/relationships/image" Target="media/image1.jpeg"/><Relationship Id="rId12" Type="http://schemas.openxmlformats.org/officeDocument/2006/relationships/hyperlink" Target="http://www.radavs.cz/wp-content/uploads/2015/04/4s5_akredita%C4%8Dn%C3%AD-standardy_16-02-16.docx" TargetMode="External"/><Relationship Id="rId17" Type="http://schemas.openxmlformats.org/officeDocument/2006/relationships/hyperlink" Target="http://www.radavs.cz/wp-content/uploads/2015/04/4s7_Navrh-zmeny-Statutu-Snem-RVS-18_2_2016.docx" TargetMode="External"/><Relationship Id="rId2" Type="http://schemas.openxmlformats.org/officeDocument/2006/relationships/styles" Target="styles.xml"/><Relationship Id="rId16" Type="http://schemas.openxmlformats.org/officeDocument/2006/relationships/hyperlink" Target="http://www.radavs.cz/wp-content/uploads/2015/04/Koment%C3%A1%C5%99-k-N%C3%A1vrhu-z%C3%A1kona-o-sb%C4%9Bru-vybran%C3%BDch-%C3%BAdaj%C5%AF.docx" TargetMode="External"/><Relationship Id="rId20" Type="http://schemas.openxmlformats.org/officeDocument/2006/relationships/hyperlink" Target="http://www.radavs.cz/termin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davs.cz/wp-content/uploads/2015/04/4p_Legislativa_Fischer.ppt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pps.odok.cz/kpl-detail?pid=KORN9YWACZYM" TargetMode="External"/><Relationship Id="rId23" Type="http://schemas.openxmlformats.org/officeDocument/2006/relationships/fontTable" Target="fontTable.xml"/><Relationship Id="rId10" Type="http://schemas.openxmlformats.org/officeDocument/2006/relationships/hyperlink" Target="http://www.radavs.cz/wp-content/uploads/2015/04/4s8_IIb_Vypo&#345;&#225;d&#225;n&#237;_RV&#352;_Nar.politikaVaVaI.docx" TargetMode="External"/><Relationship Id="rId19" Type="http://schemas.openxmlformats.org/officeDocument/2006/relationships/hyperlink" Target="http://www.radavs.cz/wp-content/uploads/2015/04/4s2_zprava_o_cinnosti1.docx" TargetMode="External"/><Relationship Id="rId4" Type="http://schemas.openxmlformats.org/officeDocument/2006/relationships/webSettings" Target="webSettings.xml"/><Relationship Id="rId9" Type="http://schemas.openxmlformats.org/officeDocument/2006/relationships/hyperlink" Target="http://www.radavs.cz/wp-content/uploads/2015/04/4s8_IIe_RV&#352;-VZZ_VaVaI_vypo&#345;&#225;d&#225;n&#237;-p&#345;ipom&#237;nek.docx" TargetMode="External"/><Relationship Id="rId14" Type="http://schemas.openxmlformats.org/officeDocument/2006/relationships/hyperlink" Target="https://www.zakonyprolidi.cz/cs/2015-340"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3104</Words>
  <Characters>18315</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Zaznam 4. SRVS</vt:lpstr>
    </vt:vector>
  </TitlesOfParts>
  <Company>RVŠ</Company>
  <LinksUpToDate>false</LinksUpToDate>
  <CharactersWithSpaces>21377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Zaznam 4. SRVS</dc:title>
  <dc:creator>Míčková, Vlček</dc:creator>
  <cp:lastModifiedBy>zemanova</cp:lastModifiedBy>
  <cp:revision>2</cp:revision>
  <cp:lastPrinted>2011-01-27T20:01:00Z</cp:lastPrinted>
  <dcterms:created xsi:type="dcterms:W3CDTF">2016-03-23T09:21:00Z</dcterms:created>
  <dcterms:modified xsi:type="dcterms:W3CDTF">2016-03-23T09:21:00Z</dcterms:modified>
</cp:coreProperties>
</file>