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1B" w:rsidRPr="006B5A1B" w:rsidRDefault="006B5A1B" w:rsidP="009A22A8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 w:rsidRPr="006B5A1B">
        <w:rPr>
          <w:rFonts w:ascii="Times New Roman" w:hAnsi="Times New Roman" w:cs="Times New Roman"/>
          <w:b/>
          <w:bCs/>
          <w:color w:val="000000"/>
          <w:sz w:val="28"/>
          <w:szCs w:val="18"/>
        </w:rPr>
        <w:t xml:space="preserve">Návrh na </w:t>
      </w:r>
      <w:r w:rsidR="00107404">
        <w:rPr>
          <w:rFonts w:ascii="Times New Roman" w:hAnsi="Times New Roman" w:cs="Times New Roman"/>
          <w:b/>
          <w:bCs/>
          <w:color w:val="000000"/>
          <w:sz w:val="28"/>
          <w:szCs w:val="18"/>
        </w:rPr>
        <w:t>zřízení nového fakultního pracoviště</w:t>
      </w:r>
    </w:p>
    <w:p w:rsidR="006B5A1B" w:rsidRPr="006B5A1B" w:rsidRDefault="00107404" w:rsidP="006B5A1B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8"/>
        </w:rPr>
        <w:t>Centrum rozvoje nadání FHS</w:t>
      </w:r>
      <w:bookmarkStart w:id="0" w:name="_GoBack"/>
      <w:bookmarkEnd w:id="0"/>
    </w:p>
    <w:p w:rsidR="006B5A1B" w:rsidRPr="006B5A1B" w:rsidRDefault="006B5A1B" w:rsidP="006B5A1B">
      <w:pPr>
        <w:jc w:val="center"/>
        <w:rPr>
          <w:rFonts w:ascii="Times New Roman" w:hAnsi="Times New Roman" w:cs="Times New Roman"/>
          <w:b/>
          <w:sz w:val="6"/>
        </w:rPr>
      </w:pPr>
    </w:p>
    <w:p w:rsidR="006B5A1B" w:rsidRPr="00AB053D" w:rsidRDefault="006B5A1B" w:rsidP="001B7F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AB053D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</w:p>
    <w:p w:rsidR="006B5A1B" w:rsidRPr="00AB053D" w:rsidRDefault="006B5A1B" w:rsidP="001B7F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3D">
        <w:rPr>
          <w:rFonts w:ascii="Times New Roman" w:hAnsi="Times New Roman" w:cs="Times New Roman"/>
          <w:b/>
          <w:sz w:val="24"/>
          <w:szCs w:val="24"/>
        </w:rPr>
        <w:t>Zdůvodnění:</w:t>
      </w:r>
    </w:p>
    <w:p w:rsidR="006B5A1B" w:rsidRPr="00AB053D" w:rsidRDefault="006B5A1B" w:rsidP="001B7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>Návrh je pře</w:t>
      </w:r>
      <w:r w:rsidR="00B932AF" w:rsidRPr="00AB053D">
        <w:rPr>
          <w:rFonts w:ascii="Times New Roman" w:hAnsi="Times New Roman" w:cs="Times New Roman"/>
          <w:sz w:val="24"/>
          <w:szCs w:val="24"/>
        </w:rPr>
        <w:t>dkládán v souladu s § 27 odst. 1</w:t>
      </w:r>
      <w:r w:rsidR="007829D3">
        <w:rPr>
          <w:rFonts w:ascii="Times New Roman" w:hAnsi="Times New Roman" w:cs="Times New Roman"/>
          <w:sz w:val="24"/>
          <w:szCs w:val="24"/>
        </w:rPr>
        <w:t xml:space="preserve"> písm. a</w:t>
      </w:r>
      <w:r w:rsidRPr="00AB053D">
        <w:rPr>
          <w:rFonts w:ascii="Times New Roman" w:hAnsi="Times New Roman" w:cs="Times New Roman"/>
          <w:sz w:val="24"/>
          <w:szCs w:val="24"/>
        </w:rPr>
        <w:t>) zákona č. 111/1998 Sb., v platném znění, o vysokých školách a o změně a doplnění dalších zákonů (zákon o vysokých školách), ve znění pozdějších předpisů</w:t>
      </w:r>
      <w:r w:rsidR="00EB6569" w:rsidRPr="00AB053D">
        <w:rPr>
          <w:rFonts w:ascii="Times New Roman" w:hAnsi="Times New Roman" w:cs="Times New Roman"/>
          <w:sz w:val="24"/>
          <w:szCs w:val="24"/>
        </w:rPr>
        <w:t>.</w:t>
      </w:r>
    </w:p>
    <w:p w:rsidR="008D6977" w:rsidRDefault="00EB6569" w:rsidP="001B7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53D">
        <w:rPr>
          <w:rFonts w:ascii="Times New Roman" w:hAnsi="Times New Roman" w:cs="Times New Roman"/>
          <w:sz w:val="24"/>
          <w:szCs w:val="24"/>
        </w:rPr>
        <w:t xml:space="preserve">Dle </w:t>
      </w:r>
      <w:r w:rsidR="004D5335" w:rsidRPr="00AB053D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AB053D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4D5335" w:rsidRPr="00AB053D">
        <w:rPr>
          <w:rFonts w:ascii="Times New Roman" w:hAnsi="Times New Roman" w:cs="Times New Roman"/>
          <w:sz w:val="24"/>
          <w:szCs w:val="24"/>
        </w:rPr>
        <w:t>§ 27</w:t>
      </w:r>
      <w:r w:rsidRPr="00AB053D">
        <w:rPr>
          <w:rFonts w:ascii="Times New Roman" w:hAnsi="Times New Roman" w:cs="Times New Roman"/>
          <w:sz w:val="24"/>
          <w:szCs w:val="24"/>
        </w:rPr>
        <w:t xml:space="preserve"> </w:t>
      </w:r>
      <w:r w:rsidR="008920AE" w:rsidRPr="00AB053D">
        <w:rPr>
          <w:rFonts w:ascii="Times New Roman" w:hAnsi="Times New Roman" w:cs="Times New Roman"/>
          <w:sz w:val="24"/>
          <w:szCs w:val="24"/>
        </w:rPr>
        <w:t>a</w:t>
      </w:r>
      <w:r w:rsidRPr="00AB053D">
        <w:rPr>
          <w:rFonts w:ascii="Times New Roman" w:hAnsi="Times New Roman" w:cs="Times New Roman"/>
          <w:sz w:val="24"/>
          <w:szCs w:val="24"/>
        </w:rPr>
        <w:t>kademický senát fakulty „</w:t>
      </w:r>
      <w:r w:rsidR="007829D3" w:rsidRPr="007829D3">
        <w:rPr>
          <w:rFonts w:ascii="Times New Roman" w:hAnsi="Times New Roman" w:cs="Times New Roman"/>
          <w:sz w:val="24"/>
          <w:szCs w:val="24"/>
        </w:rPr>
        <w:t>na návrh děkana rozhoduje o</w:t>
      </w:r>
      <w:r w:rsidR="007829D3">
        <w:rPr>
          <w:rFonts w:ascii="Times New Roman" w:hAnsi="Times New Roman" w:cs="Times New Roman"/>
          <w:sz w:val="24"/>
          <w:szCs w:val="24"/>
        </w:rPr>
        <w:t> </w:t>
      </w:r>
      <w:r w:rsidR="007829D3" w:rsidRPr="007829D3">
        <w:rPr>
          <w:rFonts w:ascii="Times New Roman" w:hAnsi="Times New Roman" w:cs="Times New Roman"/>
          <w:sz w:val="24"/>
          <w:szCs w:val="24"/>
        </w:rPr>
        <w:t>zřízení, sloučení, splynutí, rozdělení nebo zrušení fakultních pracovišť</w:t>
      </w:r>
      <w:r w:rsidRPr="00AB053D">
        <w:rPr>
          <w:rFonts w:ascii="Times New Roman" w:hAnsi="Times New Roman" w:cs="Times New Roman"/>
          <w:sz w:val="24"/>
          <w:szCs w:val="24"/>
        </w:rPr>
        <w:t>.“</w:t>
      </w:r>
    </w:p>
    <w:p w:rsidR="00F96E09" w:rsidRDefault="00F96E09" w:rsidP="001074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04" w:rsidRPr="001B7FA2" w:rsidRDefault="001B7FA2" w:rsidP="00F345AE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Nástin</w:t>
      </w:r>
      <w:r w:rsidR="00F96E09" w:rsidRPr="001B7FA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koncepce Centra </w:t>
      </w:r>
      <w:r w:rsidR="00F345AE" w:rsidRPr="001B7FA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rozvoje nadání FHS</w:t>
      </w:r>
    </w:p>
    <w:p w:rsidR="00F345AE" w:rsidRDefault="00F345AE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5AE" w:rsidRPr="001B7FA2" w:rsidRDefault="00134849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1B7FA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MISE</w:t>
      </w:r>
      <w:r w:rsidR="00F345AE" w:rsidRPr="001B7FA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</w:t>
      </w:r>
      <w:r w:rsidR="002C4B5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A PŘÍNOS </w:t>
      </w:r>
      <w:r w:rsidR="00F345AE" w:rsidRPr="001B7FA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CENTRA</w:t>
      </w:r>
    </w:p>
    <w:p w:rsidR="004840DB" w:rsidRDefault="00F345AE" w:rsidP="00AD1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B6">
        <w:rPr>
          <w:rFonts w:ascii="Times New Roman" w:hAnsi="Times New Roman" w:cs="Times New Roman"/>
          <w:b/>
          <w:sz w:val="24"/>
          <w:szCs w:val="24"/>
        </w:rPr>
        <w:t>Centrum rozvoje nadání FHS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FA2">
        <w:rPr>
          <w:rFonts w:ascii="Times New Roman" w:hAnsi="Times New Roman" w:cs="Times New Roman"/>
          <w:sz w:val="24"/>
          <w:szCs w:val="24"/>
        </w:rPr>
        <w:t xml:space="preserve">(dále jen „centrum“) </w:t>
      </w:r>
      <w:r w:rsidR="00B27D97">
        <w:rPr>
          <w:rFonts w:ascii="Times New Roman" w:hAnsi="Times New Roman" w:cs="Times New Roman"/>
          <w:sz w:val="24"/>
          <w:szCs w:val="24"/>
        </w:rPr>
        <w:t xml:space="preserve">by mělo </w:t>
      </w:r>
      <w:r w:rsidR="008827D4">
        <w:rPr>
          <w:rFonts w:ascii="Times New Roman" w:hAnsi="Times New Roman" w:cs="Times New Roman"/>
          <w:sz w:val="24"/>
          <w:szCs w:val="24"/>
        </w:rPr>
        <w:t>působit jako</w:t>
      </w:r>
      <w:r w:rsidR="00194C15">
        <w:rPr>
          <w:rFonts w:ascii="Times New Roman" w:hAnsi="Times New Roman" w:cs="Times New Roman"/>
          <w:sz w:val="24"/>
          <w:szCs w:val="24"/>
        </w:rPr>
        <w:t xml:space="preserve"> </w:t>
      </w:r>
      <w:r w:rsidR="009926FF">
        <w:rPr>
          <w:rFonts w:ascii="Times New Roman" w:hAnsi="Times New Roman" w:cs="Times New Roman"/>
          <w:sz w:val="24"/>
          <w:szCs w:val="24"/>
        </w:rPr>
        <w:t>pracoviště</w:t>
      </w:r>
      <w:r w:rsidR="008827D4">
        <w:rPr>
          <w:rFonts w:ascii="Times New Roman" w:hAnsi="Times New Roman" w:cs="Times New Roman"/>
          <w:sz w:val="24"/>
          <w:szCs w:val="24"/>
        </w:rPr>
        <w:t xml:space="preserve"> zaměřené</w:t>
      </w:r>
      <w:r w:rsidR="00F640EF" w:rsidRPr="00F345AE">
        <w:rPr>
          <w:rFonts w:ascii="Times New Roman" w:hAnsi="Times New Roman" w:cs="Times New Roman"/>
          <w:sz w:val="24"/>
          <w:szCs w:val="24"/>
        </w:rPr>
        <w:t xml:space="preserve"> </w:t>
      </w:r>
      <w:r w:rsidR="00194C15">
        <w:rPr>
          <w:rFonts w:ascii="Times New Roman" w:hAnsi="Times New Roman" w:cs="Times New Roman"/>
          <w:sz w:val="24"/>
          <w:szCs w:val="24"/>
        </w:rPr>
        <w:t xml:space="preserve">na </w:t>
      </w:r>
      <w:r w:rsidR="008836B6">
        <w:rPr>
          <w:rFonts w:ascii="Times New Roman" w:hAnsi="Times New Roman" w:cs="Times New Roman"/>
          <w:sz w:val="24"/>
          <w:szCs w:val="24"/>
        </w:rPr>
        <w:t>problematiku práce</w:t>
      </w:r>
      <w:r w:rsidR="00F640EF" w:rsidRPr="00F345AE">
        <w:rPr>
          <w:rFonts w:ascii="Times New Roman" w:hAnsi="Times New Roman" w:cs="Times New Roman"/>
          <w:sz w:val="24"/>
          <w:szCs w:val="24"/>
        </w:rPr>
        <w:t xml:space="preserve"> s nadanými dětmi/žáky/studenty, na podporu inkluzivního vzdělávání, jakož i na vzdělávání pedagogů, odborníků z oblasti pomáhajících profesí a vybrané vzdělávací aktivity ve zdravotnictví.</w:t>
      </w:r>
      <w:r w:rsidR="008B2650">
        <w:rPr>
          <w:rFonts w:ascii="Times New Roman" w:hAnsi="Times New Roman" w:cs="Times New Roman"/>
          <w:sz w:val="24"/>
          <w:szCs w:val="24"/>
        </w:rPr>
        <w:t xml:space="preserve"> </w:t>
      </w:r>
      <w:r w:rsidR="008836B6">
        <w:rPr>
          <w:rFonts w:ascii="Times New Roman" w:hAnsi="Times New Roman" w:cs="Times New Roman"/>
          <w:sz w:val="24"/>
          <w:szCs w:val="24"/>
        </w:rPr>
        <w:t>Dalším očekávaným efektem by mělo být</w:t>
      </w:r>
      <w:r w:rsidR="004A524D" w:rsidRPr="004A524D">
        <w:rPr>
          <w:rFonts w:ascii="Times New Roman" w:hAnsi="Times New Roman" w:cs="Times New Roman"/>
          <w:sz w:val="24"/>
          <w:szCs w:val="24"/>
        </w:rPr>
        <w:t xml:space="preserve"> vytvoření </w:t>
      </w:r>
      <w:r w:rsidR="004A524D">
        <w:rPr>
          <w:rFonts w:ascii="Times New Roman" w:hAnsi="Times New Roman" w:cs="Times New Roman"/>
          <w:sz w:val="24"/>
          <w:szCs w:val="24"/>
        </w:rPr>
        <w:t>potenciálu</w:t>
      </w:r>
      <w:r w:rsidR="004A524D" w:rsidRPr="004A524D">
        <w:rPr>
          <w:rFonts w:ascii="Times New Roman" w:hAnsi="Times New Roman" w:cs="Times New Roman"/>
          <w:sz w:val="24"/>
          <w:szCs w:val="24"/>
        </w:rPr>
        <w:t xml:space="preserve"> generovat tvůrčí výstupy v rámci aplikovaného a základního výzkumu </w:t>
      </w:r>
      <w:r w:rsidR="008827D4">
        <w:rPr>
          <w:rFonts w:ascii="Times New Roman" w:hAnsi="Times New Roman" w:cs="Times New Roman"/>
          <w:sz w:val="24"/>
          <w:szCs w:val="24"/>
        </w:rPr>
        <w:t>k tematice nadání</w:t>
      </w:r>
      <w:r w:rsidR="005A49D9">
        <w:rPr>
          <w:rFonts w:ascii="Times New Roman" w:hAnsi="Times New Roman" w:cs="Times New Roman"/>
          <w:sz w:val="24"/>
          <w:szCs w:val="24"/>
        </w:rPr>
        <w:t>.</w:t>
      </w:r>
      <w:r w:rsidR="00766A45">
        <w:rPr>
          <w:rFonts w:ascii="Times New Roman" w:hAnsi="Times New Roman" w:cs="Times New Roman"/>
          <w:sz w:val="24"/>
          <w:szCs w:val="24"/>
        </w:rPr>
        <w:t xml:space="preserve"> </w:t>
      </w:r>
      <w:r w:rsidR="008B2650">
        <w:rPr>
          <w:rFonts w:ascii="Times New Roman" w:hAnsi="Times New Roman" w:cs="Times New Roman"/>
          <w:sz w:val="24"/>
          <w:szCs w:val="24"/>
        </w:rPr>
        <w:t>D</w:t>
      </w:r>
      <w:r w:rsidR="00F640EF">
        <w:rPr>
          <w:rFonts w:ascii="Times New Roman" w:hAnsi="Times New Roman" w:cs="Times New Roman"/>
          <w:sz w:val="24"/>
          <w:szCs w:val="24"/>
        </w:rPr>
        <w:t xml:space="preserve">íky </w:t>
      </w:r>
      <w:r w:rsidR="008836B6">
        <w:rPr>
          <w:rFonts w:ascii="Times New Roman" w:hAnsi="Times New Roman" w:cs="Times New Roman"/>
          <w:sz w:val="24"/>
          <w:szCs w:val="24"/>
        </w:rPr>
        <w:t xml:space="preserve">činnosti </w:t>
      </w:r>
      <w:r w:rsidR="00F640EF">
        <w:rPr>
          <w:rFonts w:ascii="Times New Roman" w:hAnsi="Times New Roman" w:cs="Times New Roman"/>
          <w:sz w:val="24"/>
          <w:szCs w:val="24"/>
        </w:rPr>
        <w:t>centr</w:t>
      </w:r>
      <w:r w:rsidR="008836B6">
        <w:rPr>
          <w:rFonts w:ascii="Times New Roman" w:hAnsi="Times New Roman" w:cs="Times New Roman"/>
          <w:sz w:val="24"/>
          <w:szCs w:val="24"/>
        </w:rPr>
        <w:t>a</w:t>
      </w:r>
      <w:r w:rsidR="00F640EF">
        <w:rPr>
          <w:rFonts w:ascii="Times New Roman" w:hAnsi="Times New Roman" w:cs="Times New Roman"/>
          <w:sz w:val="24"/>
          <w:szCs w:val="24"/>
        </w:rPr>
        <w:t xml:space="preserve"> </w:t>
      </w:r>
      <w:r w:rsidR="008836B6">
        <w:rPr>
          <w:rFonts w:ascii="Times New Roman" w:hAnsi="Times New Roman" w:cs="Times New Roman"/>
          <w:sz w:val="24"/>
          <w:szCs w:val="24"/>
        </w:rPr>
        <w:t xml:space="preserve">by fakulta/univerzita </w:t>
      </w:r>
      <w:r w:rsidR="00766A45">
        <w:rPr>
          <w:rFonts w:ascii="Times New Roman" w:hAnsi="Times New Roman" w:cs="Times New Roman"/>
          <w:sz w:val="24"/>
          <w:szCs w:val="24"/>
        </w:rPr>
        <w:t xml:space="preserve">získala </w:t>
      </w:r>
      <w:r>
        <w:rPr>
          <w:rFonts w:ascii="Times New Roman" w:hAnsi="Times New Roman" w:cs="Times New Roman"/>
          <w:sz w:val="24"/>
          <w:szCs w:val="24"/>
        </w:rPr>
        <w:t xml:space="preserve">šanci </w:t>
      </w:r>
      <w:r w:rsidRPr="00F345AE">
        <w:rPr>
          <w:rFonts w:ascii="Times New Roman" w:hAnsi="Times New Roman" w:cs="Times New Roman"/>
          <w:sz w:val="24"/>
          <w:szCs w:val="24"/>
        </w:rPr>
        <w:t xml:space="preserve">sehrát unikátní roli </w:t>
      </w:r>
      <w:r w:rsidR="00766A45" w:rsidRPr="0025376D">
        <w:rPr>
          <w:rFonts w:ascii="Times New Roman" w:hAnsi="Times New Roman" w:cs="Times New Roman"/>
          <w:sz w:val="24"/>
          <w:szCs w:val="24"/>
        </w:rPr>
        <w:t>lídra rozvoje vzdělávání a vzdělanosti</w:t>
      </w:r>
      <w:r w:rsidR="00766A45" w:rsidRPr="00F345AE">
        <w:rPr>
          <w:rFonts w:ascii="Times New Roman" w:hAnsi="Times New Roman" w:cs="Times New Roman"/>
          <w:sz w:val="24"/>
          <w:szCs w:val="24"/>
        </w:rPr>
        <w:t xml:space="preserve"> </w:t>
      </w:r>
      <w:r w:rsidRPr="00F345AE">
        <w:rPr>
          <w:rFonts w:ascii="Times New Roman" w:hAnsi="Times New Roman" w:cs="Times New Roman"/>
          <w:sz w:val="24"/>
          <w:szCs w:val="24"/>
        </w:rPr>
        <w:t xml:space="preserve">primárně ve zlínském regionu, díky sekundárnímu efektu </w:t>
      </w:r>
      <w:r w:rsidR="008836B6">
        <w:rPr>
          <w:rFonts w:ascii="Times New Roman" w:hAnsi="Times New Roman" w:cs="Times New Roman"/>
          <w:sz w:val="24"/>
          <w:szCs w:val="24"/>
        </w:rPr>
        <w:t>(</w:t>
      </w:r>
      <w:r w:rsidR="008827D4">
        <w:rPr>
          <w:rFonts w:ascii="Times New Roman" w:hAnsi="Times New Roman" w:cs="Times New Roman"/>
          <w:sz w:val="24"/>
          <w:szCs w:val="24"/>
        </w:rPr>
        <w:t>tvůrčí</w:t>
      </w:r>
      <w:r w:rsidR="008836B6">
        <w:rPr>
          <w:rFonts w:ascii="Times New Roman" w:hAnsi="Times New Roman" w:cs="Times New Roman"/>
          <w:sz w:val="24"/>
          <w:szCs w:val="24"/>
        </w:rPr>
        <w:t xml:space="preserve"> výstupy) i </w:t>
      </w:r>
      <w:r w:rsidRPr="00F345AE">
        <w:rPr>
          <w:rFonts w:ascii="Times New Roman" w:hAnsi="Times New Roman" w:cs="Times New Roman"/>
          <w:sz w:val="24"/>
          <w:szCs w:val="24"/>
        </w:rPr>
        <w:t>za</w:t>
      </w:r>
      <w:r w:rsidR="008836B6">
        <w:rPr>
          <w:rFonts w:ascii="Times New Roman" w:hAnsi="Times New Roman" w:cs="Times New Roman"/>
          <w:sz w:val="24"/>
          <w:szCs w:val="24"/>
        </w:rPr>
        <w:t> </w:t>
      </w:r>
      <w:r w:rsidRPr="00F345AE">
        <w:rPr>
          <w:rFonts w:ascii="Times New Roman" w:hAnsi="Times New Roman" w:cs="Times New Roman"/>
          <w:sz w:val="24"/>
          <w:szCs w:val="24"/>
        </w:rPr>
        <w:t>hranicemi Zlínského kraje.</w:t>
      </w:r>
    </w:p>
    <w:p w:rsidR="00F345AE" w:rsidRDefault="009D7CA7" w:rsidP="00AD1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pohledu fakulty lze v</w:t>
      </w:r>
      <w:r w:rsidR="00F640EF">
        <w:rPr>
          <w:rFonts w:ascii="Times New Roman" w:hAnsi="Times New Roman" w:cs="Times New Roman"/>
          <w:sz w:val="24"/>
          <w:szCs w:val="24"/>
        </w:rPr>
        <w:t>e</w:t>
      </w:r>
      <w:r w:rsidR="004840DB">
        <w:rPr>
          <w:rFonts w:ascii="Times New Roman" w:hAnsi="Times New Roman" w:cs="Times New Roman"/>
          <w:sz w:val="24"/>
          <w:szCs w:val="24"/>
        </w:rPr>
        <w:t xml:space="preserve"> vznik</w:t>
      </w:r>
      <w:r w:rsidR="00F640EF">
        <w:rPr>
          <w:rFonts w:ascii="Times New Roman" w:hAnsi="Times New Roman" w:cs="Times New Roman"/>
          <w:sz w:val="24"/>
          <w:szCs w:val="24"/>
        </w:rPr>
        <w:t>u</w:t>
      </w:r>
      <w:r w:rsidR="00484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fungování </w:t>
      </w:r>
      <w:r w:rsidR="00F345AE" w:rsidRPr="00F345AE">
        <w:rPr>
          <w:rFonts w:ascii="Times New Roman" w:hAnsi="Times New Roman" w:cs="Times New Roman"/>
          <w:sz w:val="24"/>
          <w:szCs w:val="24"/>
        </w:rPr>
        <w:t xml:space="preserve">centra </w:t>
      </w:r>
      <w:r w:rsidR="00F640EF">
        <w:rPr>
          <w:rFonts w:ascii="Times New Roman" w:hAnsi="Times New Roman" w:cs="Times New Roman"/>
          <w:sz w:val="24"/>
          <w:szCs w:val="24"/>
        </w:rPr>
        <w:t>spatřovat</w:t>
      </w:r>
      <w:r w:rsidR="004840DB">
        <w:rPr>
          <w:rFonts w:ascii="Times New Roman" w:hAnsi="Times New Roman" w:cs="Times New Roman"/>
          <w:sz w:val="24"/>
          <w:szCs w:val="24"/>
        </w:rPr>
        <w:t xml:space="preserve"> šanci </w:t>
      </w:r>
      <w:r w:rsidR="002B079A">
        <w:rPr>
          <w:rFonts w:ascii="Times New Roman" w:hAnsi="Times New Roman" w:cs="Times New Roman"/>
          <w:sz w:val="24"/>
          <w:szCs w:val="24"/>
        </w:rPr>
        <w:t xml:space="preserve">na </w:t>
      </w:r>
      <w:r w:rsidR="0025376D">
        <w:rPr>
          <w:rFonts w:ascii="Times New Roman" w:hAnsi="Times New Roman" w:cs="Times New Roman"/>
          <w:sz w:val="24"/>
          <w:szCs w:val="24"/>
        </w:rPr>
        <w:t xml:space="preserve">další </w:t>
      </w:r>
      <w:r w:rsidR="002B079A">
        <w:rPr>
          <w:rFonts w:ascii="Times New Roman" w:hAnsi="Times New Roman" w:cs="Times New Roman"/>
          <w:sz w:val="24"/>
          <w:szCs w:val="24"/>
        </w:rPr>
        <w:t>rozvoj fakulty</w:t>
      </w:r>
      <w:r w:rsidR="00F640EF">
        <w:rPr>
          <w:rFonts w:ascii="Times New Roman" w:hAnsi="Times New Roman" w:cs="Times New Roman"/>
          <w:sz w:val="24"/>
          <w:szCs w:val="24"/>
        </w:rPr>
        <w:t>, posílení</w:t>
      </w:r>
      <w:r w:rsidR="00F640EF" w:rsidRPr="00F345AE">
        <w:rPr>
          <w:rFonts w:ascii="Times New Roman" w:hAnsi="Times New Roman" w:cs="Times New Roman"/>
          <w:sz w:val="24"/>
          <w:szCs w:val="24"/>
        </w:rPr>
        <w:t xml:space="preserve"> </w:t>
      </w:r>
      <w:r w:rsidR="00F640EF">
        <w:rPr>
          <w:rFonts w:ascii="Times New Roman" w:hAnsi="Times New Roman" w:cs="Times New Roman"/>
          <w:sz w:val="24"/>
          <w:szCs w:val="24"/>
        </w:rPr>
        <w:t xml:space="preserve">její </w:t>
      </w:r>
      <w:r w:rsidR="00F640EF" w:rsidRPr="00F345AE">
        <w:rPr>
          <w:rFonts w:ascii="Times New Roman" w:hAnsi="Times New Roman" w:cs="Times New Roman"/>
          <w:sz w:val="24"/>
          <w:szCs w:val="24"/>
        </w:rPr>
        <w:t>infrastruktury</w:t>
      </w:r>
      <w:r w:rsidR="00F640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projektových činností</w:t>
      </w:r>
      <w:r w:rsidR="002B079A">
        <w:rPr>
          <w:rFonts w:ascii="Times New Roman" w:hAnsi="Times New Roman" w:cs="Times New Roman"/>
          <w:sz w:val="24"/>
          <w:szCs w:val="24"/>
        </w:rPr>
        <w:t xml:space="preserve"> a </w:t>
      </w:r>
      <w:r w:rsidR="00F640EF">
        <w:rPr>
          <w:rFonts w:ascii="Times New Roman" w:hAnsi="Times New Roman" w:cs="Times New Roman"/>
          <w:sz w:val="24"/>
          <w:szCs w:val="24"/>
        </w:rPr>
        <w:t>získávání finančních prostředků</w:t>
      </w:r>
      <w:r w:rsidR="002C4B5F">
        <w:rPr>
          <w:rFonts w:ascii="Times New Roman" w:hAnsi="Times New Roman" w:cs="Times New Roman"/>
          <w:sz w:val="24"/>
          <w:szCs w:val="24"/>
        </w:rPr>
        <w:t xml:space="preserve">, které jsou  </w:t>
      </w:r>
      <w:r w:rsidR="00D60842">
        <w:rPr>
          <w:rFonts w:ascii="Times New Roman" w:hAnsi="Times New Roman" w:cs="Times New Roman"/>
          <w:sz w:val="24"/>
          <w:szCs w:val="24"/>
        </w:rPr>
        <w:t xml:space="preserve">spojeny s podporou </w:t>
      </w:r>
      <w:r w:rsidR="001667B2">
        <w:rPr>
          <w:rFonts w:ascii="Times New Roman" w:hAnsi="Times New Roman" w:cs="Times New Roman"/>
          <w:sz w:val="24"/>
          <w:szCs w:val="24"/>
        </w:rPr>
        <w:t xml:space="preserve">v </w:t>
      </w:r>
      <w:r w:rsidR="002C4B5F">
        <w:rPr>
          <w:rFonts w:ascii="Times New Roman" w:hAnsi="Times New Roman" w:cs="Times New Roman"/>
          <w:sz w:val="24"/>
          <w:szCs w:val="24"/>
        </w:rPr>
        <w:t>oblasti nadání</w:t>
      </w:r>
      <w:r w:rsidR="00F640EF">
        <w:rPr>
          <w:rFonts w:ascii="Times New Roman" w:hAnsi="Times New Roman" w:cs="Times New Roman"/>
          <w:sz w:val="24"/>
          <w:szCs w:val="24"/>
        </w:rPr>
        <w:t xml:space="preserve">. </w:t>
      </w:r>
      <w:r w:rsidR="00F345AE" w:rsidRPr="00F345AE">
        <w:rPr>
          <w:rFonts w:ascii="Times New Roman" w:hAnsi="Times New Roman" w:cs="Times New Roman"/>
          <w:sz w:val="24"/>
          <w:szCs w:val="24"/>
        </w:rPr>
        <w:t>Dalším očekávaným efektem je vytvoření moderního pracoviště s potenciálem generovat tvůrčí výstupy v rámci aplikovaného a základní</w:t>
      </w:r>
      <w:r w:rsidR="0025376D">
        <w:rPr>
          <w:rFonts w:ascii="Times New Roman" w:hAnsi="Times New Roman" w:cs="Times New Roman"/>
          <w:sz w:val="24"/>
          <w:szCs w:val="24"/>
        </w:rPr>
        <w:t>ho výzkumu v uvedené oblasti</w:t>
      </w:r>
      <w:r w:rsidR="00F345AE" w:rsidRPr="00F345AE">
        <w:rPr>
          <w:rFonts w:ascii="Times New Roman" w:hAnsi="Times New Roman" w:cs="Times New Roman"/>
          <w:sz w:val="24"/>
          <w:szCs w:val="24"/>
        </w:rPr>
        <w:t>.</w:t>
      </w:r>
    </w:p>
    <w:p w:rsidR="002C4B5F" w:rsidRDefault="002C4B5F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1B7FA2" w:rsidRPr="00194C15" w:rsidRDefault="001B7FA2" w:rsidP="009E189B">
      <w:pPr>
        <w:jc w:val="both"/>
        <w:rPr>
          <w:rFonts w:ascii="Times New Roman" w:hAnsi="Times New Roman" w:cs="Times New Roman"/>
          <w:b/>
          <w:i/>
          <w:color w:val="833C0B" w:themeColor="accent2" w:themeShade="80"/>
          <w:sz w:val="24"/>
          <w:szCs w:val="24"/>
        </w:rPr>
      </w:pPr>
      <w:r w:rsidRPr="00920319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TEMATIKA</w:t>
      </w:r>
      <w:r w:rsidR="00194C15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NADÁNÍ</w:t>
      </w:r>
    </w:p>
    <w:p w:rsidR="00AA5C9E" w:rsidRPr="00AB053D" w:rsidRDefault="001B7FA2" w:rsidP="00AA5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Tematika nadání </w:t>
      </w:r>
      <w:r w:rsidR="00194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vyniká </w:t>
      </w:r>
      <w:r w:rsid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především </w:t>
      </w:r>
      <w:r w:rsidR="00194C15">
        <w:rPr>
          <w:rFonts w:ascii="Times New Roman" w:hAnsi="Times New Roman" w:cs="Times New Roman"/>
          <w:color w:val="000000" w:themeColor="text1"/>
          <w:sz w:val="24"/>
          <w:szCs w:val="24"/>
        </w:rPr>
        <w:t>svou interdisciplinaritou a průnik</w:t>
      </w:r>
      <w:r w:rsidR="00240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AA5C9E">
        <w:rPr>
          <w:rFonts w:ascii="Times New Roman" w:hAnsi="Times New Roman" w:cs="Times New Roman"/>
          <w:color w:val="000000" w:themeColor="text1"/>
          <w:sz w:val="24"/>
          <w:szCs w:val="24"/>
        </w:rPr>
        <w:t>se všemi</w:t>
      </w:r>
      <w:r w:rsidRPr="00FF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vědní</w:t>
      </w:r>
      <w:r w:rsidR="00AA5C9E">
        <w:rPr>
          <w:rFonts w:ascii="Times New Roman" w:hAnsi="Times New Roman" w:cs="Times New Roman"/>
          <w:color w:val="000000" w:themeColor="text1"/>
          <w:sz w:val="24"/>
          <w:szCs w:val="24"/>
        </w:rPr>
        <w:t>mi oblastmi</w:t>
      </w:r>
      <w:r w:rsidRPr="00FF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5C9E" w:rsidRP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Nadání </w:t>
      </w:r>
      <w:r w:rsidR="002C4B5F">
        <w:rPr>
          <w:rFonts w:ascii="Times New Roman" w:hAnsi="Times New Roman" w:cs="Times New Roman"/>
          <w:color w:val="000000" w:themeColor="text1"/>
          <w:sz w:val="24"/>
          <w:szCs w:val="24"/>
        </w:rPr>
        <w:t>obsahuje něco</w:t>
      </w:r>
      <w:r w:rsidR="00AA5C9E" w:rsidRP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C4B5F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AA5C9E" w:rsidRP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představuje skryté možnosti, potenciality, jež se mohou, </w:t>
      </w:r>
      <w:r w:rsidR="00AA5C9E" w:rsidRPr="00AA5C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ale nemusejí rozvinout a uplatnit. Nadání má dále složku realizační, kdy jedinec prokazuje nadání svými výkony, rozvíjí ho, zlepšuje</w:t>
      </w:r>
      <w:r w:rsid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A5C9E">
        <w:rPr>
          <w:rFonts w:ascii="Times New Roman" w:hAnsi="Times New Roman" w:cs="Times New Roman"/>
          <w:sz w:val="24"/>
          <w:szCs w:val="24"/>
        </w:rPr>
        <w:t>Průcha/Walterová/Mareš, 2013)</w:t>
      </w:r>
      <w:r w:rsidR="00AA5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5C9E" w:rsidRPr="002A3C96">
        <w:rPr>
          <w:rFonts w:ascii="Times New Roman" w:hAnsi="Times New Roman" w:cs="Times New Roman"/>
          <w:sz w:val="24"/>
          <w:szCs w:val="24"/>
        </w:rPr>
        <w:t xml:space="preserve">Důležitou roli při rozvoji nadání sehrává pozitivně a podnětně vyladěné sociální prostředí. Úspěšný člověk musí mít vedle inteligence současně také schopnost se prosadit a být </w:t>
      </w:r>
      <w:r w:rsidR="006E6680">
        <w:rPr>
          <w:rFonts w:ascii="Times New Roman" w:hAnsi="Times New Roman" w:cs="Times New Roman"/>
          <w:sz w:val="24"/>
          <w:szCs w:val="24"/>
        </w:rPr>
        <w:t>motivovaný podávat dobré výkony (</w:t>
      </w:r>
      <w:proofErr w:type="spellStart"/>
      <w:r w:rsidR="006E6680">
        <w:rPr>
          <w:rFonts w:ascii="Times New Roman" w:hAnsi="Times New Roman" w:cs="Times New Roman"/>
          <w:sz w:val="24"/>
          <w:szCs w:val="24"/>
        </w:rPr>
        <w:t>Mönks</w:t>
      </w:r>
      <w:proofErr w:type="spellEnd"/>
      <w:r w:rsidR="006E66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5C9E" w:rsidRPr="002A3C96">
        <w:rPr>
          <w:rFonts w:ascii="Times New Roman" w:hAnsi="Times New Roman" w:cs="Times New Roman"/>
          <w:sz w:val="24"/>
          <w:szCs w:val="24"/>
        </w:rPr>
        <w:t>Ypenburg</w:t>
      </w:r>
      <w:proofErr w:type="spellEnd"/>
      <w:r w:rsidR="00AA5C9E" w:rsidRPr="002A3C96">
        <w:rPr>
          <w:rFonts w:ascii="Times New Roman" w:hAnsi="Times New Roman" w:cs="Times New Roman"/>
          <w:sz w:val="24"/>
          <w:szCs w:val="24"/>
        </w:rPr>
        <w:t>, 2002).</w:t>
      </w:r>
    </w:p>
    <w:p w:rsidR="000221D6" w:rsidRDefault="000221D6" w:rsidP="000221D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Aktivity </w:t>
      </w:r>
      <w:r w:rsidRPr="00820BE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entra </w:t>
      </w:r>
      <w:r w:rsidR="00FF37B2">
        <w:rPr>
          <w:rFonts w:ascii="Times New Roman" w:hAnsi="Times New Roman" w:cs="Times New Roman"/>
          <w:sz w:val="24"/>
          <w:szCs w:val="24"/>
        </w:rPr>
        <w:t>budou</w:t>
      </w:r>
      <w:r>
        <w:rPr>
          <w:rFonts w:ascii="Times New Roman" w:hAnsi="Times New Roman" w:cs="Times New Roman"/>
          <w:sz w:val="24"/>
          <w:szCs w:val="24"/>
        </w:rPr>
        <w:t xml:space="preserve"> v prvé řadě zaměřeny na rozvoj nadání všech dětí, žáků a studentů. Další aktivity </w:t>
      </w:r>
      <w:r w:rsidR="00E01572">
        <w:rPr>
          <w:rFonts w:ascii="Times New Roman" w:hAnsi="Times New Roman" w:cs="Times New Roman"/>
          <w:sz w:val="24"/>
          <w:szCs w:val="24"/>
        </w:rPr>
        <w:t xml:space="preserve">již </w:t>
      </w:r>
      <w:r>
        <w:rPr>
          <w:rFonts w:ascii="Times New Roman" w:hAnsi="Times New Roman" w:cs="Times New Roman"/>
          <w:sz w:val="24"/>
          <w:szCs w:val="24"/>
        </w:rPr>
        <w:t xml:space="preserve">budou  směřovat k cílenému rozvoji </w:t>
      </w:r>
      <w:r w:rsidRPr="00DB67E7">
        <w:rPr>
          <w:rFonts w:ascii="Times New Roman" w:hAnsi="Times New Roman" w:cs="Times New Roman"/>
          <w:sz w:val="24"/>
          <w:szCs w:val="24"/>
        </w:rPr>
        <w:t xml:space="preserve">nadaných a mimořádně </w:t>
      </w:r>
      <w:r w:rsidR="002C4B5F" w:rsidRPr="00DB67E7">
        <w:rPr>
          <w:rFonts w:ascii="Times New Roman" w:hAnsi="Times New Roman" w:cs="Times New Roman"/>
          <w:sz w:val="24"/>
          <w:szCs w:val="24"/>
        </w:rPr>
        <w:t xml:space="preserve">nadaných </w:t>
      </w:r>
      <w:r w:rsidRPr="00DB67E7">
        <w:rPr>
          <w:rFonts w:ascii="Times New Roman" w:hAnsi="Times New Roman" w:cs="Times New Roman"/>
          <w:sz w:val="24"/>
          <w:szCs w:val="24"/>
        </w:rPr>
        <w:t>dětí, žáků a studentů ve vztahu k respektovaným definicím nadání</w:t>
      </w:r>
      <w:r w:rsidR="00DB67E7" w:rsidRPr="00DB67E7">
        <w:rPr>
          <w:rFonts w:ascii="Times New Roman" w:hAnsi="Times New Roman" w:cs="Times New Roman"/>
          <w:sz w:val="24"/>
          <w:szCs w:val="24"/>
        </w:rPr>
        <w:t xml:space="preserve"> (</w:t>
      </w:r>
      <w:r w:rsidR="00DB6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DAI, </w:t>
      </w:r>
      <w:r w:rsidR="00DB67E7" w:rsidRPr="00DB67E7">
        <w:rPr>
          <w:rFonts w:ascii="Times New Roman" w:hAnsi="Times New Roman" w:cs="Times New Roman"/>
          <w:color w:val="000000" w:themeColor="text1"/>
          <w:sz w:val="24"/>
          <w:szCs w:val="24"/>
        </w:rPr>
        <w:t>2009)</w:t>
      </w:r>
      <w:r w:rsidRPr="00DB67E7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nichž teoreticky spadá od 2</w:t>
      </w:r>
      <w:r w:rsidR="00FF37B2">
        <w:rPr>
          <w:rFonts w:ascii="Times New Roman" w:hAnsi="Times New Roman" w:cs="Times New Roman"/>
          <w:sz w:val="24"/>
          <w:szCs w:val="24"/>
        </w:rPr>
        <w:t> % do 20 % jedinců</w:t>
      </w:r>
      <w:r>
        <w:rPr>
          <w:rFonts w:ascii="Times New Roman" w:hAnsi="Times New Roman" w:cs="Times New Roman"/>
          <w:sz w:val="24"/>
          <w:szCs w:val="24"/>
        </w:rPr>
        <w:t> populace</w:t>
      </w:r>
      <w:r w:rsidR="005462A2">
        <w:rPr>
          <w:rFonts w:ascii="Times New Roman" w:hAnsi="Times New Roman" w:cs="Times New Roman"/>
          <w:sz w:val="24"/>
          <w:szCs w:val="24"/>
        </w:rPr>
        <w:t>, což představuje velmi slibný výzkumný i aplikační potenciál</w:t>
      </w:r>
      <w:r>
        <w:rPr>
          <w:rFonts w:ascii="Times New Roman" w:hAnsi="Times New Roman" w:cs="Times New Roman"/>
          <w:sz w:val="24"/>
          <w:szCs w:val="24"/>
        </w:rPr>
        <w:t xml:space="preserve">. V prvním případě se jedná o definice liberální (zahrnují i nadané děti, které doposud nevykazují znaky nadání), v druhém případě o definice konzervativní (práce zejména s žáky na střední škole, kteří již manifestují výrazné znaky nadání). </w:t>
      </w:r>
    </w:p>
    <w:p w:rsidR="00A839FE" w:rsidRDefault="00A839FE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F345AE" w:rsidRPr="00F345AE" w:rsidRDefault="00E37550" w:rsidP="009E18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AD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OPORA</w:t>
      </w:r>
      <w:r w:rsidR="00342A8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</w:t>
      </w:r>
      <w:r w:rsidRPr="00FF5AD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VE</w:t>
      </w:r>
      <w:r w:rsidR="00F345AE" w:rsidRPr="00FF5AD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</w:t>
      </w:r>
      <w:r w:rsidRPr="00FF5AD1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STRATEGICKÝCH DOKUMENTECH</w:t>
      </w:r>
    </w:p>
    <w:p w:rsidR="000221D6" w:rsidRDefault="00AA5C9E" w:rsidP="00342A8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A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</w:t>
      </w:r>
      <w:r w:rsidRPr="00980F1D">
        <w:rPr>
          <w:rFonts w:ascii="Times New Roman" w:hAnsi="Times New Roman" w:cs="Times New Roman"/>
          <w:sz w:val="24"/>
          <w:szCs w:val="24"/>
        </w:rPr>
        <w:t>nadaných dětí, žáků a studentů patří mezi 15 prioritních témat vzdělávání v České republice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F1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882" w:rsidRPr="00980F1D">
        <w:rPr>
          <w:rFonts w:ascii="Times New Roman" w:hAnsi="Times New Roman" w:cs="Times New Roman"/>
          <w:sz w:val="24"/>
          <w:szCs w:val="24"/>
        </w:rPr>
        <w:t xml:space="preserve">Současný systém podpory nadání vychází z </w:t>
      </w:r>
      <w:r w:rsidR="008A1882" w:rsidRPr="00980F1D">
        <w:rPr>
          <w:rFonts w:ascii="Times New Roman" w:hAnsi="Times New Roman" w:cs="Times New Roman"/>
          <w:i/>
          <w:sz w:val="24"/>
          <w:szCs w:val="24"/>
        </w:rPr>
        <w:t>Koncepce podpory rozvoje nadání a péče o nadané na období let 2014–2020</w:t>
      </w:r>
      <w:r w:rsidR="008A1882" w:rsidRPr="00980F1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8A1882" w:rsidRPr="00980F1D">
        <w:rPr>
          <w:rFonts w:ascii="Times New Roman" w:hAnsi="Times New Roman" w:cs="Times New Roman"/>
          <w:sz w:val="24"/>
          <w:szCs w:val="24"/>
        </w:rPr>
        <w:t>, který odstartoval tvorbu dalších dokumentů, jako např. vznik Vyhlášky č. 27/2016 Sb. o vzdělávání žáků se speciálními vzdělávacími potřebami a žáků nadaných</w:t>
      </w:r>
      <w:r w:rsidR="008A1882" w:rsidRPr="00980F1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8A1882" w:rsidRPr="00980F1D">
        <w:rPr>
          <w:rFonts w:ascii="Times New Roman" w:hAnsi="Times New Roman" w:cs="Times New Roman"/>
          <w:sz w:val="24"/>
          <w:szCs w:val="24"/>
        </w:rPr>
        <w:t xml:space="preserve"> či </w:t>
      </w:r>
      <w:r w:rsidR="008A1882" w:rsidRPr="00B47699">
        <w:rPr>
          <w:rFonts w:ascii="Times New Roman" w:hAnsi="Times New Roman" w:cs="Times New Roman"/>
          <w:i/>
          <w:sz w:val="24"/>
          <w:szCs w:val="24"/>
        </w:rPr>
        <w:t>Standardu komplexní diagnostiky mimořádného (intelektového) nadání</w:t>
      </w:r>
      <w:r w:rsidR="008A1882" w:rsidRPr="00980F1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8A1882" w:rsidRPr="00980F1D">
        <w:rPr>
          <w:rFonts w:ascii="Times New Roman" w:hAnsi="Times New Roman" w:cs="Times New Roman"/>
          <w:sz w:val="24"/>
          <w:szCs w:val="24"/>
        </w:rPr>
        <w:t>. Systematická podpora nadání v České republice je tedy legislativně ukotvená, přičemž jejím dlouhodobým cílem je zkvalitňovat péči o nadání a nadané jedince na národní a krajské úrovni.</w:t>
      </w:r>
      <w:r w:rsidR="002C4B5F">
        <w:rPr>
          <w:rFonts w:ascii="Times New Roman" w:hAnsi="Times New Roman" w:cs="Times New Roman"/>
          <w:sz w:val="24"/>
          <w:szCs w:val="24"/>
        </w:rPr>
        <w:t xml:space="preserve"> Tímto pojetím nadání respektujeme cíle dokumentu </w:t>
      </w:r>
      <w:r w:rsidR="002C4B5F" w:rsidRPr="00BE551F">
        <w:rPr>
          <w:rFonts w:ascii="Times New Roman" w:hAnsi="Times New Roman" w:cs="Times New Roman"/>
          <w:i/>
          <w:sz w:val="24"/>
          <w:szCs w:val="24"/>
        </w:rPr>
        <w:t>Strategie vzdělávací politiky 2020</w:t>
      </w:r>
      <w:r w:rsidR="002C4B5F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2C4B5F">
        <w:rPr>
          <w:rFonts w:ascii="Times New Roman" w:hAnsi="Times New Roman" w:cs="Times New Roman"/>
          <w:sz w:val="24"/>
          <w:szCs w:val="24"/>
        </w:rPr>
        <w:t>,</w:t>
      </w:r>
      <w:r w:rsidR="002C4B5F" w:rsidRPr="00EA7904">
        <w:rPr>
          <w:rFonts w:ascii="Times New Roman" w:hAnsi="Times New Roman" w:cs="Times New Roman"/>
          <w:sz w:val="24"/>
          <w:szCs w:val="24"/>
        </w:rPr>
        <w:t xml:space="preserve"> </w:t>
      </w:r>
      <w:r w:rsidR="002C4B5F" w:rsidRPr="00BD7BE7">
        <w:rPr>
          <w:rFonts w:ascii="Times New Roman" w:hAnsi="Times New Roman" w:cs="Times New Roman"/>
          <w:sz w:val="24"/>
          <w:szCs w:val="24"/>
        </w:rPr>
        <w:t xml:space="preserve">kde </w:t>
      </w:r>
      <w:r w:rsidR="002C4B5F">
        <w:rPr>
          <w:rFonts w:ascii="Times New Roman" w:hAnsi="Times New Roman" w:cs="Times New Roman"/>
          <w:sz w:val="24"/>
          <w:szCs w:val="24"/>
        </w:rPr>
        <w:t xml:space="preserve">je </w:t>
      </w:r>
      <w:r w:rsidR="002C4B5F" w:rsidRPr="00BD7BE7">
        <w:rPr>
          <w:rFonts w:ascii="Times New Roman" w:hAnsi="Times New Roman" w:cs="Times New Roman"/>
          <w:sz w:val="24"/>
          <w:szCs w:val="24"/>
        </w:rPr>
        <w:t xml:space="preserve">hlavním </w:t>
      </w:r>
      <w:r w:rsidR="002C4B5F" w:rsidRPr="00DE5CF1">
        <w:rPr>
          <w:rFonts w:ascii="Times New Roman" w:hAnsi="Times New Roman" w:cs="Times New Roman"/>
          <w:sz w:val="24"/>
          <w:szCs w:val="24"/>
        </w:rPr>
        <w:t>pojetím pedagogické práce s nadanými jedinci inkluzivní vzdělávání ve smyslu „škola pro všechny“.</w:t>
      </w:r>
      <w:r w:rsidR="00CA393A">
        <w:rPr>
          <w:rFonts w:ascii="Times New Roman" w:hAnsi="Times New Roman" w:cs="Times New Roman"/>
          <w:sz w:val="24"/>
          <w:szCs w:val="24"/>
        </w:rPr>
        <w:t xml:space="preserve"> </w:t>
      </w:r>
      <w:r w:rsidR="008A1882">
        <w:rPr>
          <w:rFonts w:ascii="Times New Roman" w:hAnsi="Times New Roman" w:cs="Times New Roman"/>
          <w:sz w:val="24"/>
          <w:szCs w:val="24"/>
        </w:rPr>
        <w:t xml:space="preserve">Při plánování aktivit centra koncepčně </w:t>
      </w:r>
      <w:proofErr w:type="gramStart"/>
      <w:r w:rsidR="008A1882">
        <w:rPr>
          <w:rFonts w:ascii="Times New Roman" w:hAnsi="Times New Roman" w:cs="Times New Roman"/>
          <w:sz w:val="24"/>
          <w:szCs w:val="24"/>
        </w:rPr>
        <w:t>vycházíme</w:t>
      </w:r>
      <w:proofErr w:type="gramEnd"/>
      <w:r w:rsidR="008A1882">
        <w:rPr>
          <w:rFonts w:ascii="Times New Roman" w:hAnsi="Times New Roman" w:cs="Times New Roman"/>
          <w:sz w:val="24"/>
          <w:szCs w:val="24"/>
        </w:rPr>
        <w:t xml:space="preserve"> z dokumentu </w:t>
      </w:r>
      <w:proofErr w:type="gramStart"/>
      <w:r w:rsidR="008A1882" w:rsidRPr="00894566">
        <w:rPr>
          <w:rFonts w:ascii="Times New Roman" w:hAnsi="Times New Roman" w:cs="Times New Roman"/>
          <w:i/>
          <w:sz w:val="24"/>
          <w:szCs w:val="24"/>
        </w:rPr>
        <w:t>Úmluva</w:t>
      </w:r>
      <w:proofErr w:type="gramEnd"/>
      <w:r w:rsidR="008A1882" w:rsidRPr="00894566">
        <w:rPr>
          <w:rFonts w:ascii="Times New Roman" w:hAnsi="Times New Roman" w:cs="Times New Roman"/>
          <w:i/>
          <w:sz w:val="24"/>
          <w:szCs w:val="24"/>
        </w:rPr>
        <w:t xml:space="preserve"> o právech dítěte</w:t>
      </w:r>
      <w:r w:rsidR="008A1882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8A1882">
        <w:rPr>
          <w:rFonts w:ascii="Times New Roman" w:hAnsi="Times New Roman" w:cs="Times New Roman"/>
          <w:sz w:val="24"/>
          <w:szCs w:val="24"/>
        </w:rPr>
        <w:t xml:space="preserve">, podle kterého má „každé dítě právo na maximální rozvoj svého nadání“. </w:t>
      </w:r>
    </w:p>
    <w:p w:rsidR="00CA393A" w:rsidRDefault="00CA393A" w:rsidP="00CA393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AD1">
        <w:rPr>
          <w:rFonts w:ascii="Times New Roman" w:hAnsi="Times New Roman" w:cs="Times New Roman"/>
          <w:sz w:val="24"/>
          <w:szCs w:val="24"/>
        </w:rPr>
        <w:t xml:space="preserve">Strategický cíl „Posílit pozici UTB jako lídra rozvoje vzdělávání a vzdělanosti ve Zlínském kraji“ s ambicí „rozvíjet systém podpory talentovaných žáků a studentů“ zmiňuje návrh Strategického záměru Univerzity Tomáše Bati ve Zlíně 21+ (Pilíř D: Třetí role UTB ve Zlíně).  </w:t>
      </w:r>
      <w:r w:rsidRPr="00FF5AD1">
        <w:rPr>
          <w:rFonts w:ascii="Times New Roman" w:hAnsi="Times New Roman" w:cs="Times New Roman"/>
          <w:sz w:val="24"/>
          <w:szCs w:val="24"/>
        </w:rPr>
        <w:lastRenderedPageBreak/>
        <w:t xml:space="preserve">Příprava vzniku centra je také plně v souladu s </w:t>
      </w:r>
      <w:r w:rsidRPr="00B143CB">
        <w:rPr>
          <w:rFonts w:ascii="Times New Roman" w:hAnsi="Times New Roman" w:cs="Times New Roman"/>
          <w:i/>
          <w:sz w:val="24"/>
          <w:szCs w:val="24"/>
        </w:rPr>
        <w:t>Dlouhodobým záměrem FHS na období 2016–2020</w:t>
      </w:r>
      <w:r w:rsidRPr="00FF5AD1">
        <w:rPr>
          <w:rFonts w:ascii="Times New Roman" w:hAnsi="Times New Roman" w:cs="Times New Roman"/>
          <w:sz w:val="24"/>
          <w:szCs w:val="24"/>
        </w:rPr>
        <w:t xml:space="preserve"> (srov. Prioritní </w:t>
      </w:r>
      <w:r w:rsidR="0086549E">
        <w:rPr>
          <w:rFonts w:ascii="Times New Roman" w:hAnsi="Times New Roman" w:cs="Times New Roman"/>
          <w:sz w:val="24"/>
          <w:szCs w:val="24"/>
        </w:rPr>
        <w:t>cíl 4. Diverzita a dostupnost).</w:t>
      </w:r>
      <w:r w:rsidRPr="00FF5AD1">
        <w:rPr>
          <w:rFonts w:ascii="Times New Roman" w:hAnsi="Times New Roman" w:cs="Times New Roman"/>
          <w:sz w:val="24"/>
          <w:szCs w:val="24"/>
        </w:rPr>
        <w:t xml:space="preserve"> Zároveň koreluje s tvorbou </w:t>
      </w:r>
      <w:r w:rsidRPr="00B143CB">
        <w:rPr>
          <w:rFonts w:ascii="Times New Roman" w:hAnsi="Times New Roman" w:cs="Times New Roman"/>
          <w:i/>
          <w:sz w:val="24"/>
          <w:szCs w:val="24"/>
        </w:rPr>
        <w:t>Strategie vzdělávací politiky ČR do roku 2030+</w:t>
      </w:r>
      <w:r w:rsidR="00B143CB">
        <w:rPr>
          <w:rFonts w:ascii="Times New Roman" w:hAnsi="Times New Roman" w:cs="Times New Roman"/>
          <w:sz w:val="24"/>
          <w:szCs w:val="24"/>
        </w:rPr>
        <w:t xml:space="preserve"> </w:t>
      </w:r>
      <w:r w:rsidRPr="00FF5AD1">
        <w:rPr>
          <w:rFonts w:ascii="Times New Roman" w:hAnsi="Times New Roman" w:cs="Times New Roman"/>
          <w:sz w:val="24"/>
          <w:szCs w:val="24"/>
        </w:rPr>
        <w:t xml:space="preserve">a výchozího dokumentu </w:t>
      </w:r>
      <w:r w:rsidRPr="00C45AFF">
        <w:rPr>
          <w:rFonts w:ascii="Times New Roman" w:hAnsi="Times New Roman" w:cs="Times New Roman"/>
          <w:i/>
          <w:sz w:val="24"/>
          <w:szCs w:val="24"/>
        </w:rPr>
        <w:t>Hlavní směry vzdělávací politiky ČR 2030+</w:t>
      </w:r>
      <w:r w:rsidRPr="00FF5AD1">
        <w:rPr>
          <w:rFonts w:ascii="Times New Roman" w:hAnsi="Times New Roman" w:cs="Times New Roman"/>
          <w:sz w:val="24"/>
          <w:szCs w:val="24"/>
        </w:rPr>
        <w:t>, kde představuje rozvoj nadání prioritní cíle.</w:t>
      </w:r>
    </w:p>
    <w:p w:rsidR="0065134B" w:rsidRDefault="0065134B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34B" w:rsidRPr="00342A82" w:rsidRDefault="0065134B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342A8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OBDOBNÁ ŘEŠENÍ</w:t>
      </w:r>
      <w:r w:rsidR="00342A82" w:rsidRPr="00342A82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PROBLEMATIKY ROZVOJE NADÁNÍ</w:t>
      </w:r>
    </w:p>
    <w:p w:rsidR="00342A82" w:rsidRDefault="0065134B" w:rsidP="00342A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73">
        <w:rPr>
          <w:rFonts w:ascii="Times New Roman" w:hAnsi="Times New Roman" w:cs="Times New Roman"/>
          <w:sz w:val="24"/>
          <w:szCs w:val="24"/>
        </w:rPr>
        <w:t xml:space="preserve">Obdobná řešení téže problematiky nalézáme v německy mluvícím světě, ve Spolkové republice Německo (např. ICBF –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Internationales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Centrum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Begabungsforschung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>,</w:t>
      </w:r>
      <w:r w:rsidRPr="00884773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884773">
        <w:rPr>
          <w:rFonts w:ascii="Times New Roman" w:hAnsi="Times New Roman" w:cs="Times New Roman"/>
          <w:sz w:val="24"/>
          <w:szCs w:val="24"/>
        </w:rPr>
        <w:t xml:space="preserve"> společný projekt Univerzity v 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Münsteru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a Univerzity v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Nijmegenu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) nebo v Rakousku (od r. 1999 funguje na celostátní úrovni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Zentrum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Begabtenförderung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Begabungsforschung</w:t>
      </w:r>
      <w:proofErr w:type="spellEnd"/>
      <w:r w:rsidRPr="0088477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884773">
        <w:rPr>
          <w:rFonts w:ascii="Times New Roman" w:hAnsi="Times New Roman" w:cs="Times New Roman"/>
          <w:sz w:val="24"/>
          <w:szCs w:val="24"/>
        </w:rPr>
        <w:t xml:space="preserve">). V anglosaském světě je to kupříkladu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Brunel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77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84773">
        <w:rPr>
          <w:rFonts w:ascii="Times New Roman" w:hAnsi="Times New Roman" w:cs="Times New Roman"/>
          <w:sz w:val="24"/>
          <w:szCs w:val="24"/>
        </w:rPr>
        <w:t xml:space="preserve"> Centre London.</w:t>
      </w:r>
      <w:r w:rsidRPr="0088477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:rsidR="0065134B" w:rsidRDefault="0065134B" w:rsidP="00342A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73">
        <w:rPr>
          <w:rFonts w:ascii="Times New Roman" w:hAnsi="Times New Roman" w:cs="Times New Roman"/>
          <w:sz w:val="24"/>
          <w:szCs w:val="24"/>
        </w:rPr>
        <w:t>Podobná centra s vazbou na akademickou sféru působí i v České republice. Jedná se např. o Centrum rozvoje nadaných dětí</w:t>
      </w:r>
      <w:r w:rsidRPr="00884773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884773">
        <w:rPr>
          <w:rFonts w:ascii="Times New Roman" w:hAnsi="Times New Roman" w:cs="Times New Roman"/>
          <w:sz w:val="24"/>
          <w:szCs w:val="24"/>
        </w:rPr>
        <w:t xml:space="preserve"> při Fakultě sociálníc</w:t>
      </w:r>
      <w:r>
        <w:rPr>
          <w:rFonts w:ascii="Times New Roman" w:hAnsi="Times New Roman" w:cs="Times New Roman"/>
          <w:sz w:val="24"/>
          <w:szCs w:val="24"/>
        </w:rPr>
        <w:t xml:space="preserve">h studií Masarykovy univerzity, které vzniklo v roce 2012 pod projektem OP VK (Projekt PERUN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PÉče</w:t>
      </w:r>
      <w:proofErr w:type="spellEnd"/>
      <w:r>
        <w:rPr>
          <w:rFonts w:ascii="Times New Roman" w:hAnsi="Times New Roman" w:cs="Times New Roman"/>
          <w:sz w:val="24"/>
          <w:szCs w:val="24"/>
        </w:rPr>
        <w:t>, Rozvoj a</w:t>
      </w:r>
      <w:r w:rsidRPr="00884773">
        <w:rPr>
          <w:rFonts w:ascii="Times New Roman" w:hAnsi="Times New Roman" w:cs="Times New Roman"/>
          <w:sz w:val="24"/>
          <w:szCs w:val="24"/>
        </w:rPr>
        <w:t xml:space="preserve"> Uplatnění Nadán</w:t>
      </w:r>
      <w:r>
        <w:rPr>
          <w:rFonts w:ascii="Times New Roman" w:hAnsi="Times New Roman" w:cs="Times New Roman"/>
          <w:sz w:val="24"/>
          <w:szCs w:val="24"/>
        </w:rPr>
        <w:t>í). Aktivity centra se podařilo udržet i po ukončení projektu a dále rozšířit pomocí spolupráce s firmami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Bioscop</w:t>
      </w:r>
      <w:proofErr w:type="spellEnd"/>
      <w:r>
        <w:rPr>
          <w:rFonts w:ascii="Times New Roman" w:hAnsi="Times New Roman" w:cs="Times New Roman"/>
          <w:sz w:val="24"/>
          <w:szCs w:val="24"/>
        </w:rPr>
        <w:t>), státními institucemi (Národní pedagogický institut České republiky, dále jen „NPI ČR“), účastí na projektové činnosti (projekty Technologické agentury České republiky) a reakcí na opakovaně zveřejňované dotační programy MŠMT pro rozvoj nadání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. Při Přírodovědecké fakultě Ostravské univerzity existuje </w:t>
      </w:r>
      <w:r w:rsidRPr="00A94A35">
        <w:rPr>
          <w:rFonts w:ascii="Times New Roman" w:hAnsi="Times New Roman" w:cs="Times New Roman"/>
          <w:sz w:val="24"/>
          <w:szCs w:val="24"/>
        </w:rPr>
        <w:t>Centrum pro výzkum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4A35">
        <w:rPr>
          <w:rFonts w:ascii="Times New Roman" w:hAnsi="Times New Roman" w:cs="Times New Roman"/>
          <w:sz w:val="24"/>
          <w:szCs w:val="24"/>
        </w:rPr>
        <w:t xml:space="preserve"> vzdělávání v přírodovědných oborech a </w:t>
      </w:r>
      <w:proofErr w:type="spellStart"/>
      <w:r w:rsidRPr="00A94A35">
        <w:rPr>
          <w:rFonts w:ascii="Times New Roman" w:hAnsi="Times New Roman" w:cs="Times New Roman"/>
          <w:sz w:val="24"/>
          <w:szCs w:val="24"/>
        </w:rPr>
        <w:t>talentmanagement</w:t>
      </w:r>
      <w:proofErr w:type="spellEnd"/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proofErr w:type="gramStart"/>
      <w:r>
        <w:rPr>
          <w:rFonts w:ascii="Times New Roman" w:hAnsi="Times New Roman" w:cs="Times New Roman"/>
          <w:sz w:val="24"/>
          <w:szCs w:val="24"/>
        </w:rPr>
        <w:t>vzniklo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podporou projektu OP VVV (realizace 2017–2019</w:t>
      </w:r>
      <w:r w:rsidRPr="0097152D">
        <w:rPr>
          <w:rFonts w:ascii="Times New Roman" w:hAnsi="Times New Roman" w:cs="Times New Roman"/>
          <w:sz w:val="24"/>
          <w:szCs w:val="24"/>
        </w:rPr>
        <w:t>) a s podporou</w:t>
      </w:r>
      <w:r>
        <w:rPr>
          <w:rFonts w:ascii="Times New Roman" w:hAnsi="Times New Roman" w:cs="Times New Roman"/>
          <w:sz w:val="24"/>
          <w:szCs w:val="24"/>
        </w:rPr>
        <w:t xml:space="preserve"> dalších organizací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doposud funguje v neredukované míře.</w:t>
      </w:r>
    </w:p>
    <w:p w:rsidR="00024E5F" w:rsidRDefault="00024E5F" w:rsidP="00024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08E" w:rsidRPr="0002301B" w:rsidRDefault="004B5636" w:rsidP="00E6408E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4B5636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TEMATICKÉ ZAMĚŘENÍ A AKTIVITY (dle FSR)</w:t>
      </w:r>
    </w:p>
    <w:p w:rsidR="00E6408E" w:rsidRDefault="00E6408E" w:rsidP="00E6408E">
      <w:pPr>
        <w:jc w:val="both"/>
        <w:rPr>
          <w:rFonts w:ascii="Times New Roman" w:hAnsi="Times New Roman" w:cs="Times New Roman"/>
          <w:sz w:val="24"/>
          <w:szCs w:val="24"/>
        </w:rPr>
      </w:pPr>
      <w:r w:rsidRPr="00A839FE">
        <w:rPr>
          <w:rFonts w:ascii="Times New Roman" w:hAnsi="Times New Roman" w:cs="Times New Roman"/>
          <w:sz w:val="24"/>
          <w:szCs w:val="24"/>
        </w:rPr>
        <w:t>Činnost centra bude reflektovat specifické potřeby v oblasti vzdělávání ve Zlínském kraji.</w:t>
      </w:r>
    </w:p>
    <w:p w:rsidR="00E6408E" w:rsidRPr="00A839FE" w:rsidRDefault="00E6408E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FE">
        <w:rPr>
          <w:rFonts w:ascii="Times New Roman" w:hAnsi="Times New Roman" w:cs="Times New Roman"/>
          <w:b/>
          <w:sz w:val="24"/>
          <w:szCs w:val="24"/>
        </w:rPr>
        <w:t>KA1: Koordinace a síťování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6A3D0E">
        <w:rPr>
          <w:rFonts w:ascii="Times New Roman" w:hAnsi="Times New Roman" w:cs="Times New Roman"/>
          <w:sz w:val="24"/>
          <w:szCs w:val="24"/>
        </w:rPr>
        <w:t>ohled nad sourodostí a provázan</w:t>
      </w:r>
      <w:r>
        <w:rPr>
          <w:rFonts w:ascii="Times New Roman" w:hAnsi="Times New Roman" w:cs="Times New Roman"/>
          <w:sz w:val="24"/>
          <w:szCs w:val="24"/>
        </w:rPr>
        <w:t>ostí klíčových aktivit projektu, vedení pravidelných pracovních setkávání členů týmu.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aktivit centra na webu FHS.</w:t>
      </w:r>
    </w:p>
    <w:p w:rsidR="00E6408E" w:rsidRPr="006A3D0E" w:rsidRDefault="00E6408E" w:rsidP="00E6408E">
      <w:pPr>
        <w:pStyle w:val="Odstavecseseznamem"/>
        <w:numPr>
          <w:ilvl w:val="0"/>
          <w:numId w:val="3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3D0E">
        <w:rPr>
          <w:rFonts w:ascii="Times New Roman" w:hAnsi="Times New Roman" w:cs="Times New Roman"/>
          <w:sz w:val="24"/>
          <w:szCs w:val="24"/>
        </w:rPr>
        <w:t>Spolupráce se školami, zaměstnavateli a dalšími institucemi v kraji, které se věnují podpoře nadání: aktivní síťování institucí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Zvyšování povědomí o aktuálních trendech v rámci problematiky nadání, a to zejména ve vztahu ke klíčovým legislativním dokumentům.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2A08">
        <w:rPr>
          <w:rFonts w:ascii="Times New Roman" w:hAnsi="Times New Roman" w:cs="Times New Roman"/>
          <w:sz w:val="24"/>
          <w:szCs w:val="24"/>
        </w:rPr>
        <w:t>Spolupráce a aktivní navázání kontaktů s resortní a meziresortní pracovní skupinou (N</w:t>
      </w:r>
      <w:r>
        <w:rPr>
          <w:rFonts w:ascii="Times New Roman" w:hAnsi="Times New Roman" w:cs="Times New Roman"/>
          <w:sz w:val="24"/>
          <w:szCs w:val="24"/>
        </w:rPr>
        <w:t xml:space="preserve">PI ČR a MŠMT): účast na pracovním </w:t>
      </w:r>
      <w:r w:rsidRPr="00292A08">
        <w:rPr>
          <w:rFonts w:ascii="Times New Roman" w:hAnsi="Times New Roman" w:cs="Times New Roman"/>
          <w:sz w:val="24"/>
          <w:szCs w:val="24"/>
        </w:rPr>
        <w:t>setkání národních skupin garantů péče o nadání, spolupráce s Resortní pracovní skupinou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2A08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</w:p>
    <w:p w:rsidR="00E6408E" w:rsidRPr="00A839FE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92A08">
        <w:rPr>
          <w:rFonts w:ascii="Times New Roman" w:hAnsi="Times New Roman" w:cs="Times New Roman"/>
          <w:sz w:val="24"/>
          <w:szCs w:val="24"/>
        </w:rPr>
        <w:t>polupráce se subjekty na krajské úrovni (školy, instituce volného času, neziskové organizace, Č</w:t>
      </w:r>
      <w:r>
        <w:rPr>
          <w:rFonts w:ascii="Times New Roman" w:hAnsi="Times New Roman" w:cs="Times New Roman"/>
          <w:sz w:val="24"/>
          <w:szCs w:val="24"/>
        </w:rPr>
        <w:t>eská školní inspekce</w:t>
      </w:r>
      <w:r w:rsidRPr="00292A08">
        <w:rPr>
          <w:rFonts w:ascii="Times New Roman" w:hAnsi="Times New Roman" w:cs="Times New Roman"/>
          <w:sz w:val="24"/>
          <w:szCs w:val="24"/>
        </w:rPr>
        <w:t xml:space="preserve"> Zlín, Krajská </w:t>
      </w:r>
      <w:r>
        <w:rPr>
          <w:rFonts w:ascii="Times New Roman" w:hAnsi="Times New Roman" w:cs="Times New Roman"/>
          <w:sz w:val="24"/>
          <w:szCs w:val="24"/>
        </w:rPr>
        <w:t>pedagogicko-psychologická poradna</w:t>
      </w:r>
      <w:r w:rsidRPr="00292A08">
        <w:rPr>
          <w:rFonts w:ascii="Times New Roman" w:hAnsi="Times New Roman" w:cs="Times New Roman"/>
          <w:sz w:val="24"/>
          <w:szCs w:val="24"/>
        </w:rPr>
        <w:t xml:space="preserve">, NPI Zlín, Zlínský kraj –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05890">
        <w:rPr>
          <w:rFonts w:ascii="Times New Roman" w:hAnsi="Times New Roman" w:cs="Times New Roman"/>
          <w:sz w:val="24"/>
          <w:szCs w:val="24"/>
        </w:rPr>
        <w:t>kolský odbor, zaměstnavatelé</w:t>
      </w:r>
      <w:r w:rsidRPr="00292A08">
        <w:rPr>
          <w:rFonts w:ascii="Times New Roman" w:hAnsi="Times New Roman" w:cs="Times New Roman"/>
          <w:sz w:val="24"/>
          <w:szCs w:val="24"/>
        </w:rPr>
        <w:t xml:space="preserve"> atd.), </w:t>
      </w:r>
      <w:r>
        <w:rPr>
          <w:rFonts w:ascii="Times New Roman" w:hAnsi="Times New Roman" w:cs="Times New Roman"/>
          <w:sz w:val="24"/>
          <w:szCs w:val="24"/>
        </w:rPr>
        <w:t xml:space="preserve">organizace setkání </w:t>
      </w:r>
      <w:r w:rsidRPr="00292A08">
        <w:rPr>
          <w:rFonts w:ascii="Times New Roman" w:hAnsi="Times New Roman" w:cs="Times New Roman"/>
          <w:sz w:val="24"/>
          <w:szCs w:val="24"/>
        </w:rPr>
        <w:t>Krajské sítě podpory nadání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08E" w:rsidRDefault="00E6408E" w:rsidP="00E640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08E" w:rsidRPr="00A839FE" w:rsidRDefault="00E6408E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FE">
        <w:rPr>
          <w:rFonts w:ascii="Times New Roman" w:hAnsi="Times New Roman" w:cs="Times New Roman"/>
          <w:b/>
          <w:sz w:val="24"/>
          <w:szCs w:val="24"/>
        </w:rPr>
        <w:t>KA2: Monitorování a evaluace (základní a aplikovaný výzkum)</w:t>
      </w:r>
    </w:p>
    <w:p w:rsidR="00E6408E" w:rsidRPr="004D096B" w:rsidRDefault="00E6408E" w:rsidP="00E6408E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96B">
        <w:rPr>
          <w:rFonts w:ascii="Times New Roman" w:hAnsi="Times New Roman" w:cs="Times New Roman"/>
          <w:sz w:val="24"/>
          <w:szCs w:val="24"/>
        </w:rPr>
        <w:t>Mapování pedagogické činnosti s nadanými žáky na základních školách deklarované učiteli a řediteli škol a mapování pedagogické činnosti směřující k rozvoji nadání žáků</w:t>
      </w:r>
      <w:r w:rsidRPr="00C44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096B">
        <w:rPr>
          <w:rFonts w:ascii="Times New Roman" w:hAnsi="Times New Roman" w:cs="Times New Roman"/>
          <w:sz w:val="24"/>
          <w:szCs w:val="24"/>
        </w:rPr>
        <w:t>kvantitativní výzkum, dotazníkové šetření, cílová skupina</w:t>
      </w:r>
      <w:r w:rsidRPr="00560282">
        <w:rPr>
          <w:rFonts w:ascii="Times New Roman" w:hAnsi="Times New Roman" w:cs="Times New Roman"/>
          <w:color w:val="000000" w:themeColor="text1"/>
          <w:sz w:val="24"/>
          <w:szCs w:val="24"/>
        </w:rPr>
        <w:t>: p</w:t>
      </w:r>
      <w:r w:rsidRPr="004D096B">
        <w:rPr>
          <w:rFonts w:ascii="Times New Roman" w:hAnsi="Times New Roman" w:cs="Times New Roman"/>
          <w:sz w:val="24"/>
          <w:szCs w:val="24"/>
        </w:rPr>
        <w:t>edagogičtí pracovníci).</w:t>
      </w:r>
    </w:p>
    <w:p w:rsidR="00E6408E" w:rsidRPr="00E6408E" w:rsidRDefault="00E6408E" w:rsidP="00E6408E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96B">
        <w:rPr>
          <w:rFonts w:ascii="Times New Roman" w:hAnsi="Times New Roman" w:cs="Times New Roman"/>
          <w:sz w:val="24"/>
          <w:szCs w:val="24"/>
        </w:rPr>
        <w:t>Identifikace pedagogických strategií aplikovaných pedagogy za účelem pedagogické činnosti s nadanými žáky a za účelem pedagogické činnosti vedoucí k rozvoji nadání žáků  (kvalitativní výzkum, pozorování výuky, rozhovory s učiteli)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08E" w:rsidRPr="00560282" w:rsidRDefault="00E6408E" w:rsidP="00E6408E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096B">
        <w:rPr>
          <w:rFonts w:ascii="Times New Roman" w:hAnsi="Times New Roman" w:cs="Times New Roman"/>
          <w:sz w:val="24"/>
          <w:szCs w:val="24"/>
        </w:rPr>
        <w:t>Tvorba případových studií nadaných žáků se zaměřením na rozvoj v inkluzivní škole (cílová skupin</w:t>
      </w:r>
      <w:r w:rsidRPr="004D0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a: </w:t>
      </w:r>
      <w:r w:rsidRPr="004D096B">
        <w:rPr>
          <w:rFonts w:ascii="Times New Roman" w:hAnsi="Times New Roman" w:cs="Times New Roman"/>
          <w:sz w:val="24"/>
          <w:szCs w:val="24"/>
        </w:rPr>
        <w:t>nadaní žáci a rodiče nadaných žáků, kvalitativní výzkum, pozorování).</w:t>
      </w:r>
    </w:p>
    <w:p w:rsidR="00E6408E" w:rsidRPr="00A839FE" w:rsidRDefault="00E6408E" w:rsidP="00E640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08E" w:rsidRPr="00A839FE" w:rsidRDefault="00E6408E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FE">
        <w:rPr>
          <w:rFonts w:ascii="Times New Roman" w:hAnsi="Times New Roman" w:cs="Times New Roman"/>
          <w:b/>
          <w:sz w:val="24"/>
          <w:szCs w:val="24"/>
        </w:rPr>
        <w:t xml:space="preserve">KA3: Pedagogicko-psychologická diagnostika a intervence nadání 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12E6">
        <w:rPr>
          <w:rFonts w:ascii="Times New Roman" w:hAnsi="Times New Roman" w:cs="Times New Roman"/>
          <w:sz w:val="24"/>
          <w:szCs w:val="24"/>
        </w:rPr>
        <w:t>Kontaktování škol, zmapování specif</w:t>
      </w:r>
      <w:r>
        <w:rPr>
          <w:rFonts w:ascii="Times New Roman" w:hAnsi="Times New Roman" w:cs="Times New Roman"/>
          <w:sz w:val="24"/>
          <w:szCs w:val="24"/>
        </w:rPr>
        <w:t>ických potřeb škol ve vztahu k pedagogicko-</w:t>
      </w:r>
      <w:r w:rsidRPr="006812E6">
        <w:rPr>
          <w:rFonts w:ascii="Times New Roman" w:hAnsi="Times New Roman" w:cs="Times New Roman"/>
          <w:sz w:val="24"/>
          <w:szCs w:val="24"/>
        </w:rPr>
        <w:t>psycho</w:t>
      </w:r>
      <w:r>
        <w:rPr>
          <w:rFonts w:ascii="Times New Roman" w:hAnsi="Times New Roman" w:cs="Times New Roman"/>
          <w:sz w:val="24"/>
          <w:szCs w:val="24"/>
        </w:rPr>
        <w:t>logické diagnostice a intervenci</w:t>
      </w:r>
      <w:r w:rsidRPr="006812E6">
        <w:rPr>
          <w:rFonts w:ascii="Times New Roman" w:hAnsi="Times New Roman" w:cs="Times New Roman"/>
          <w:sz w:val="24"/>
          <w:szCs w:val="24"/>
        </w:rPr>
        <w:t xml:space="preserve"> nadání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08E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a realizace terénních služeb školám na míru a jejich evaluace (opakované vstupy do škol).</w:t>
      </w:r>
    </w:p>
    <w:p w:rsidR="00E6408E" w:rsidRPr="00CC4DE9" w:rsidRDefault="00E6408E" w:rsidP="00E6408E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Tvorba</w:t>
      </w:r>
      <w:r w:rsidRPr="00CC4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individuálního portfolia případu, </w:t>
      </w:r>
      <w:r w:rsidRPr="00874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řešení problémů a výzev škol bude psycholog s pedagogem v součinnosti nalézat řešení problémů. V rámci každého vstupu </w:t>
      </w:r>
      <w:r w:rsidRPr="008748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 terénu pro každý jednotlivý případ bude vytvořeno individuální </w:t>
      </w:r>
      <w:proofErr w:type="spellStart"/>
      <w:r w:rsidRPr="0087488A">
        <w:rPr>
          <w:rFonts w:ascii="Times New Roman" w:hAnsi="Times New Roman" w:cs="Times New Roman"/>
          <w:color w:val="000000" w:themeColor="text1"/>
          <w:sz w:val="24"/>
          <w:szCs w:val="24"/>
        </w:rPr>
        <w:t>portfolium</w:t>
      </w:r>
      <w:proofErr w:type="spellEnd"/>
      <w:r w:rsidRPr="0087488A">
        <w:rPr>
          <w:rFonts w:ascii="Times New Roman" w:hAnsi="Times New Roman" w:cs="Times New Roman"/>
          <w:color w:val="000000" w:themeColor="text1"/>
          <w:sz w:val="24"/>
          <w:szCs w:val="24"/>
        </w:rPr>
        <w:t>, které bude obsahovat popis, návrh řešení a evaluaci případu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08E" w:rsidRDefault="00E6408E" w:rsidP="00E640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08E" w:rsidRPr="0087488A" w:rsidRDefault="00E6408E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88A">
        <w:rPr>
          <w:rFonts w:ascii="Times New Roman" w:hAnsi="Times New Roman" w:cs="Times New Roman"/>
          <w:b/>
          <w:sz w:val="24"/>
          <w:szCs w:val="24"/>
        </w:rPr>
        <w:t xml:space="preserve">KA4: Vzdělávání pedagogických pracovníků, odborníků v oblasti pomáhajících profesí a zdravotnických pracovníků </w:t>
      </w:r>
    </w:p>
    <w:p w:rsidR="00E6408E" w:rsidRPr="00584CEC" w:rsidRDefault="00E6408E" w:rsidP="00E6408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CEC">
        <w:rPr>
          <w:rFonts w:ascii="Times New Roman" w:hAnsi="Times New Roman" w:cs="Times New Roman"/>
          <w:sz w:val="24"/>
          <w:szCs w:val="24"/>
        </w:rPr>
        <w:t>Vytipování problémových témat</w:t>
      </w:r>
      <w:r>
        <w:rPr>
          <w:rFonts w:ascii="Times New Roman" w:hAnsi="Times New Roman" w:cs="Times New Roman"/>
          <w:sz w:val="24"/>
          <w:szCs w:val="24"/>
        </w:rPr>
        <w:t xml:space="preserve"> na základě potřeb účastníků vzdělávacích programů</w:t>
      </w:r>
      <w:r w:rsidRPr="00584CEC">
        <w:rPr>
          <w:rFonts w:ascii="Times New Roman" w:hAnsi="Times New Roman" w:cs="Times New Roman"/>
          <w:sz w:val="24"/>
          <w:szCs w:val="24"/>
        </w:rPr>
        <w:t>, síťování lektorů</w:t>
      </w:r>
      <w:r>
        <w:rPr>
          <w:rFonts w:ascii="Times New Roman" w:hAnsi="Times New Roman" w:cs="Times New Roman"/>
          <w:sz w:val="24"/>
          <w:szCs w:val="24"/>
        </w:rPr>
        <w:t xml:space="preserve"> vzdělávacích programů</w:t>
      </w:r>
      <w:r w:rsidRPr="00584C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tvorba a realizace vzdělávacích </w:t>
      </w:r>
      <w:r w:rsidRPr="00584CEC">
        <w:rPr>
          <w:rFonts w:ascii="Times New Roman" w:hAnsi="Times New Roman" w:cs="Times New Roman"/>
          <w:sz w:val="24"/>
          <w:szCs w:val="24"/>
        </w:rPr>
        <w:t xml:space="preserve">programů </w:t>
      </w:r>
      <w:r>
        <w:rPr>
          <w:rFonts w:ascii="Times New Roman" w:hAnsi="Times New Roman" w:cs="Times New Roman"/>
          <w:sz w:val="24"/>
          <w:szCs w:val="24"/>
        </w:rPr>
        <w:t>pro jednotlivé typy vzdělávacích programů.</w:t>
      </w:r>
    </w:p>
    <w:p w:rsidR="00E6408E" w:rsidRPr="00E252D8" w:rsidRDefault="00E6408E" w:rsidP="00E6408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Vyhledávání škol a institucí dobré praxe, vyhledávání vhodných lektorů.</w:t>
      </w:r>
    </w:p>
    <w:p w:rsidR="00E6408E" w:rsidRPr="00451FAB" w:rsidRDefault="00E6408E" w:rsidP="00E6408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Realizace, koordinace a evaluace vzdělávacích programů. </w:t>
      </w:r>
      <w:r w:rsidRPr="0087488A">
        <w:rPr>
          <w:rFonts w:ascii="Times New Roman" w:hAnsi="Times New Roman" w:cs="Times New Roman"/>
          <w:sz w:val="24"/>
          <w:szCs w:val="24"/>
        </w:rPr>
        <w:t>Vzdělávací programy pro pedagogické pracovníky budou mít formu workshopů a stáží pedagogů ve školách „dobré praxe“. Workshopy budou svým obsahem reagovat na aktuální trendy a potřeby praxe.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AB">
        <w:rPr>
          <w:rFonts w:ascii="Times New Roman" w:hAnsi="Times New Roman" w:cs="Times New Roman"/>
          <w:sz w:val="24"/>
          <w:szCs w:val="24"/>
        </w:rPr>
        <w:t>Stáže pedagogů se budou realizovat v mateřských, základních a středních školách „dobré praxe“.</w:t>
      </w:r>
    </w:p>
    <w:p w:rsidR="00D47970" w:rsidRDefault="00D47970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08E" w:rsidRPr="00F443AA" w:rsidRDefault="00E6408E" w:rsidP="00E640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3AA">
        <w:rPr>
          <w:rFonts w:ascii="Times New Roman" w:hAnsi="Times New Roman" w:cs="Times New Roman"/>
          <w:b/>
          <w:sz w:val="24"/>
          <w:szCs w:val="24"/>
        </w:rPr>
        <w:t>KA5: Rozvoj a uplatnění nadání</w:t>
      </w:r>
    </w:p>
    <w:p w:rsidR="00E6408E" w:rsidRPr="004A524D" w:rsidRDefault="00E6408E" w:rsidP="00E6408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Plánování, organizace, koordinace a evaluace </w:t>
      </w:r>
      <w:r w:rsidRPr="004A524D">
        <w:rPr>
          <w:rFonts w:ascii="Times New Roman" w:hAnsi="Times New Roman" w:cs="Times New Roman"/>
          <w:sz w:val="24"/>
          <w:szCs w:val="24"/>
        </w:rPr>
        <w:t>akcí pro školy: analýza potřeb škol, tvorba a realizace akcí „na míru školám“.</w:t>
      </w:r>
    </w:p>
    <w:p w:rsidR="00E6408E" w:rsidRPr="004A524D" w:rsidRDefault="00E6408E" w:rsidP="00E6408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24D">
        <w:rPr>
          <w:rFonts w:ascii="Times New Roman" w:hAnsi="Times New Roman" w:cs="Times New Roman"/>
          <w:sz w:val="24"/>
          <w:szCs w:val="24"/>
        </w:rPr>
        <w:t xml:space="preserve">Plánování, organizace, realizace a evaluace rodinných akcí: tvorba aktivit pro rozvoj nadání dětí.  </w:t>
      </w:r>
    </w:p>
    <w:p w:rsidR="00E6408E" w:rsidRDefault="00E6408E" w:rsidP="00813C5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E">
        <w:rPr>
          <w:rFonts w:ascii="Times New Roman" w:hAnsi="Times New Roman" w:cs="Times New Roman"/>
          <w:sz w:val="24"/>
          <w:szCs w:val="24"/>
        </w:rPr>
        <w:t>Plánování organizace, realizace a evaluace konference pro děti: analýza potřeb škol, tvorba podkladů pro účastníky, disemi</w:t>
      </w:r>
      <w:r>
        <w:rPr>
          <w:rFonts w:ascii="Times New Roman" w:hAnsi="Times New Roman" w:cs="Times New Roman"/>
          <w:sz w:val="24"/>
          <w:szCs w:val="24"/>
        </w:rPr>
        <w:t>nace letáků a pozvánek na akci.</w:t>
      </w:r>
    </w:p>
    <w:p w:rsidR="00E6408E" w:rsidRPr="00E6408E" w:rsidRDefault="00E6408E" w:rsidP="0098308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08E">
        <w:rPr>
          <w:rFonts w:ascii="Times New Roman" w:hAnsi="Times New Roman" w:cs="Times New Roman"/>
          <w:sz w:val="24"/>
          <w:szCs w:val="24"/>
        </w:rPr>
        <w:t>Plánování, organizace, koordinace a evaluace stáží pro žáky: zmapování nabídek škol a trhu práce pro žáky, vytipování budoucích zaměstnavatelů, vytipování cílové skupiny nadaných žáků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08E" w:rsidRDefault="00E6408E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B33250" w:rsidRDefault="00FF4C9D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4840D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ZAČLENĚNÍ NA FHS</w:t>
      </w:r>
    </w:p>
    <w:p w:rsidR="005D6431" w:rsidRDefault="009D15B4" w:rsidP="008B2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centra nepůjde </w:t>
      </w:r>
      <w:r w:rsidR="00920319" w:rsidRPr="00F345AE">
        <w:rPr>
          <w:rFonts w:ascii="Times New Roman" w:hAnsi="Times New Roman" w:cs="Times New Roman"/>
          <w:sz w:val="24"/>
          <w:szCs w:val="24"/>
        </w:rPr>
        <w:t>po</w:t>
      </w:r>
      <w:r w:rsidR="005D6431">
        <w:rPr>
          <w:rFonts w:ascii="Times New Roman" w:hAnsi="Times New Roman" w:cs="Times New Roman"/>
          <w:sz w:val="24"/>
          <w:szCs w:val="24"/>
        </w:rPr>
        <w:t>uze o organizační jednotku FHS</w:t>
      </w:r>
      <w:r w:rsidR="00920319" w:rsidRPr="00F345AE">
        <w:rPr>
          <w:rFonts w:ascii="Times New Roman" w:hAnsi="Times New Roman" w:cs="Times New Roman"/>
          <w:sz w:val="24"/>
          <w:szCs w:val="24"/>
        </w:rPr>
        <w:t>, ale také o pracoviště vhodné pro realizaci větších projektů, a to s očekávaným synergickým efektem (mezi činností centra a např. projekty typu IKAP – Implem</w:t>
      </w:r>
      <w:r w:rsidR="00AA1ACF">
        <w:rPr>
          <w:rFonts w:ascii="Times New Roman" w:hAnsi="Times New Roman" w:cs="Times New Roman"/>
          <w:sz w:val="24"/>
          <w:szCs w:val="24"/>
        </w:rPr>
        <w:t>entace krajského akčního plánu).</w:t>
      </w:r>
    </w:p>
    <w:p w:rsidR="00810702" w:rsidRDefault="00FF4C9D" w:rsidP="008107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Předpokládaným datem zahájení činnosti centra je 1. září 2020, kdy </w:t>
      </w:r>
      <w:r w:rsidR="004B5636">
        <w:rPr>
          <w:rFonts w:ascii="Times New Roman" w:hAnsi="Times New Roman" w:cs="Times New Roman"/>
          <w:color w:val="000000" w:themeColor="text1"/>
          <w:sz w:val="24"/>
          <w:szCs w:val="24"/>
        </w:rPr>
        <w:t>by mělo být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založeno nové nákladové středisko fakulty s navedením části úvazků stávajících AP fakulty s příslušnou odborností a s nastavením spolupráce s předpo</w:t>
      </w:r>
      <w:r w:rsidR="004840DB">
        <w:rPr>
          <w:rFonts w:ascii="Times New Roman" w:hAnsi="Times New Roman" w:cs="Times New Roman"/>
          <w:color w:val="000000" w:themeColor="text1"/>
          <w:sz w:val="24"/>
          <w:szCs w:val="24"/>
        </w:rPr>
        <w:t>kládanými externími pracovníky.</w:t>
      </w:r>
      <w:r w:rsidR="0081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702">
        <w:rPr>
          <w:rFonts w:ascii="Times New Roman" w:hAnsi="Times New Roman" w:cs="Times New Roman"/>
          <w:sz w:val="24"/>
          <w:szCs w:val="24"/>
        </w:rPr>
        <w:t xml:space="preserve">Pro fakultu </w:t>
      </w:r>
      <w:r w:rsidR="007C494D">
        <w:rPr>
          <w:rFonts w:ascii="Times New Roman" w:hAnsi="Times New Roman" w:cs="Times New Roman"/>
          <w:sz w:val="24"/>
          <w:szCs w:val="24"/>
        </w:rPr>
        <w:t xml:space="preserve">by </w:t>
      </w:r>
      <w:r w:rsidR="00810702">
        <w:rPr>
          <w:rFonts w:ascii="Times New Roman" w:hAnsi="Times New Roman" w:cs="Times New Roman"/>
          <w:sz w:val="24"/>
          <w:szCs w:val="24"/>
        </w:rPr>
        <w:lastRenderedPageBreak/>
        <w:t xml:space="preserve">činnost centra </w:t>
      </w:r>
      <w:r w:rsidR="007C494D">
        <w:rPr>
          <w:rFonts w:ascii="Times New Roman" w:hAnsi="Times New Roman" w:cs="Times New Roman"/>
          <w:sz w:val="24"/>
          <w:szCs w:val="24"/>
        </w:rPr>
        <w:t xml:space="preserve">nepředstavovala </w:t>
      </w:r>
      <w:r w:rsidR="00810702">
        <w:rPr>
          <w:rFonts w:ascii="Times New Roman" w:hAnsi="Times New Roman" w:cs="Times New Roman"/>
          <w:sz w:val="24"/>
          <w:szCs w:val="24"/>
        </w:rPr>
        <w:t>žádné náklady</w:t>
      </w:r>
      <w:r w:rsidR="0068312E">
        <w:rPr>
          <w:rFonts w:ascii="Times New Roman" w:hAnsi="Times New Roman" w:cs="Times New Roman"/>
          <w:sz w:val="24"/>
          <w:szCs w:val="24"/>
        </w:rPr>
        <w:t xml:space="preserve"> (ani nové pracovní pozice placené ze zdrojů fakulty)</w:t>
      </w:r>
      <w:r w:rsidR="00810702">
        <w:rPr>
          <w:rFonts w:ascii="Times New Roman" w:hAnsi="Times New Roman" w:cs="Times New Roman"/>
          <w:sz w:val="24"/>
          <w:szCs w:val="24"/>
        </w:rPr>
        <w:t xml:space="preserve">, spíše </w:t>
      </w:r>
      <w:r w:rsidR="0068312E">
        <w:rPr>
          <w:rFonts w:ascii="Times New Roman" w:hAnsi="Times New Roman" w:cs="Times New Roman"/>
          <w:sz w:val="24"/>
          <w:szCs w:val="24"/>
        </w:rPr>
        <w:t xml:space="preserve">výraznou </w:t>
      </w:r>
      <w:r w:rsidR="00810702">
        <w:rPr>
          <w:rFonts w:ascii="Times New Roman" w:hAnsi="Times New Roman" w:cs="Times New Roman"/>
          <w:sz w:val="24"/>
          <w:szCs w:val="24"/>
        </w:rPr>
        <w:t xml:space="preserve">úsporu vlastních prostředků díky projektovým </w:t>
      </w:r>
      <w:r w:rsidR="007C494D">
        <w:rPr>
          <w:rFonts w:ascii="Times New Roman" w:hAnsi="Times New Roman" w:cs="Times New Roman"/>
          <w:sz w:val="24"/>
          <w:szCs w:val="24"/>
        </w:rPr>
        <w:t>zdrojům</w:t>
      </w:r>
      <w:r w:rsidR="00E03CAA">
        <w:rPr>
          <w:rFonts w:ascii="Times New Roman" w:hAnsi="Times New Roman" w:cs="Times New Roman"/>
          <w:sz w:val="24"/>
          <w:szCs w:val="24"/>
        </w:rPr>
        <w:t xml:space="preserve"> (žádost o podporu z Fondu </w:t>
      </w:r>
      <w:r w:rsidR="000E556C">
        <w:rPr>
          <w:rFonts w:ascii="Times New Roman" w:hAnsi="Times New Roman" w:cs="Times New Roman"/>
          <w:sz w:val="24"/>
          <w:szCs w:val="24"/>
        </w:rPr>
        <w:t>strategického rozvoje UTB</w:t>
      </w:r>
      <w:r w:rsidR="00E03CAA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03CAA" w:rsidRPr="00E03CAA">
        <w:rPr>
          <w:rFonts w:ascii="Times New Roman" w:hAnsi="Times New Roman" w:cs="Times New Roman"/>
          <w:sz w:val="24"/>
          <w:szCs w:val="24"/>
        </w:rPr>
        <w:t>vnitřní soutěž</w:t>
      </w:r>
      <w:r w:rsidR="00E03CAA">
        <w:rPr>
          <w:rFonts w:ascii="Times New Roman" w:hAnsi="Times New Roman" w:cs="Times New Roman"/>
          <w:sz w:val="24"/>
          <w:szCs w:val="24"/>
        </w:rPr>
        <w:t>e</w:t>
      </w:r>
      <w:r w:rsidR="000E556C">
        <w:rPr>
          <w:rFonts w:ascii="Times New Roman" w:hAnsi="Times New Roman" w:cs="Times New Roman"/>
          <w:sz w:val="24"/>
          <w:szCs w:val="24"/>
        </w:rPr>
        <w:t xml:space="preserve"> na období 2020-2022</w:t>
      </w:r>
      <w:r w:rsidR="00E03CAA">
        <w:rPr>
          <w:rFonts w:ascii="Times New Roman" w:hAnsi="Times New Roman" w:cs="Times New Roman"/>
          <w:sz w:val="24"/>
          <w:szCs w:val="24"/>
        </w:rPr>
        <w:t xml:space="preserve"> byla podána 22. června 2020)</w:t>
      </w:r>
      <w:r w:rsidR="00810702">
        <w:rPr>
          <w:rFonts w:ascii="Times New Roman" w:hAnsi="Times New Roman" w:cs="Times New Roman"/>
          <w:sz w:val="24"/>
          <w:szCs w:val="24"/>
        </w:rPr>
        <w:t>.</w:t>
      </w:r>
    </w:p>
    <w:p w:rsidR="00FF4C9D" w:rsidRDefault="00FF4C9D" w:rsidP="002A3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34B" w:rsidRPr="0002301B" w:rsidRDefault="00FF4C9D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02301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STRUKTURA</w:t>
      </w:r>
      <w:r w:rsidR="00920319" w:rsidRPr="0002301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 CENTRA</w:t>
      </w:r>
    </w:p>
    <w:p w:rsidR="00AD12F5" w:rsidRPr="00AD12F5" w:rsidRDefault="007C494D" w:rsidP="00A839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Předpokládá</w:t>
      </w:r>
      <w:r w:rsidR="00920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20319">
        <w:rPr>
          <w:rFonts w:ascii="Times New Roman" w:hAnsi="Times New Roman" w:cs="Times New Roman"/>
          <w:sz w:val="24"/>
          <w:szCs w:val="24"/>
        </w:rPr>
        <w:t>modulární st</w:t>
      </w:r>
      <w:r>
        <w:rPr>
          <w:rFonts w:ascii="Times New Roman" w:hAnsi="Times New Roman" w:cs="Times New Roman"/>
          <w:sz w:val="24"/>
          <w:szCs w:val="24"/>
        </w:rPr>
        <w:t xml:space="preserve">ruktura, která je plně </w:t>
      </w:r>
      <w:r w:rsidR="0002301B">
        <w:rPr>
          <w:rFonts w:ascii="Times New Roman" w:hAnsi="Times New Roman" w:cs="Times New Roman"/>
          <w:sz w:val="24"/>
          <w:szCs w:val="24"/>
        </w:rPr>
        <w:t>kompatibilní</w:t>
      </w:r>
      <w:r w:rsidR="00920319">
        <w:rPr>
          <w:rFonts w:ascii="Times New Roman" w:hAnsi="Times New Roman" w:cs="Times New Roman"/>
          <w:sz w:val="24"/>
          <w:szCs w:val="24"/>
        </w:rPr>
        <w:t xml:space="preserve"> s</w:t>
      </w:r>
      <w:r w:rsidR="0002301B">
        <w:rPr>
          <w:rFonts w:ascii="Times New Roman" w:hAnsi="Times New Roman" w:cs="Times New Roman"/>
          <w:sz w:val="24"/>
          <w:szCs w:val="24"/>
        </w:rPr>
        <w:t> principy řízení na FHS.</w:t>
      </w:r>
      <w:r w:rsidR="00920319">
        <w:rPr>
          <w:rFonts w:ascii="Times New Roman" w:hAnsi="Times New Roman" w:cs="Times New Roman"/>
          <w:sz w:val="24"/>
          <w:szCs w:val="24"/>
        </w:rPr>
        <w:t xml:space="preserve"> </w:t>
      </w:r>
      <w:r w:rsidR="004840DB">
        <w:rPr>
          <w:rFonts w:ascii="Times New Roman" w:hAnsi="Times New Roman" w:cs="Times New Roman"/>
          <w:sz w:val="24"/>
          <w:szCs w:val="24"/>
        </w:rPr>
        <w:t xml:space="preserve">V souladu se Statutem FHS stojí v čele centra </w:t>
      </w:r>
      <w:r w:rsidR="00FF4C9D">
        <w:rPr>
          <w:rFonts w:ascii="Times New Roman" w:hAnsi="Times New Roman" w:cs="Times New Roman"/>
          <w:sz w:val="24"/>
          <w:szCs w:val="24"/>
        </w:rPr>
        <w:t>ředitel</w:t>
      </w:r>
      <w:r w:rsidR="0048550B">
        <w:rPr>
          <w:rFonts w:ascii="Times New Roman" w:hAnsi="Times New Roman" w:cs="Times New Roman"/>
          <w:sz w:val="24"/>
          <w:szCs w:val="24"/>
        </w:rPr>
        <w:t>, který</w:t>
      </w:r>
      <w:r w:rsidR="0002301B" w:rsidRPr="0002301B">
        <w:rPr>
          <w:rFonts w:ascii="Times New Roman" w:hAnsi="Times New Roman" w:cs="Times New Roman"/>
          <w:sz w:val="24"/>
          <w:szCs w:val="24"/>
        </w:rPr>
        <w:t xml:space="preserve"> je jmenován děkanem</w:t>
      </w:r>
      <w:r w:rsidR="0048550B">
        <w:rPr>
          <w:rFonts w:ascii="Times New Roman" w:hAnsi="Times New Roman" w:cs="Times New Roman"/>
          <w:sz w:val="24"/>
          <w:szCs w:val="24"/>
        </w:rPr>
        <w:t>,</w:t>
      </w:r>
      <w:r w:rsidR="00AD12F5">
        <w:rPr>
          <w:rFonts w:ascii="Times New Roman" w:hAnsi="Times New Roman" w:cs="Times New Roman"/>
          <w:sz w:val="24"/>
          <w:szCs w:val="24"/>
        </w:rPr>
        <w:t xml:space="preserve"> </w:t>
      </w:r>
      <w:r w:rsidR="00AD12F5" w:rsidRPr="00AD12F5">
        <w:rPr>
          <w:rFonts w:ascii="Times New Roman" w:hAnsi="Times New Roman" w:cs="Times New Roman"/>
          <w:sz w:val="24"/>
          <w:szCs w:val="24"/>
        </w:rPr>
        <w:t>vystupuje a</w:t>
      </w:r>
      <w:r w:rsidR="004E08E3">
        <w:rPr>
          <w:rFonts w:ascii="Times New Roman" w:hAnsi="Times New Roman" w:cs="Times New Roman"/>
          <w:sz w:val="24"/>
          <w:szCs w:val="24"/>
        </w:rPr>
        <w:t> </w:t>
      </w:r>
      <w:r w:rsidR="00AD12F5" w:rsidRPr="00AD12F5">
        <w:rPr>
          <w:rFonts w:ascii="Times New Roman" w:hAnsi="Times New Roman" w:cs="Times New Roman"/>
          <w:sz w:val="24"/>
          <w:szCs w:val="24"/>
        </w:rPr>
        <w:t>jedná jménem ústavu</w:t>
      </w:r>
      <w:r w:rsidR="0002301B" w:rsidRPr="0002301B">
        <w:rPr>
          <w:rFonts w:ascii="Times New Roman" w:hAnsi="Times New Roman" w:cs="Times New Roman"/>
          <w:sz w:val="24"/>
          <w:szCs w:val="24"/>
        </w:rPr>
        <w:t>.</w:t>
      </w:r>
      <w:r w:rsidR="0002301B">
        <w:rPr>
          <w:rFonts w:ascii="Times New Roman" w:hAnsi="Times New Roman" w:cs="Times New Roman"/>
          <w:sz w:val="24"/>
          <w:szCs w:val="24"/>
        </w:rPr>
        <w:t xml:space="preserve"> </w:t>
      </w:r>
      <w:r w:rsidR="0002301B" w:rsidRPr="0002301B">
        <w:rPr>
          <w:rFonts w:ascii="Times New Roman" w:hAnsi="Times New Roman" w:cs="Times New Roman"/>
          <w:sz w:val="24"/>
          <w:szCs w:val="24"/>
        </w:rPr>
        <w:t>Ředitel centra komplexně řídí činnost pracoviště a podřízené pracovníky</w:t>
      </w:r>
      <w:r w:rsidR="002D306E">
        <w:rPr>
          <w:rFonts w:ascii="Times New Roman" w:hAnsi="Times New Roman" w:cs="Times New Roman"/>
          <w:sz w:val="24"/>
          <w:szCs w:val="24"/>
        </w:rPr>
        <w:t>.</w:t>
      </w:r>
      <w:r w:rsidR="00AD12F5">
        <w:rPr>
          <w:rFonts w:ascii="Times New Roman" w:hAnsi="Times New Roman" w:cs="Times New Roman"/>
          <w:sz w:val="24"/>
          <w:szCs w:val="24"/>
        </w:rPr>
        <w:t xml:space="preserve"> </w:t>
      </w:r>
      <w:r w:rsidR="00AD12F5" w:rsidRPr="00AD12F5">
        <w:rPr>
          <w:rFonts w:ascii="Times New Roman" w:hAnsi="Times New Roman" w:cs="Times New Roman"/>
          <w:sz w:val="24"/>
          <w:szCs w:val="24"/>
        </w:rPr>
        <w:t>Za svoji činnost je přímo odpovědný děkanovi.</w:t>
      </w:r>
      <w:r w:rsidR="00AD12F5">
        <w:rPr>
          <w:rFonts w:ascii="Times New Roman" w:hAnsi="Times New Roman" w:cs="Times New Roman"/>
          <w:sz w:val="24"/>
          <w:szCs w:val="24"/>
        </w:rPr>
        <w:t xml:space="preserve"> Odpovídá především za </w:t>
      </w:r>
      <w:r w:rsidR="00AD12F5" w:rsidRPr="00AD12F5">
        <w:rPr>
          <w:rFonts w:ascii="Times New Roman" w:hAnsi="Times New Roman" w:cs="Times New Roman"/>
          <w:sz w:val="24"/>
          <w:szCs w:val="24"/>
        </w:rPr>
        <w:t>personální řízení ústavu,</w:t>
      </w:r>
      <w:r w:rsidR="00AD12F5">
        <w:rPr>
          <w:rFonts w:ascii="Times New Roman" w:hAnsi="Times New Roman" w:cs="Times New Roman"/>
          <w:sz w:val="24"/>
          <w:szCs w:val="24"/>
        </w:rPr>
        <w:t xml:space="preserve"> f</w:t>
      </w:r>
      <w:r w:rsidR="00AD12F5" w:rsidRPr="00AD12F5">
        <w:rPr>
          <w:rFonts w:ascii="Times New Roman" w:hAnsi="Times New Roman" w:cs="Times New Roman"/>
          <w:sz w:val="24"/>
          <w:szCs w:val="24"/>
        </w:rPr>
        <w:t>inanční hospodaření ústavu a hospodaření se svěřenými prostředky a majetkem,</w:t>
      </w:r>
    </w:p>
    <w:p w:rsidR="0065134B" w:rsidRDefault="002B079A" w:rsidP="00A839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předpokládanou projektovou činnost je v rámci projektu ustanoven odborný garant, který dohlíží na realizaci </w:t>
      </w:r>
      <w:r w:rsidR="00AD12F5">
        <w:rPr>
          <w:rFonts w:ascii="Times New Roman" w:hAnsi="Times New Roman" w:cs="Times New Roman"/>
          <w:sz w:val="24"/>
          <w:szCs w:val="24"/>
        </w:rPr>
        <w:t>a koordinuje projektové činnosti</w:t>
      </w:r>
      <w:r w:rsidR="00A839FE">
        <w:rPr>
          <w:rFonts w:ascii="Times New Roman" w:hAnsi="Times New Roman" w:cs="Times New Roman"/>
          <w:sz w:val="24"/>
          <w:szCs w:val="24"/>
        </w:rPr>
        <w:t xml:space="preserve"> </w:t>
      </w:r>
      <w:r w:rsidR="00AD12F5">
        <w:rPr>
          <w:rFonts w:ascii="Times New Roman" w:hAnsi="Times New Roman" w:cs="Times New Roman"/>
          <w:sz w:val="24"/>
          <w:szCs w:val="24"/>
        </w:rPr>
        <w:t>v souladu s projektovou dokumentací.</w:t>
      </w:r>
    </w:p>
    <w:p w:rsidR="008B2650" w:rsidRPr="002D306E" w:rsidRDefault="00451FAB" w:rsidP="002D30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Arial" w:hAnsi="Arial" w:cs="Arial"/>
          <w:b w:val="0"/>
          <w:bCs w:val="0"/>
          <w:noProof/>
          <w:color w:val="000000"/>
          <w:lang w:eastAsia="cs-CZ"/>
        </w:rPr>
        <w:drawing>
          <wp:inline distT="0" distB="0" distL="0" distR="0">
            <wp:extent cx="5715000" cy="2857500"/>
            <wp:effectExtent l="0" t="3810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8B2650" w:rsidRPr="002D306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AA" w:rsidRDefault="003B74AA" w:rsidP="00E4747B">
      <w:pPr>
        <w:spacing w:after="0" w:line="240" w:lineRule="auto"/>
      </w:pPr>
      <w:r>
        <w:separator/>
      </w:r>
    </w:p>
  </w:endnote>
  <w:end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7B" w:rsidRPr="00AE2CD6" w:rsidRDefault="00DA46EA">
    <w:pPr>
      <w:pStyle w:val="Zpat"/>
      <w:rPr>
        <w:rFonts w:ascii="Times New Roman" w:hAnsi="Times New Roman" w:cs="Times New Roman"/>
        <w:i/>
      </w:rPr>
    </w:pPr>
    <w:r w:rsidRPr="00AE2CD6">
      <w:rPr>
        <w:rFonts w:ascii="Times New Roman" w:hAnsi="Times New Roman" w:cs="Times New Roman"/>
        <w:i/>
      </w:rPr>
      <w:t>Návrh pro zased</w:t>
    </w:r>
    <w:r w:rsidR="00AE2CD6">
      <w:rPr>
        <w:rFonts w:ascii="Times New Roman" w:hAnsi="Times New Roman" w:cs="Times New Roman"/>
        <w:i/>
      </w:rPr>
      <w:t>ání AS FHS dne 29</w:t>
    </w:r>
    <w:r w:rsidR="00AE2CD6" w:rsidRPr="00AE2CD6">
      <w:rPr>
        <w:rFonts w:ascii="Times New Roman" w:hAnsi="Times New Roman" w:cs="Times New Roman"/>
        <w:i/>
      </w:rPr>
      <w:t>. 6.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AA" w:rsidRDefault="003B74AA" w:rsidP="00E4747B">
      <w:pPr>
        <w:spacing w:after="0" w:line="240" w:lineRule="auto"/>
      </w:pPr>
      <w:r>
        <w:separator/>
      </w:r>
    </w:p>
  </w:footnote>
  <w:foot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footnote>
  <w:footnote w:id="1">
    <w:p w:rsidR="00AA5C9E" w:rsidRPr="008735DA" w:rsidRDefault="00AA5C9E" w:rsidP="00AA5C9E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1" w:history="1">
        <w:r w:rsidRPr="008735DA">
          <w:rPr>
            <w:rStyle w:val="Hypertextovodkaz"/>
            <w:rFonts w:ascii="Times New Roman" w:hAnsi="Times New Roman" w:cs="Times New Roman"/>
          </w:rPr>
          <w:t>https://www.npicr.cz/prioritni-temata</w:t>
        </w:r>
      </w:hyperlink>
    </w:p>
  </w:footnote>
  <w:footnote w:id="2">
    <w:p w:rsidR="008A1882" w:rsidRPr="008735DA" w:rsidRDefault="008A1882" w:rsidP="008A1882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2" w:history="1">
        <w:r w:rsidRPr="008735DA">
          <w:rPr>
            <w:rStyle w:val="Hypertextovodkaz"/>
            <w:rFonts w:ascii="Times New Roman" w:hAnsi="Times New Roman" w:cs="Times New Roman"/>
          </w:rPr>
          <w:t>https://www.msmt.cz/file/35232/</w:t>
        </w:r>
      </w:hyperlink>
    </w:p>
  </w:footnote>
  <w:footnote w:id="3">
    <w:p w:rsidR="008A1882" w:rsidRPr="008735DA" w:rsidRDefault="008A1882" w:rsidP="008A1882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3" w:history="1">
        <w:r w:rsidRPr="008735DA">
          <w:rPr>
            <w:rStyle w:val="Hypertextovodkaz"/>
            <w:rFonts w:ascii="Times New Roman" w:hAnsi="Times New Roman" w:cs="Times New Roman"/>
          </w:rPr>
          <w:t>https://www.msmt.cz/dokumenty-3/vyhlaska-c-27-2016-sb-o-vzdelavani-zaku-se-specialnimi-1</w:t>
        </w:r>
      </w:hyperlink>
    </w:p>
  </w:footnote>
  <w:footnote w:id="4">
    <w:p w:rsidR="008A1882" w:rsidRPr="008735DA" w:rsidRDefault="008A1882" w:rsidP="008A1882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hyperlink r:id="rId4" w:history="1">
        <w:r w:rsidRPr="008735DA">
          <w:rPr>
            <w:rStyle w:val="Hypertextovodkaz"/>
            <w:rFonts w:ascii="Times New Roman" w:hAnsi="Times New Roman" w:cs="Times New Roman"/>
          </w:rPr>
          <w:t>http://www.nuv.cz/uploads/rovne_prilezitosti_ve_vzdelavani/nadani/diagnostika/standard_diagnostiky_mn_2018_12_06.pdf</w:t>
        </w:r>
      </w:hyperlink>
    </w:p>
  </w:footnote>
  <w:footnote w:id="5">
    <w:p w:rsidR="002C4B5F" w:rsidRPr="00A46F3C" w:rsidRDefault="002C4B5F" w:rsidP="002C4B5F">
      <w:pPr>
        <w:pStyle w:val="Textpoznpodarou"/>
        <w:rPr>
          <w:rFonts w:ascii="Times New Roman" w:hAnsi="Times New Roman" w:cs="Times New Roman"/>
        </w:rPr>
      </w:pPr>
      <w:r w:rsidRPr="00A46F3C">
        <w:rPr>
          <w:rStyle w:val="Znakapoznpodarou"/>
          <w:rFonts w:ascii="Times New Roman" w:hAnsi="Times New Roman" w:cs="Times New Roman"/>
        </w:rPr>
        <w:footnoteRef/>
      </w:r>
      <w:r w:rsidRPr="00A46F3C">
        <w:rPr>
          <w:rFonts w:ascii="Times New Roman" w:hAnsi="Times New Roman" w:cs="Times New Roman"/>
        </w:rPr>
        <w:t xml:space="preserve"> </w:t>
      </w:r>
      <w:hyperlink r:id="rId5" w:history="1">
        <w:r w:rsidRPr="00A46F3C">
          <w:rPr>
            <w:rStyle w:val="Hypertextovodkaz"/>
            <w:rFonts w:ascii="Times New Roman" w:hAnsi="Times New Roman" w:cs="Times New Roman"/>
          </w:rPr>
          <w:t>https://www.msmt.cz/vzdelavani/skolstvi-v-cr/strategie-vzdelavaaci-politiky-2020</w:t>
        </w:r>
      </w:hyperlink>
    </w:p>
  </w:footnote>
  <w:footnote w:id="6">
    <w:p w:rsidR="008A1882" w:rsidRPr="008735DA" w:rsidRDefault="008A1882" w:rsidP="008A1882">
      <w:pPr>
        <w:pStyle w:val="Textpoznpodarou"/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6" w:history="1">
        <w:r w:rsidRPr="008735DA">
          <w:rPr>
            <w:rStyle w:val="Hypertextovodkaz"/>
            <w:rFonts w:ascii="Times New Roman" w:hAnsi="Times New Roman" w:cs="Times New Roman"/>
          </w:rPr>
          <w:t>https://www.uoou.cz/assets/File.ashx?id_org=200144&amp;id_dokumenty=3015</w:t>
        </w:r>
      </w:hyperlink>
    </w:p>
  </w:footnote>
  <w:footnote w:id="7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7" w:history="1">
        <w:r w:rsidRPr="008735DA">
          <w:rPr>
            <w:rStyle w:val="Hypertextovodkaz"/>
            <w:rFonts w:ascii="Times New Roman" w:hAnsi="Times New Roman" w:cs="Times New Roman"/>
          </w:rPr>
          <w:t>https://www.icbf.de/index.php/de/</w:t>
        </w:r>
      </w:hyperlink>
    </w:p>
  </w:footnote>
  <w:footnote w:id="8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8" w:history="1">
        <w:r w:rsidRPr="008735DA">
          <w:rPr>
            <w:rStyle w:val="Hypertextovodkaz"/>
            <w:rFonts w:ascii="Times New Roman" w:hAnsi="Times New Roman" w:cs="Times New Roman"/>
          </w:rPr>
          <w:t>https://www.oezbf.at/das-oezbf/</w:t>
        </w:r>
      </w:hyperlink>
    </w:p>
  </w:footnote>
  <w:footnote w:id="9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9" w:history="1">
        <w:r w:rsidRPr="008735DA">
          <w:rPr>
            <w:rStyle w:val="Hypertextovodkaz"/>
            <w:rFonts w:ascii="Times New Roman" w:hAnsi="Times New Roman" w:cs="Times New Roman"/>
          </w:rPr>
          <w:t>https://www.brunel.ac.uk/education/why-study-education-at-brunel/talent-development-programmes</w:t>
        </w:r>
      </w:hyperlink>
    </w:p>
  </w:footnote>
  <w:footnote w:id="10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10" w:history="1">
        <w:r w:rsidRPr="008735DA">
          <w:rPr>
            <w:rStyle w:val="Hypertextovodkaz"/>
            <w:rFonts w:ascii="Times New Roman" w:hAnsi="Times New Roman" w:cs="Times New Roman"/>
          </w:rPr>
          <w:t>http://www.nadanedeti.cz/o-nas-clenove-tymu</w:t>
        </w:r>
      </w:hyperlink>
    </w:p>
  </w:footnote>
  <w:footnote w:id="11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11" w:history="1">
        <w:r w:rsidRPr="008735DA">
          <w:rPr>
            <w:rStyle w:val="Hypertextovodkaz"/>
            <w:rFonts w:ascii="Times New Roman" w:hAnsi="Times New Roman" w:cs="Times New Roman"/>
          </w:rPr>
          <w:t>https://www.msmt.cz/mladez/vyzva-k-podani-zadosti-pro-poskytnuti-dotace-na-podporu-1</w:t>
        </w:r>
      </w:hyperlink>
    </w:p>
  </w:footnote>
  <w:footnote w:id="12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12" w:history="1">
        <w:r w:rsidRPr="008735DA">
          <w:rPr>
            <w:rStyle w:val="Hypertextovodkaz"/>
            <w:rFonts w:ascii="Times New Roman" w:hAnsi="Times New Roman" w:cs="Times New Roman"/>
          </w:rPr>
          <w:t>https://prf.osu.cz/cvvpt/</w:t>
        </w:r>
      </w:hyperlink>
    </w:p>
  </w:footnote>
  <w:footnote w:id="13">
    <w:p w:rsidR="0065134B" w:rsidRPr="008735DA" w:rsidRDefault="0065134B" w:rsidP="0065134B">
      <w:pPr>
        <w:pStyle w:val="Textpoznpodarou"/>
        <w:rPr>
          <w:rFonts w:ascii="Times New Roman" w:hAnsi="Times New Roman" w:cs="Times New Roman"/>
        </w:rPr>
      </w:pPr>
      <w:r w:rsidRPr="008735DA">
        <w:rPr>
          <w:rStyle w:val="Znakapoznpodarou"/>
          <w:rFonts w:ascii="Times New Roman" w:hAnsi="Times New Roman" w:cs="Times New Roman"/>
        </w:rPr>
        <w:footnoteRef/>
      </w:r>
      <w:r w:rsidRPr="008735DA">
        <w:rPr>
          <w:rFonts w:ascii="Times New Roman" w:hAnsi="Times New Roman" w:cs="Times New Roman"/>
        </w:rPr>
        <w:t xml:space="preserve"> </w:t>
      </w:r>
      <w:hyperlink r:id="rId13" w:anchor="kontakt" w:history="1">
        <w:r w:rsidRPr="008735DA">
          <w:rPr>
            <w:rStyle w:val="Hypertextovodkaz"/>
            <w:rFonts w:ascii="Times New Roman" w:hAnsi="Times New Roman" w:cs="Times New Roman"/>
          </w:rPr>
          <w:t>https://www.premyslivedeti.cz/#kontakt</w:t>
        </w:r>
      </w:hyperlink>
    </w:p>
  </w:footnote>
  <w:footnote w:id="14">
    <w:p w:rsidR="00E6408E" w:rsidRPr="00BD5DCB" w:rsidRDefault="00E6408E" w:rsidP="00E6408E">
      <w:pPr>
        <w:pStyle w:val="Textpoznpodarou"/>
        <w:rPr>
          <w:rFonts w:ascii="Times New Roman" w:hAnsi="Times New Roman" w:cs="Times New Roman"/>
        </w:rPr>
      </w:pPr>
      <w:r w:rsidRPr="00BD5DCB">
        <w:rPr>
          <w:rStyle w:val="Znakapoznpodarou"/>
          <w:rFonts w:ascii="Times New Roman" w:hAnsi="Times New Roman" w:cs="Times New Roman"/>
        </w:rPr>
        <w:footnoteRef/>
      </w:r>
      <w:r w:rsidRPr="00BD5DCB">
        <w:rPr>
          <w:rFonts w:ascii="Times New Roman" w:hAnsi="Times New Roman" w:cs="Times New Roman"/>
        </w:rPr>
        <w:t xml:space="preserve"> </w:t>
      </w:r>
      <w:hyperlink r:id="rId14" w:history="1">
        <w:r w:rsidRPr="00BD5DCB">
          <w:rPr>
            <w:rStyle w:val="Hypertextovodkaz"/>
            <w:rFonts w:ascii="Times New Roman" w:hAnsi="Times New Roman" w:cs="Times New Roman"/>
          </w:rPr>
          <w:t>https://www.talentovani.cz/system-podpory-nadani/rezortni-pracovni-skupina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D74B3"/>
    <w:multiLevelType w:val="hybridMultilevel"/>
    <w:tmpl w:val="5B6E1DC4"/>
    <w:lvl w:ilvl="0" w:tplc="2F72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B4436"/>
    <w:multiLevelType w:val="hybridMultilevel"/>
    <w:tmpl w:val="1B6C68A4"/>
    <w:lvl w:ilvl="0" w:tplc="AD540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221D6"/>
    <w:rsid w:val="0002301B"/>
    <w:rsid w:val="00024E5F"/>
    <w:rsid w:val="00045048"/>
    <w:rsid w:val="00071419"/>
    <w:rsid w:val="000765D7"/>
    <w:rsid w:val="00082ECB"/>
    <w:rsid w:val="000D5EA4"/>
    <w:rsid w:val="000E556C"/>
    <w:rsid w:val="000E6F07"/>
    <w:rsid w:val="000F30F0"/>
    <w:rsid w:val="000F660D"/>
    <w:rsid w:val="00104769"/>
    <w:rsid w:val="00107404"/>
    <w:rsid w:val="0012525A"/>
    <w:rsid w:val="00134849"/>
    <w:rsid w:val="00161944"/>
    <w:rsid w:val="00162919"/>
    <w:rsid w:val="001667B2"/>
    <w:rsid w:val="00194C15"/>
    <w:rsid w:val="001B6989"/>
    <w:rsid w:val="001B7FA2"/>
    <w:rsid w:val="001D0381"/>
    <w:rsid w:val="001F21A4"/>
    <w:rsid w:val="00212C49"/>
    <w:rsid w:val="00240693"/>
    <w:rsid w:val="0025376D"/>
    <w:rsid w:val="0027744C"/>
    <w:rsid w:val="002A3C96"/>
    <w:rsid w:val="002B079A"/>
    <w:rsid w:val="002C4B5F"/>
    <w:rsid w:val="002C7B96"/>
    <w:rsid w:val="002D2D0F"/>
    <w:rsid w:val="002D306E"/>
    <w:rsid w:val="002D6430"/>
    <w:rsid w:val="002F7D07"/>
    <w:rsid w:val="00311514"/>
    <w:rsid w:val="00342600"/>
    <w:rsid w:val="00342A82"/>
    <w:rsid w:val="00356DAA"/>
    <w:rsid w:val="003B74AA"/>
    <w:rsid w:val="003C6E94"/>
    <w:rsid w:val="004471BB"/>
    <w:rsid w:val="00451FAB"/>
    <w:rsid w:val="004840DB"/>
    <w:rsid w:val="0048550B"/>
    <w:rsid w:val="004A40E3"/>
    <w:rsid w:val="004A524D"/>
    <w:rsid w:val="004B5636"/>
    <w:rsid w:val="004D3361"/>
    <w:rsid w:val="004D5335"/>
    <w:rsid w:val="004E08E3"/>
    <w:rsid w:val="004E466B"/>
    <w:rsid w:val="004E5E11"/>
    <w:rsid w:val="0050368D"/>
    <w:rsid w:val="005263CD"/>
    <w:rsid w:val="005462A2"/>
    <w:rsid w:val="00553996"/>
    <w:rsid w:val="00566D93"/>
    <w:rsid w:val="005838B0"/>
    <w:rsid w:val="005A49D9"/>
    <w:rsid w:val="005A6F92"/>
    <w:rsid w:val="005B1F73"/>
    <w:rsid w:val="005B4B92"/>
    <w:rsid w:val="005C297E"/>
    <w:rsid w:val="005D6431"/>
    <w:rsid w:val="005E533C"/>
    <w:rsid w:val="006310D7"/>
    <w:rsid w:val="0065134B"/>
    <w:rsid w:val="00655121"/>
    <w:rsid w:val="006665BB"/>
    <w:rsid w:val="0068312E"/>
    <w:rsid w:val="006B5A1B"/>
    <w:rsid w:val="006B5FE1"/>
    <w:rsid w:val="006E38ED"/>
    <w:rsid w:val="006E6680"/>
    <w:rsid w:val="006F0B59"/>
    <w:rsid w:val="00762065"/>
    <w:rsid w:val="00764C49"/>
    <w:rsid w:val="00766A45"/>
    <w:rsid w:val="007829D3"/>
    <w:rsid w:val="007C494D"/>
    <w:rsid w:val="007E0355"/>
    <w:rsid w:val="007E67C8"/>
    <w:rsid w:val="007F702D"/>
    <w:rsid w:val="00810702"/>
    <w:rsid w:val="0086549E"/>
    <w:rsid w:val="0087048C"/>
    <w:rsid w:val="00873B95"/>
    <w:rsid w:val="0087488A"/>
    <w:rsid w:val="00882532"/>
    <w:rsid w:val="008827D4"/>
    <w:rsid w:val="008836B6"/>
    <w:rsid w:val="008920AE"/>
    <w:rsid w:val="008A1882"/>
    <w:rsid w:val="008B2650"/>
    <w:rsid w:val="008B36AF"/>
    <w:rsid w:val="008D44E8"/>
    <w:rsid w:val="008D6977"/>
    <w:rsid w:val="008E3D36"/>
    <w:rsid w:val="00920319"/>
    <w:rsid w:val="0093038B"/>
    <w:rsid w:val="00930D32"/>
    <w:rsid w:val="00933242"/>
    <w:rsid w:val="00937D7B"/>
    <w:rsid w:val="00970D35"/>
    <w:rsid w:val="00983E05"/>
    <w:rsid w:val="009926FF"/>
    <w:rsid w:val="009933A1"/>
    <w:rsid w:val="009A22A8"/>
    <w:rsid w:val="009D15B4"/>
    <w:rsid w:val="009D4099"/>
    <w:rsid w:val="009D7CA7"/>
    <w:rsid w:val="009E189B"/>
    <w:rsid w:val="00A05890"/>
    <w:rsid w:val="00A814ED"/>
    <w:rsid w:val="00A839FE"/>
    <w:rsid w:val="00AA1ACF"/>
    <w:rsid w:val="00AA4EF7"/>
    <w:rsid w:val="00AA5C9E"/>
    <w:rsid w:val="00AB053D"/>
    <w:rsid w:val="00AC63E7"/>
    <w:rsid w:val="00AD12F5"/>
    <w:rsid w:val="00AE2CD6"/>
    <w:rsid w:val="00B143CB"/>
    <w:rsid w:val="00B27D97"/>
    <w:rsid w:val="00B33250"/>
    <w:rsid w:val="00B67CC1"/>
    <w:rsid w:val="00B81124"/>
    <w:rsid w:val="00B8662B"/>
    <w:rsid w:val="00B932AF"/>
    <w:rsid w:val="00BE001D"/>
    <w:rsid w:val="00C30DA1"/>
    <w:rsid w:val="00C45AFF"/>
    <w:rsid w:val="00C5699D"/>
    <w:rsid w:val="00C93AD0"/>
    <w:rsid w:val="00C96B85"/>
    <w:rsid w:val="00CA393A"/>
    <w:rsid w:val="00CD68C5"/>
    <w:rsid w:val="00D01684"/>
    <w:rsid w:val="00D4111C"/>
    <w:rsid w:val="00D433D4"/>
    <w:rsid w:val="00D47970"/>
    <w:rsid w:val="00D60842"/>
    <w:rsid w:val="00D618A8"/>
    <w:rsid w:val="00DA46EA"/>
    <w:rsid w:val="00DB67E7"/>
    <w:rsid w:val="00DD5ECF"/>
    <w:rsid w:val="00DD7B99"/>
    <w:rsid w:val="00E01572"/>
    <w:rsid w:val="00E03CAA"/>
    <w:rsid w:val="00E042B3"/>
    <w:rsid w:val="00E37550"/>
    <w:rsid w:val="00E4747B"/>
    <w:rsid w:val="00E51504"/>
    <w:rsid w:val="00E6161E"/>
    <w:rsid w:val="00E637F7"/>
    <w:rsid w:val="00E6408E"/>
    <w:rsid w:val="00EB103A"/>
    <w:rsid w:val="00EB6569"/>
    <w:rsid w:val="00EB7A22"/>
    <w:rsid w:val="00EC0E6F"/>
    <w:rsid w:val="00ED5895"/>
    <w:rsid w:val="00F1274C"/>
    <w:rsid w:val="00F22851"/>
    <w:rsid w:val="00F345AE"/>
    <w:rsid w:val="00F443AA"/>
    <w:rsid w:val="00F46FFA"/>
    <w:rsid w:val="00F51C55"/>
    <w:rsid w:val="00F55935"/>
    <w:rsid w:val="00F640EF"/>
    <w:rsid w:val="00F73DC1"/>
    <w:rsid w:val="00F96E09"/>
    <w:rsid w:val="00FC66C8"/>
    <w:rsid w:val="00FE76A0"/>
    <w:rsid w:val="00FF01D4"/>
    <w:rsid w:val="00FF37B2"/>
    <w:rsid w:val="00FF4C9D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811D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4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4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419"/>
    <w:rPr>
      <w:vertAlign w:val="superscript"/>
    </w:rPr>
  </w:style>
  <w:style w:type="character" w:styleId="Siln">
    <w:name w:val="Strong"/>
    <w:basedOn w:val="Standardnpsmoodstavce"/>
    <w:qFormat/>
    <w:rsid w:val="00451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zbf.at/das-oezbf/" TargetMode="External"/><Relationship Id="rId13" Type="http://schemas.openxmlformats.org/officeDocument/2006/relationships/hyperlink" Target="https://www.premyslivedeti.cz/" TargetMode="External"/><Relationship Id="rId3" Type="http://schemas.openxmlformats.org/officeDocument/2006/relationships/hyperlink" Target="https://www.msmt.cz/dokumenty-3/vyhlaska-c-27-2016-sb-o-vzdelavani-zaku-se-specialnimi-1" TargetMode="External"/><Relationship Id="rId7" Type="http://schemas.openxmlformats.org/officeDocument/2006/relationships/hyperlink" Target="https://www.icbf.de/index.php/de/" TargetMode="External"/><Relationship Id="rId12" Type="http://schemas.openxmlformats.org/officeDocument/2006/relationships/hyperlink" Target="https://prf.osu.cz/cvvpt/" TargetMode="External"/><Relationship Id="rId2" Type="http://schemas.openxmlformats.org/officeDocument/2006/relationships/hyperlink" Target="https://www.msmt.cz/file/35232/" TargetMode="External"/><Relationship Id="rId1" Type="http://schemas.openxmlformats.org/officeDocument/2006/relationships/hyperlink" Target="https://www.npicr.cz/prioritni-temata" TargetMode="External"/><Relationship Id="rId6" Type="http://schemas.openxmlformats.org/officeDocument/2006/relationships/hyperlink" Target="https://www.uoou.cz/assets/File.ashx?id_org=200144&amp;id_dokumenty=3015" TargetMode="External"/><Relationship Id="rId11" Type="http://schemas.openxmlformats.org/officeDocument/2006/relationships/hyperlink" Target="https://www.msmt.cz/mladez/vyzva-k-podani-zadosti-pro-poskytnuti-dotace-na-podporu-1" TargetMode="External"/><Relationship Id="rId5" Type="http://schemas.openxmlformats.org/officeDocument/2006/relationships/hyperlink" Target="https://www.msmt.cz/vzdelavani/skolstvi-v-cr/strategie-vzdelavaaci-politiky-2020" TargetMode="External"/><Relationship Id="rId10" Type="http://schemas.openxmlformats.org/officeDocument/2006/relationships/hyperlink" Target="http://www.nadanedeti.cz/o-nas-clenove-tymu" TargetMode="External"/><Relationship Id="rId4" Type="http://schemas.openxmlformats.org/officeDocument/2006/relationships/hyperlink" Target="http://www.nuv.cz/uploads/rovne_prilezitosti_ve_vzdelavani/nadani/diagnostika/standard_diagnostiky_mn_2018_12_06.pdf" TargetMode="External"/><Relationship Id="rId9" Type="http://schemas.openxmlformats.org/officeDocument/2006/relationships/hyperlink" Target="https://www.brunel.ac.uk/education/why-study-education-at-brunel/talent-development-programmes" TargetMode="External"/><Relationship Id="rId14" Type="http://schemas.openxmlformats.org/officeDocument/2006/relationships/hyperlink" Target="https://www.talentovani.cz/system-podpory-nadani/rezortni-pracovni-skupin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6E2E8-5904-488F-BF10-23CAF6AD0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2B0D569-C92E-48B5-A194-27953CC36E24}">
      <dgm:prSet custT="1"/>
      <dgm:spPr/>
      <dgm:t>
        <a:bodyPr/>
        <a:lstStyle/>
        <a:p>
          <a:pPr marR="0" algn="ctr" rtl="0"/>
          <a:r>
            <a:rPr lang="cs-CZ" sz="1400" b="1" i="0" u="none" strike="noStrike" baseline="0" smtClean="0">
              <a:latin typeface="Calibri" panose="020F0502020204030204" pitchFamily="34" charset="0"/>
            </a:rPr>
            <a:t>ředitel </a:t>
          </a:r>
        </a:p>
        <a:p>
          <a:pPr marR="0" algn="ctr" rtl="0"/>
          <a:r>
            <a:rPr lang="cs-CZ" sz="1400" b="1" i="0" u="none" strike="noStrike" baseline="0" smtClean="0">
              <a:latin typeface="Calibri" panose="020F0502020204030204" pitchFamily="34" charset="0"/>
            </a:rPr>
            <a:t>CRN FHS </a:t>
          </a:r>
          <a:endParaRPr lang="cs-CZ" sz="1400" smtClean="0"/>
        </a:p>
      </dgm:t>
    </dgm:pt>
    <dgm:pt modelId="{C2F99E7E-1B9C-4072-9E53-F5B3D6584A40}" type="parTrans" cxnId="{03E6247E-71F0-435F-B220-7A1803FBA44B}">
      <dgm:prSet/>
      <dgm:spPr/>
      <dgm:t>
        <a:bodyPr/>
        <a:lstStyle/>
        <a:p>
          <a:endParaRPr lang="cs-CZ"/>
        </a:p>
      </dgm:t>
    </dgm:pt>
    <dgm:pt modelId="{82B56DAC-50CA-4C2C-A89F-460AE6DFA4FD}" type="sibTrans" cxnId="{03E6247E-71F0-435F-B220-7A1803FBA44B}">
      <dgm:prSet/>
      <dgm:spPr/>
      <dgm:t>
        <a:bodyPr/>
        <a:lstStyle/>
        <a:p>
          <a:endParaRPr lang="cs-CZ"/>
        </a:p>
      </dgm:t>
    </dgm:pt>
    <dgm:pt modelId="{837AF01F-9BCE-49BE-9362-F9935D72811F}" type="asst">
      <dgm:prSet custT="1"/>
      <dgm:spPr/>
      <dgm:t>
        <a:bodyPr/>
        <a:lstStyle/>
        <a:p>
          <a:pPr marR="0" algn="ctr" rtl="0"/>
          <a:r>
            <a:rPr lang="cs-CZ" sz="1200" b="1" i="0" u="none" strike="noStrike" baseline="0" smtClean="0">
              <a:latin typeface="Calibri" panose="020F0502020204030204" pitchFamily="34" charset="0"/>
            </a:rPr>
            <a:t>odborný garant</a:t>
          </a:r>
        </a:p>
        <a:p>
          <a:pPr marR="0"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FSR</a:t>
          </a:r>
          <a:endParaRPr lang="cs-CZ" sz="1200" b="1" i="0" u="none" strike="noStrike" baseline="0" smtClean="0">
            <a:latin typeface="Calibri" panose="020F0502020204030204" pitchFamily="34" charset="0"/>
          </a:endParaRPr>
        </a:p>
      </dgm:t>
    </dgm:pt>
    <dgm:pt modelId="{257763E8-5DFD-497C-BCA9-4C0B368AC2E8}" type="parTrans" cxnId="{263F59A2-E74E-4B41-8F67-88C81AB3C661}">
      <dgm:prSet/>
      <dgm:spPr/>
      <dgm:t>
        <a:bodyPr/>
        <a:lstStyle/>
        <a:p>
          <a:endParaRPr lang="cs-CZ"/>
        </a:p>
      </dgm:t>
    </dgm:pt>
    <dgm:pt modelId="{28A2E9DB-F1E9-490E-86EB-D49F6C90114B}" type="sibTrans" cxnId="{263F59A2-E74E-4B41-8F67-88C81AB3C661}">
      <dgm:prSet/>
      <dgm:spPr/>
      <dgm:t>
        <a:bodyPr/>
        <a:lstStyle/>
        <a:p>
          <a:endParaRPr lang="cs-CZ"/>
        </a:p>
      </dgm:t>
    </dgm:pt>
    <dgm:pt modelId="{D1C45980-FA1B-4CE2-A4A5-48F840F07C62}" type="asst">
      <dgm:prSet custT="1"/>
      <dgm:spPr/>
      <dgm:t>
        <a:bodyPr/>
        <a:lstStyle/>
        <a:p>
          <a:pPr marR="0" algn="ctr" rtl="0"/>
          <a:r>
            <a:rPr lang="cs-CZ" sz="1200" b="1" i="0" u="none" strike="noStrike" baseline="0" smtClean="0">
              <a:latin typeface="Calibri" panose="020F0502020204030204" pitchFamily="34" charset="0"/>
            </a:rPr>
            <a:t>odborný garant</a:t>
          </a:r>
        </a:p>
        <a:p>
          <a:pPr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projekt IKAP</a:t>
          </a:r>
          <a:endParaRPr lang="cs-CZ" sz="1200" b="1" i="0" u="none" strike="noStrike" baseline="0" smtClean="0">
            <a:latin typeface="Calibri" panose="020F0502020204030204" pitchFamily="34" charset="0"/>
          </a:endParaRPr>
        </a:p>
      </dgm:t>
    </dgm:pt>
    <dgm:pt modelId="{D5554207-E1EC-48C9-AD45-539CCE289BA7}" type="parTrans" cxnId="{CB991109-90CB-4BC5-A577-C01634EF7BC0}">
      <dgm:prSet/>
      <dgm:spPr/>
      <dgm:t>
        <a:bodyPr/>
        <a:lstStyle/>
        <a:p>
          <a:endParaRPr lang="cs-CZ"/>
        </a:p>
      </dgm:t>
    </dgm:pt>
    <dgm:pt modelId="{470B92DE-5DBC-41D0-9268-5E49AE80CE44}" type="sibTrans" cxnId="{CB991109-90CB-4BC5-A577-C01634EF7BC0}">
      <dgm:prSet/>
      <dgm:spPr/>
      <dgm:t>
        <a:bodyPr/>
        <a:lstStyle/>
        <a:p>
          <a:endParaRPr lang="cs-CZ"/>
        </a:p>
      </dgm:t>
    </dgm:pt>
    <dgm:pt modelId="{35C2F68D-BBCA-4DBE-85EA-EE1792A0A2B4}" type="asst">
      <dgm:prSet custT="1"/>
      <dgm:spPr/>
      <dgm:t>
        <a:bodyPr/>
        <a:lstStyle/>
        <a:p>
          <a:pPr marR="0"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realizátor klíčové aktivity</a:t>
          </a:r>
        </a:p>
        <a:p>
          <a:pPr marR="0"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FSR</a:t>
          </a:r>
          <a:endParaRPr lang="cs-CZ" sz="1000" smtClean="0"/>
        </a:p>
      </dgm:t>
    </dgm:pt>
    <dgm:pt modelId="{BA889D19-E485-4E98-ABEE-979CA14DDD04}" type="parTrans" cxnId="{88D7B8A7-BF40-4BB7-A91C-F7B629993917}">
      <dgm:prSet/>
      <dgm:spPr/>
      <dgm:t>
        <a:bodyPr/>
        <a:lstStyle/>
        <a:p>
          <a:endParaRPr lang="cs-CZ"/>
        </a:p>
      </dgm:t>
    </dgm:pt>
    <dgm:pt modelId="{60DF58EF-B0FE-49AA-BC43-B1F2379DBDF9}" type="sibTrans" cxnId="{88D7B8A7-BF40-4BB7-A91C-F7B629993917}">
      <dgm:prSet/>
      <dgm:spPr/>
      <dgm:t>
        <a:bodyPr/>
        <a:lstStyle/>
        <a:p>
          <a:endParaRPr lang="cs-CZ"/>
        </a:p>
      </dgm:t>
    </dgm:pt>
    <dgm:pt modelId="{814A4C13-2AF4-4632-A0C7-29BC4424BE58}" type="asst">
      <dgm:prSet custT="1"/>
      <dgm:spPr/>
      <dgm:t>
        <a:bodyPr/>
        <a:lstStyle/>
        <a:p>
          <a:pPr marR="0"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realizátor klíčové aktivity</a:t>
          </a:r>
        </a:p>
        <a:p>
          <a:pPr algn="ctr" rtl="0"/>
          <a:r>
            <a:rPr lang="cs-CZ" sz="1000" b="1" smtClean="0"/>
            <a:t>IKAP</a:t>
          </a:r>
        </a:p>
      </dgm:t>
    </dgm:pt>
    <dgm:pt modelId="{8A4086A4-3CD7-4C5C-AA90-E09E53727F20}" type="parTrans" cxnId="{F94DC2D0-D2B7-4623-9DCB-9D7163CA7C02}">
      <dgm:prSet/>
      <dgm:spPr/>
      <dgm:t>
        <a:bodyPr/>
        <a:lstStyle/>
        <a:p>
          <a:endParaRPr lang="cs-CZ"/>
        </a:p>
      </dgm:t>
    </dgm:pt>
    <dgm:pt modelId="{428D1D38-35D7-4430-9987-177A076B1D36}" type="sibTrans" cxnId="{F94DC2D0-D2B7-4623-9DCB-9D7163CA7C02}">
      <dgm:prSet/>
      <dgm:spPr/>
      <dgm:t>
        <a:bodyPr/>
        <a:lstStyle/>
        <a:p>
          <a:endParaRPr lang="cs-CZ"/>
        </a:p>
      </dgm:t>
    </dgm:pt>
    <dgm:pt modelId="{F9B6A020-994D-4F41-B228-752135CEA72B}">
      <dgm:prSet custT="1"/>
      <dgm:spPr/>
      <dgm:t>
        <a:bodyPr/>
        <a:lstStyle/>
        <a:p>
          <a:pPr algn="ctr" rtl="0"/>
          <a:r>
            <a:rPr lang="cs-CZ" sz="1000" b="0" i="0" u="none" strike="noStrike" baseline="0" smtClean="0">
              <a:latin typeface="Calibri" panose="020F0502020204030204" pitchFamily="34" charset="0"/>
            </a:rPr>
            <a:t>KA X</a:t>
          </a:r>
          <a:endParaRPr lang="cs-CZ" sz="1000" smtClean="0"/>
        </a:p>
      </dgm:t>
    </dgm:pt>
    <dgm:pt modelId="{6B4AA429-F5E7-44F2-AEEC-2AA0CFED033D}" type="parTrans" cxnId="{DFFDFF3D-A317-4F52-BC61-380724563BF9}">
      <dgm:prSet/>
      <dgm:spPr/>
      <dgm:t>
        <a:bodyPr/>
        <a:lstStyle/>
        <a:p>
          <a:endParaRPr lang="cs-CZ"/>
        </a:p>
      </dgm:t>
    </dgm:pt>
    <dgm:pt modelId="{1D15A035-CD71-45AB-B98E-31F8F1D28B00}" type="sibTrans" cxnId="{DFFDFF3D-A317-4F52-BC61-380724563BF9}">
      <dgm:prSet/>
      <dgm:spPr/>
      <dgm:t>
        <a:bodyPr/>
        <a:lstStyle/>
        <a:p>
          <a:endParaRPr lang="cs-CZ"/>
        </a:p>
      </dgm:t>
    </dgm:pt>
    <dgm:pt modelId="{7FBEAF47-2714-4F7A-B105-6B486238C52A}">
      <dgm:prSet custT="1"/>
      <dgm:spPr/>
      <dgm:t>
        <a:bodyPr/>
        <a:lstStyle/>
        <a:p>
          <a:pPr marR="0" algn="ctr" rtl="0"/>
          <a:r>
            <a:rPr lang="cs-CZ" sz="1000" b="0" i="0" u="none" strike="noStrike" baseline="0" smtClean="0">
              <a:latin typeface="Calibri" panose="020F0502020204030204" pitchFamily="34" charset="0"/>
            </a:rPr>
            <a:t>KA Y</a:t>
          </a:r>
          <a:endParaRPr lang="cs-CZ" sz="1000" b="0" i="0" u="none" strike="noStrike" baseline="0" smtClean="0">
            <a:latin typeface="Times New Roman" panose="02020603050405020304" pitchFamily="18" charset="0"/>
          </a:endParaRPr>
        </a:p>
      </dgm:t>
    </dgm:pt>
    <dgm:pt modelId="{BE03BA49-297E-468F-A5C1-2E0808301E91}" type="parTrans" cxnId="{44B5AF77-7D32-4D20-9EC0-4C3BC9FCB3A3}">
      <dgm:prSet/>
      <dgm:spPr/>
      <dgm:t>
        <a:bodyPr/>
        <a:lstStyle/>
        <a:p>
          <a:endParaRPr lang="cs-CZ"/>
        </a:p>
      </dgm:t>
    </dgm:pt>
    <dgm:pt modelId="{29A8F0D0-230B-45B1-A891-DAE34EFCC51D}" type="sibTrans" cxnId="{44B5AF77-7D32-4D20-9EC0-4C3BC9FCB3A3}">
      <dgm:prSet/>
      <dgm:spPr/>
      <dgm:t>
        <a:bodyPr/>
        <a:lstStyle/>
        <a:p>
          <a:endParaRPr lang="cs-CZ"/>
        </a:p>
      </dgm:t>
    </dgm:pt>
    <dgm:pt modelId="{D9EA663E-79C2-40B8-984F-1C0857CF7381}">
      <dgm:prSet custT="1"/>
      <dgm:spPr/>
      <dgm:t>
        <a:bodyPr/>
        <a:lstStyle/>
        <a:p>
          <a:pPr marR="0" algn="ctr" rtl="0"/>
          <a:r>
            <a:rPr lang="cs-CZ" sz="1000" b="1" i="0" u="none" strike="noStrike" baseline="0" smtClean="0">
              <a:latin typeface="Calibri" panose="020F0502020204030204" pitchFamily="34" charset="0"/>
            </a:rPr>
            <a:t>KA Y</a:t>
          </a:r>
          <a:endParaRPr lang="cs-CZ" sz="1000" b="0" i="0" u="none" strike="noStrike" baseline="0" smtClean="0">
            <a:latin typeface="Times New Roman" panose="02020603050405020304" pitchFamily="18" charset="0"/>
          </a:endParaRPr>
        </a:p>
      </dgm:t>
    </dgm:pt>
    <dgm:pt modelId="{0C0781EC-7A57-4177-87E7-7401D2683C6F}" type="parTrans" cxnId="{C344AD80-B926-4A0A-BE96-DBA5F13ACA68}">
      <dgm:prSet/>
      <dgm:spPr/>
      <dgm:t>
        <a:bodyPr/>
        <a:lstStyle/>
        <a:p>
          <a:endParaRPr lang="cs-CZ"/>
        </a:p>
      </dgm:t>
    </dgm:pt>
    <dgm:pt modelId="{A92B636F-9CF6-4893-A729-88FA8BBE2920}" type="sibTrans" cxnId="{C344AD80-B926-4A0A-BE96-DBA5F13ACA68}">
      <dgm:prSet/>
      <dgm:spPr/>
      <dgm:t>
        <a:bodyPr/>
        <a:lstStyle/>
        <a:p>
          <a:endParaRPr lang="cs-CZ"/>
        </a:p>
      </dgm:t>
    </dgm:pt>
    <dgm:pt modelId="{2F221727-062B-46CB-A6B7-E58FCB1E837C}">
      <dgm:prSet custT="1"/>
      <dgm:spPr/>
      <dgm:t>
        <a:bodyPr/>
        <a:lstStyle/>
        <a:p>
          <a:pPr marR="0" algn="ctr" rtl="0"/>
          <a:r>
            <a:rPr lang="cs-CZ" sz="1000" b="0" i="0" u="none" strike="noStrike" baseline="0" smtClean="0">
              <a:latin typeface="Calibri" panose="020F0502020204030204" pitchFamily="34" charset="0"/>
            </a:rPr>
            <a:t>KA X</a:t>
          </a:r>
          <a:endParaRPr lang="cs-CZ" sz="1000" b="0" i="0" u="none" strike="noStrike" baseline="0" smtClean="0">
            <a:latin typeface="Times New Roman" panose="02020603050405020304" pitchFamily="18" charset="0"/>
          </a:endParaRPr>
        </a:p>
      </dgm:t>
    </dgm:pt>
    <dgm:pt modelId="{9C0255E2-CA8E-4125-8A1D-00F1F24C5C8A}" type="parTrans" cxnId="{6A3D3D63-D67A-4863-9AED-D66977172B53}">
      <dgm:prSet/>
      <dgm:spPr/>
      <dgm:t>
        <a:bodyPr/>
        <a:lstStyle/>
        <a:p>
          <a:endParaRPr lang="cs-CZ"/>
        </a:p>
      </dgm:t>
    </dgm:pt>
    <dgm:pt modelId="{8BF40D6D-E913-49F0-806C-66EA662799BD}" type="sibTrans" cxnId="{6A3D3D63-D67A-4863-9AED-D66977172B53}">
      <dgm:prSet/>
      <dgm:spPr/>
      <dgm:t>
        <a:bodyPr/>
        <a:lstStyle/>
        <a:p>
          <a:endParaRPr lang="cs-CZ"/>
        </a:p>
      </dgm:t>
    </dgm:pt>
    <dgm:pt modelId="{1FB03395-0585-4640-A9EC-75A0BA7517F1}" type="pres">
      <dgm:prSet presAssocID="{29C6E2E8-5904-488F-BF10-23CAF6AD0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57D4A85-7116-4217-85CF-C53E30A4CDAD}" type="pres">
      <dgm:prSet presAssocID="{E2B0D569-C92E-48B5-A194-27953CC36E24}" presName="hierRoot1" presStyleCnt="0">
        <dgm:presLayoutVars>
          <dgm:hierBranch/>
        </dgm:presLayoutVars>
      </dgm:prSet>
      <dgm:spPr/>
    </dgm:pt>
    <dgm:pt modelId="{325A40C6-5464-4FBA-9279-89342688168F}" type="pres">
      <dgm:prSet presAssocID="{E2B0D569-C92E-48B5-A194-27953CC36E24}" presName="rootComposite1" presStyleCnt="0"/>
      <dgm:spPr/>
    </dgm:pt>
    <dgm:pt modelId="{F40CF4CC-AFDF-4B4C-9875-9AA4D4CB0D73}" type="pres">
      <dgm:prSet presAssocID="{E2B0D569-C92E-48B5-A194-27953CC36E2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874C2A8-DEAC-4EC2-BEFC-0E543B00A95B}" type="pres">
      <dgm:prSet presAssocID="{E2B0D569-C92E-48B5-A194-27953CC36E24}" presName="rootConnector1" presStyleLbl="node1" presStyleIdx="0" presStyleCnt="0"/>
      <dgm:spPr/>
      <dgm:t>
        <a:bodyPr/>
        <a:lstStyle/>
        <a:p>
          <a:endParaRPr lang="cs-CZ"/>
        </a:p>
      </dgm:t>
    </dgm:pt>
    <dgm:pt modelId="{B813A38E-69C7-441E-BE2C-C2BB10AF7110}" type="pres">
      <dgm:prSet presAssocID="{E2B0D569-C92E-48B5-A194-27953CC36E24}" presName="hierChild2" presStyleCnt="0"/>
      <dgm:spPr/>
    </dgm:pt>
    <dgm:pt modelId="{6527D37B-6A6A-4AEB-A7C5-1B14FD4659D9}" type="pres">
      <dgm:prSet presAssocID="{6B4AA429-F5E7-44F2-AEEC-2AA0CFED033D}" presName="Name35" presStyleLbl="parChTrans1D2" presStyleIdx="0" presStyleCnt="8"/>
      <dgm:spPr/>
      <dgm:t>
        <a:bodyPr/>
        <a:lstStyle/>
        <a:p>
          <a:endParaRPr lang="cs-CZ"/>
        </a:p>
      </dgm:t>
    </dgm:pt>
    <dgm:pt modelId="{E004B7BD-A29D-4B1D-AB8A-0073B11AEBDB}" type="pres">
      <dgm:prSet presAssocID="{F9B6A020-994D-4F41-B228-752135CEA72B}" presName="hierRoot2" presStyleCnt="0">
        <dgm:presLayoutVars>
          <dgm:hierBranch/>
        </dgm:presLayoutVars>
      </dgm:prSet>
      <dgm:spPr/>
    </dgm:pt>
    <dgm:pt modelId="{7025C4C0-7354-482D-AC6F-D8FB556D98C5}" type="pres">
      <dgm:prSet presAssocID="{F9B6A020-994D-4F41-B228-752135CEA72B}" presName="rootComposite" presStyleCnt="0"/>
      <dgm:spPr/>
    </dgm:pt>
    <dgm:pt modelId="{2B859E20-CB8C-4361-BD6A-985A8C98DDE5}" type="pres">
      <dgm:prSet presAssocID="{F9B6A020-994D-4F41-B228-752135CEA72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F11BF25-066B-44EA-B578-37F4439AF9A0}" type="pres">
      <dgm:prSet presAssocID="{F9B6A020-994D-4F41-B228-752135CEA72B}" presName="rootConnector" presStyleLbl="node2" presStyleIdx="0" presStyleCnt="4"/>
      <dgm:spPr/>
      <dgm:t>
        <a:bodyPr/>
        <a:lstStyle/>
        <a:p>
          <a:endParaRPr lang="cs-CZ"/>
        </a:p>
      </dgm:t>
    </dgm:pt>
    <dgm:pt modelId="{5807C91A-618D-4443-BFD9-0E0CF7BD41A5}" type="pres">
      <dgm:prSet presAssocID="{F9B6A020-994D-4F41-B228-752135CEA72B}" presName="hierChild4" presStyleCnt="0"/>
      <dgm:spPr/>
    </dgm:pt>
    <dgm:pt modelId="{25E10849-5A5C-4D30-B7C2-57C1B32E6755}" type="pres">
      <dgm:prSet presAssocID="{F9B6A020-994D-4F41-B228-752135CEA72B}" presName="hierChild5" presStyleCnt="0"/>
      <dgm:spPr/>
    </dgm:pt>
    <dgm:pt modelId="{91DDEB8B-779F-4CF2-A383-A7E94CF0C236}" type="pres">
      <dgm:prSet presAssocID="{BE03BA49-297E-468F-A5C1-2E0808301E91}" presName="Name35" presStyleLbl="parChTrans1D2" presStyleIdx="1" presStyleCnt="8"/>
      <dgm:spPr/>
      <dgm:t>
        <a:bodyPr/>
        <a:lstStyle/>
        <a:p>
          <a:endParaRPr lang="cs-CZ"/>
        </a:p>
      </dgm:t>
    </dgm:pt>
    <dgm:pt modelId="{8496750D-DF72-4971-BC60-0C3F2BE3F134}" type="pres">
      <dgm:prSet presAssocID="{7FBEAF47-2714-4F7A-B105-6B486238C52A}" presName="hierRoot2" presStyleCnt="0">
        <dgm:presLayoutVars>
          <dgm:hierBranch/>
        </dgm:presLayoutVars>
      </dgm:prSet>
      <dgm:spPr/>
    </dgm:pt>
    <dgm:pt modelId="{3A3C0674-A5FA-4CDF-BA56-91BBE77D302C}" type="pres">
      <dgm:prSet presAssocID="{7FBEAF47-2714-4F7A-B105-6B486238C52A}" presName="rootComposite" presStyleCnt="0"/>
      <dgm:spPr/>
    </dgm:pt>
    <dgm:pt modelId="{50B54402-080D-4980-881B-9988854FE2E3}" type="pres">
      <dgm:prSet presAssocID="{7FBEAF47-2714-4F7A-B105-6B486238C52A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C0A338E-E3F1-4D7C-A03D-5B310CA4E517}" type="pres">
      <dgm:prSet presAssocID="{7FBEAF47-2714-4F7A-B105-6B486238C52A}" presName="rootConnector" presStyleLbl="node2" presStyleIdx="1" presStyleCnt="4"/>
      <dgm:spPr/>
      <dgm:t>
        <a:bodyPr/>
        <a:lstStyle/>
        <a:p>
          <a:endParaRPr lang="cs-CZ"/>
        </a:p>
      </dgm:t>
    </dgm:pt>
    <dgm:pt modelId="{32CB0352-9CB1-4AEB-ACF9-41C69FDC252A}" type="pres">
      <dgm:prSet presAssocID="{7FBEAF47-2714-4F7A-B105-6B486238C52A}" presName="hierChild4" presStyleCnt="0"/>
      <dgm:spPr/>
    </dgm:pt>
    <dgm:pt modelId="{1D958D20-E98C-4BD0-9C02-3639BC92D419}" type="pres">
      <dgm:prSet presAssocID="{7FBEAF47-2714-4F7A-B105-6B486238C52A}" presName="hierChild5" presStyleCnt="0"/>
      <dgm:spPr/>
    </dgm:pt>
    <dgm:pt modelId="{11840E27-FD10-4F42-BA16-51C93D8E0F34}" type="pres">
      <dgm:prSet presAssocID="{0C0781EC-7A57-4177-87E7-7401D2683C6F}" presName="Name35" presStyleLbl="parChTrans1D2" presStyleIdx="2" presStyleCnt="8"/>
      <dgm:spPr/>
      <dgm:t>
        <a:bodyPr/>
        <a:lstStyle/>
        <a:p>
          <a:endParaRPr lang="cs-CZ"/>
        </a:p>
      </dgm:t>
    </dgm:pt>
    <dgm:pt modelId="{2A26A082-D3BB-4CC1-A801-596D91070F1D}" type="pres">
      <dgm:prSet presAssocID="{D9EA663E-79C2-40B8-984F-1C0857CF7381}" presName="hierRoot2" presStyleCnt="0">
        <dgm:presLayoutVars>
          <dgm:hierBranch/>
        </dgm:presLayoutVars>
      </dgm:prSet>
      <dgm:spPr/>
    </dgm:pt>
    <dgm:pt modelId="{E43353C2-7B4C-4E8D-9A50-F76A9DB22A70}" type="pres">
      <dgm:prSet presAssocID="{D9EA663E-79C2-40B8-984F-1C0857CF7381}" presName="rootComposite" presStyleCnt="0"/>
      <dgm:spPr/>
    </dgm:pt>
    <dgm:pt modelId="{A747775D-7169-4153-8C93-F7C6BCA01B64}" type="pres">
      <dgm:prSet presAssocID="{D9EA663E-79C2-40B8-984F-1C0857CF738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6C33CE-9EDF-4FDB-A669-692A3879A710}" type="pres">
      <dgm:prSet presAssocID="{D9EA663E-79C2-40B8-984F-1C0857CF7381}" presName="rootConnector" presStyleLbl="node2" presStyleIdx="2" presStyleCnt="4"/>
      <dgm:spPr/>
      <dgm:t>
        <a:bodyPr/>
        <a:lstStyle/>
        <a:p>
          <a:endParaRPr lang="cs-CZ"/>
        </a:p>
      </dgm:t>
    </dgm:pt>
    <dgm:pt modelId="{EAC904F7-0A77-429D-98D3-904C56510D57}" type="pres">
      <dgm:prSet presAssocID="{D9EA663E-79C2-40B8-984F-1C0857CF7381}" presName="hierChild4" presStyleCnt="0"/>
      <dgm:spPr/>
    </dgm:pt>
    <dgm:pt modelId="{1BD97563-0E98-4240-AB2F-F6CAB5E80060}" type="pres">
      <dgm:prSet presAssocID="{D9EA663E-79C2-40B8-984F-1C0857CF7381}" presName="hierChild5" presStyleCnt="0"/>
      <dgm:spPr/>
    </dgm:pt>
    <dgm:pt modelId="{31A73F02-573F-41B8-BB64-2B91D93230DC}" type="pres">
      <dgm:prSet presAssocID="{9C0255E2-CA8E-4125-8A1D-00F1F24C5C8A}" presName="Name35" presStyleLbl="parChTrans1D2" presStyleIdx="3" presStyleCnt="8"/>
      <dgm:spPr/>
      <dgm:t>
        <a:bodyPr/>
        <a:lstStyle/>
        <a:p>
          <a:endParaRPr lang="cs-CZ"/>
        </a:p>
      </dgm:t>
    </dgm:pt>
    <dgm:pt modelId="{E5F649C9-45B4-4985-AA03-EDE13E511749}" type="pres">
      <dgm:prSet presAssocID="{2F221727-062B-46CB-A6B7-E58FCB1E837C}" presName="hierRoot2" presStyleCnt="0">
        <dgm:presLayoutVars>
          <dgm:hierBranch/>
        </dgm:presLayoutVars>
      </dgm:prSet>
      <dgm:spPr/>
    </dgm:pt>
    <dgm:pt modelId="{1998E0F9-7200-4E0B-B323-1000913322CE}" type="pres">
      <dgm:prSet presAssocID="{2F221727-062B-46CB-A6B7-E58FCB1E837C}" presName="rootComposite" presStyleCnt="0"/>
      <dgm:spPr/>
    </dgm:pt>
    <dgm:pt modelId="{6900483C-2BE4-431E-BA1C-68C35049B7A1}" type="pres">
      <dgm:prSet presAssocID="{2F221727-062B-46CB-A6B7-E58FCB1E837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DEC2A11-6A4E-4A2D-BE5D-64F9362BD83A}" type="pres">
      <dgm:prSet presAssocID="{2F221727-062B-46CB-A6B7-E58FCB1E837C}" presName="rootConnector" presStyleLbl="node2" presStyleIdx="3" presStyleCnt="4"/>
      <dgm:spPr/>
      <dgm:t>
        <a:bodyPr/>
        <a:lstStyle/>
        <a:p>
          <a:endParaRPr lang="cs-CZ"/>
        </a:p>
      </dgm:t>
    </dgm:pt>
    <dgm:pt modelId="{2C581AD6-9CD6-4666-A732-513FECAA51CF}" type="pres">
      <dgm:prSet presAssocID="{2F221727-062B-46CB-A6B7-E58FCB1E837C}" presName="hierChild4" presStyleCnt="0"/>
      <dgm:spPr/>
    </dgm:pt>
    <dgm:pt modelId="{FF2564EE-3F15-4F2A-BB15-0954B2208519}" type="pres">
      <dgm:prSet presAssocID="{2F221727-062B-46CB-A6B7-E58FCB1E837C}" presName="hierChild5" presStyleCnt="0"/>
      <dgm:spPr/>
    </dgm:pt>
    <dgm:pt modelId="{5E3FA76F-2DC7-41F4-8B43-99C53D89387C}" type="pres">
      <dgm:prSet presAssocID="{E2B0D569-C92E-48B5-A194-27953CC36E24}" presName="hierChild3" presStyleCnt="0"/>
      <dgm:spPr/>
    </dgm:pt>
    <dgm:pt modelId="{0D240646-884D-482D-B1C1-0793BDC7294F}" type="pres">
      <dgm:prSet presAssocID="{257763E8-5DFD-497C-BCA9-4C0B368AC2E8}" presName="Name111" presStyleLbl="parChTrans1D2" presStyleIdx="4" presStyleCnt="8"/>
      <dgm:spPr/>
      <dgm:t>
        <a:bodyPr/>
        <a:lstStyle/>
        <a:p>
          <a:endParaRPr lang="cs-CZ"/>
        </a:p>
      </dgm:t>
    </dgm:pt>
    <dgm:pt modelId="{88AF0EEF-0F2D-499D-9E0E-FCE263238676}" type="pres">
      <dgm:prSet presAssocID="{837AF01F-9BCE-49BE-9362-F9935D72811F}" presName="hierRoot3" presStyleCnt="0">
        <dgm:presLayoutVars>
          <dgm:hierBranch/>
        </dgm:presLayoutVars>
      </dgm:prSet>
      <dgm:spPr/>
    </dgm:pt>
    <dgm:pt modelId="{BA9C32F6-0397-4B15-B59A-CF516BB29FBE}" type="pres">
      <dgm:prSet presAssocID="{837AF01F-9BCE-49BE-9362-F9935D72811F}" presName="rootComposite3" presStyleCnt="0"/>
      <dgm:spPr/>
    </dgm:pt>
    <dgm:pt modelId="{BF53446F-8F8F-43A8-9853-1093C88A0713}" type="pres">
      <dgm:prSet presAssocID="{837AF01F-9BCE-49BE-9362-F9935D72811F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D6C7DB1-E6A5-4D36-BC3A-1B26E2CA1361}" type="pres">
      <dgm:prSet presAssocID="{837AF01F-9BCE-49BE-9362-F9935D72811F}" presName="rootConnector3" presStyleLbl="asst1" presStyleIdx="0" presStyleCnt="4"/>
      <dgm:spPr/>
      <dgm:t>
        <a:bodyPr/>
        <a:lstStyle/>
        <a:p>
          <a:endParaRPr lang="cs-CZ"/>
        </a:p>
      </dgm:t>
    </dgm:pt>
    <dgm:pt modelId="{E3C4D8C2-CD20-4B56-85D9-8DBB6E066F7C}" type="pres">
      <dgm:prSet presAssocID="{837AF01F-9BCE-49BE-9362-F9935D72811F}" presName="hierChild6" presStyleCnt="0"/>
      <dgm:spPr/>
    </dgm:pt>
    <dgm:pt modelId="{4B4ECDF1-A1D3-4A61-A4B7-14D36F28EC19}" type="pres">
      <dgm:prSet presAssocID="{837AF01F-9BCE-49BE-9362-F9935D72811F}" presName="hierChild7" presStyleCnt="0"/>
      <dgm:spPr/>
    </dgm:pt>
    <dgm:pt modelId="{76657A4F-851B-4A73-A2F0-E7C9FDCD1C32}" type="pres">
      <dgm:prSet presAssocID="{D5554207-E1EC-48C9-AD45-539CCE289BA7}" presName="Name111" presStyleLbl="parChTrans1D2" presStyleIdx="5" presStyleCnt="8"/>
      <dgm:spPr/>
      <dgm:t>
        <a:bodyPr/>
        <a:lstStyle/>
        <a:p>
          <a:endParaRPr lang="cs-CZ"/>
        </a:p>
      </dgm:t>
    </dgm:pt>
    <dgm:pt modelId="{66822160-B0E1-4752-BB01-46FF18345AD8}" type="pres">
      <dgm:prSet presAssocID="{D1C45980-FA1B-4CE2-A4A5-48F840F07C62}" presName="hierRoot3" presStyleCnt="0">
        <dgm:presLayoutVars>
          <dgm:hierBranch/>
        </dgm:presLayoutVars>
      </dgm:prSet>
      <dgm:spPr/>
    </dgm:pt>
    <dgm:pt modelId="{93DE4B0D-B2C9-4BF9-A52B-7989D986E9AA}" type="pres">
      <dgm:prSet presAssocID="{D1C45980-FA1B-4CE2-A4A5-48F840F07C62}" presName="rootComposite3" presStyleCnt="0"/>
      <dgm:spPr/>
    </dgm:pt>
    <dgm:pt modelId="{AE487A30-498D-48ED-8F21-F62CAE95B6DD}" type="pres">
      <dgm:prSet presAssocID="{D1C45980-FA1B-4CE2-A4A5-48F840F07C62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3D66361-2E96-4E73-86AF-5CB2290EABFA}" type="pres">
      <dgm:prSet presAssocID="{D1C45980-FA1B-4CE2-A4A5-48F840F07C62}" presName="rootConnector3" presStyleLbl="asst1" presStyleIdx="1" presStyleCnt="4"/>
      <dgm:spPr/>
      <dgm:t>
        <a:bodyPr/>
        <a:lstStyle/>
        <a:p>
          <a:endParaRPr lang="cs-CZ"/>
        </a:p>
      </dgm:t>
    </dgm:pt>
    <dgm:pt modelId="{117CA434-1F26-43D1-9AE9-6EB47204B280}" type="pres">
      <dgm:prSet presAssocID="{D1C45980-FA1B-4CE2-A4A5-48F840F07C62}" presName="hierChild6" presStyleCnt="0"/>
      <dgm:spPr/>
    </dgm:pt>
    <dgm:pt modelId="{0F7E62EE-395D-479B-8928-72CF2B3872A6}" type="pres">
      <dgm:prSet presAssocID="{D1C45980-FA1B-4CE2-A4A5-48F840F07C62}" presName="hierChild7" presStyleCnt="0"/>
      <dgm:spPr/>
    </dgm:pt>
    <dgm:pt modelId="{92162402-57AD-4FA3-9B9D-F33860531373}" type="pres">
      <dgm:prSet presAssocID="{BA889D19-E485-4E98-ABEE-979CA14DDD04}" presName="Name111" presStyleLbl="parChTrans1D2" presStyleIdx="6" presStyleCnt="8"/>
      <dgm:spPr/>
      <dgm:t>
        <a:bodyPr/>
        <a:lstStyle/>
        <a:p>
          <a:endParaRPr lang="cs-CZ"/>
        </a:p>
      </dgm:t>
    </dgm:pt>
    <dgm:pt modelId="{7EEAA234-D6D1-4C14-88E9-8351DD8DC711}" type="pres">
      <dgm:prSet presAssocID="{35C2F68D-BBCA-4DBE-85EA-EE1792A0A2B4}" presName="hierRoot3" presStyleCnt="0">
        <dgm:presLayoutVars>
          <dgm:hierBranch/>
        </dgm:presLayoutVars>
      </dgm:prSet>
      <dgm:spPr/>
    </dgm:pt>
    <dgm:pt modelId="{716E9ABA-871A-45DB-9517-5B8908FA635C}" type="pres">
      <dgm:prSet presAssocID="{35C2F68D-BBCA-4DBE-85EA-EE1792A0A2B4}" presName="rootComposite3" presStyleCnt="0"/>
      <dgm:spPr/>
    </dgm:pt>
    <dgm:pt modelId="{82DA13F4-0FA5-49A9-AABE-580E5B251066}" type="pres">
      <dgm:prSet presAssocID="{35C2F68D-BBCA-4DBE-85EA-EE1792A0A2B4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79436AD-6D8C-44B3-8BA1-0B85B985759F}" type="pres">
      <dgm:prSet presAssocID="{35C2F68D-BBCA-4DBE-85EA-EE1792A0A2B4}" presName="rootConnector3" presStyleLbl="asst1" presStyleIdx="2" presStyleCnt="4"/>
      <dgm:spPr/>
      <dgm:t>
        <a:bodyPr/>
        <a:lstStyle/>
        <a:p>
          <a:endParaRPr lang="cs-CZ"/>
        </a:p>
      </dgm:t>
    </dgm:pt>
    <dgm:pt modelId="{54DDCAB4-2872-4A86-8CE0-BA269F311512}" type="pres">
      <dgm:prSet presAssocID="{35C2F68D-BBCA-4DBE-85EA-EE1792A0A2B4}" presName="hierChild6" presStyleCnt="0"/>
      <dgm:spPr/>
    </dgm:pt>
    <dgm:pt modelId="{B8211641-63BD-447E-978B-16BEBB09D9F5}" type="pres">
      <dgm:prSet presAssocID="{35C2F68D-BBCA-4DBE-85EA-EE1792A0A2B4}" presName="hierChild7" presStyleCnt="0"/>
      <dgm:spPr/>
    </dgm:pt>
    <dgm:pt modelId="{1B43E3FA-D150-4BC9-A26F-0A65712B0524}" type="pres">
      <dgm:prSet presAssocID="{8A4086A4-3CD7-4C5C-AA90-E09E53727F20}" presName="Name111" presStyleLbl="parChTrans1D2" presStyleIdx="7" presStyleCnt="8"/>
      <dgm:spPr/>
      <dgm:t>
        <a:bodyPr/>
        <a:lstStyle/>
        <a:p>
          <a:endParaRPr lang="cs-CZ"/>
        </a:p>
      </dgm:t>
    </dgm:pt>
    <dgm:pt modelId="{4524DD58-6844-43BE-8143-3781F5978075}" type="pres">
      <dgm:prSet presAssocID="{814A4C13-2AF4-4632-A0C7-29BC4424BE58}" presName="hierRoot3" presStyleCnt="0">
        <dgm:presLayoutVars>
          <dgm:hierBranch/>
        </dgm:presLayoutVars>
      </dgm:prSet>
      <dgm:spPr/>
    </dgm:pt>
    <dgm:pt modelId="{ABB5C1CF-5549-499E-8387-FCE55566CCD5}" type="pres">
      <dgm:prSet presAssocID="{814A4C13-2AF4-4632-A0C7-29BC4424BE58}" presName="rootComposite3" presStyleCnt="0"/>
      <dgm:spPr/>
    </dgm:pt>
    <dgm:pt modelId="{3BFAFFD1-9DEA-431D-9351-30BD9B98CB4B}" type="pres">
      <dgm:prSet presAssocID="{814A4C13-2AF4-4632-A0C7-29BC4424BE58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CE69AA-493F-4347-8F14-B4DEA1DFAA87}" type="pres">
      <dgm:prSet presAssocID="{814A4C13-2AF4-4632-A0C7-29BC4424BE58}" presName="rootConnector3" presStyleLbl="asst1" presStyleIdx="3" presStyleCnt="4"/>
      <dgm:spPr/>
      <dgm:t>
        <a:bodyPr/>
        <a:lstStyle/>
        <a:p>
          <a:endParaRPr lang="cs-CZ"/>
        </a:p>
      </dgm:t>
    </dgm:pt>
    <dgm:pt modelId="{38AEE873-A58E-4800-8E00-1FF3E36F5A29}" type="pres">
      <dgm:prSet presAssocID="{814A4C13-2AF4-4632-A0C7-29BC4424BE58}" presName="hierChild6" presStyleCnt="0"/>
      <dgm:spPr/>
    </dgm:pt>
    <dgm:pt modelId="{CEA2C6EA-FDB9-4A92-86AE-132987CED4A2}" type="pres">
      <dgm:prSet presAssocID="{814A4C13-2AF4-4632-A0C7-29BC4424BE58}" presName="hierChild7" presStyleCnt="0"/>
      <dgm:spPr/>
    </dgm:pt>
  </dgm:ptLst>
  <dgm:cxnLst>
    <dgm:cxn modelId="{9588BC5C-ED2F-4B2B-B978-04B19B7A1EB3}" type="presOf" srcId="{2F221727-062B-46CB-A6B7-E58FCB1E837C}" destId="{6900483C-2BE4-431E-BA1C-68C35049B7A1}" srcOrd="0" destOrd="0" presId="urn:microsoft.com/office/officeart/2005/8/layout/orgChart1"/>
    <dgm:cxn modelId="{5F5E7A9B-5FC0-4E09-8550-D1FCAD65B1EF}" type="presOf" srcId="{9C0255E2-CA8E-4125-8A1D-00F1F24C5C8A}" destId="{31A73F02-573F-41B8-BB64-2B91D93230DC}" srcOrd="0" destOrd="0" presId="urn:microsoft.com/office/officeart/2005/8/layout/orgChart1"/>
    <dgm:cxn modelId="{6A3D3D63-D67A-4863-9AED-D66977172B53}" srcId="{E2B0D569-C92E-48B5-A194-27953CC36E24}" destId="{2F221727-062B-46CB-A6B7-E58FCB1E837C}" srcOrd="7" destOrd="0" parTransId="{9C0255E2-CA8E-4125-8A1D-00F1F24C5C8A}" sibTransId="{8BF40D6D-E913-49F0-806C-66EA662799BD}"/>
    <dgm:cxn modelId="{F96D2947-890D-406A-B620-398A9842D028}" type="presOf" srcId="{D1C45980-FA1B-4CE2-A4A5-48F840F07C62}" destId="{63D66361-2E96-4E73-86AF-5CB2290EABFA}" srcOrd="1" destOrd="0" presId="urn:microsoft.com/office/officeart/2005/8/layout/orgChart1"/>
    <dgm:cxn modelId="{ED1EEA1E-B824-4238-9D2B-758B626155BA}" type="presOf" srcId="{0C0781EC-7A57-4177-87E7-7401D2683C6F}" destId="{11840E27-FD10-4F42-BA16-51C93D8E0F34}" srcOrd="0" destOrd="0" presId="urn:microsoft.com/office/officeart/2005/8/layout/orgChart1"/>
    <dgm:cxn modelId="{88D7B8A7-BF40-4BB7-A91C-F7B629993917}" srcId="{E2B0D569-C92E-48B5-A194-27953CC36E24}" destId="{35C2F68D-BBCA-4DBE-85EA-EE1792A0A2B4}" srcOrd="2" destOrd="0" parTransId="{BA889D19-E485-4E98-ABEE-979CA14DDD04}" sibTransId="{60DF58EF-B0FE-49AA-BC43-B1F2379DBDF9}"/>
    <dgm:cxn modelId="{42405DA1-D878-4203-997A-3F9095310615}" type="presOf" srcId="{E2B0D569-C92E-48B5-A194-27953CC36E24}" destId="{F40CF4CC-AFDF-4B4C-9875-9AA4D4CB0D73}" srcOrd="0" destOrd="0" presId="urn:microsoft.com/office/officeart/2005/8/layout/orgChart1"/>
    <dgm:cxn modelId="{A7428B65-7065-4962-AE9E-79C16ED119E1}" type="presOf" srcId="{F9B6A020-994D-4F41-B228-752135CEA72B}" destId="{2B859E20-CB8C-4361-BD6A-985A8C98DDE5}" srcOrd="0" destOrd="0" presId="urn:microsoft.com/office/officeart/2005/8/layout/orgChart1"/>
    <dgm:cxn modelId="{52FD1EC1-FB9D-4D6B-8604-5087378A6ECC}" type="presOf" srcId="{814A4C13-2AF4-4632-A0C7-29BC4424BE58}" destId="{3BFAFFD1-9DEA-431D-9351-30BD9B98CB4B}" srcOrd="0" destOrd="0" presId="urn:microsoft.com/office/officeart/2005/8/layout/orgChart1"/>
    <dgm:cxn modelId="{8BF14638-2030-49A4-A9EC-2EDC6DC36178}" type="presOf" srcId="{2F221727-062B-46CB-A6B7-E58FCB1E837C}" destId="{9DEC2A11-6A4E-4A2D-BE5D-64F9362BD83A}" srcOrd="1" destOrd="0" presId="urn:microsoft.com/office/officeart/2005/8/layout/orgChart1"/>
    <dgm:cxn modelId="{640809BD-4782-4E7E-8AFA-E9E6B5C15325}" type="presOf" srcId="{D5554207-E1EC-48C9-AD45-539CCE289BA7}" destId="{76657A4F-851B-4A73-A2F0-E7C9FDCD1C32}" srcOrd="0" destOrd="0" presId="urn:microsoft.com/office/officeart/2005/8/layout/orgChart1"/>
    <dgm:cxn modelId="{DFFDFF3D-A317-4F52-BC61-380724563BF9}" srcId="{E2B0D569-C92E-48B5-A194-27953CC36E24}" destId="{F9B6A020-994D-4F41-B228-752135CEA72B}" srcOrd="4" destOrd="0" parTransId="{6B4AA429-F5E7-44F2-AEEC-2AA0CFED033D}" sibTransId="{1D15A035-CD71-45AB-B98E-31F8F1D28B00}"/>
    <dgm:cxn modelId="{03E6247E-71F0-435F-B220-7A1803FBA44B}" srcId="{29C6E2E8-5904-488F-BF10-23CAF6AD0254}" destId="{E2B0D569-C92E-48B5-A194-27953CC36E24}" srcOrd="0" destOrd="0" parTransId="{C2F99E7E-1B9C-4072-9E53-F5B3D6584A40}" sibTransId="{82B56DAC-50CA-4C2C-A89F-460AE6DFA4FD}"/>
    <dgm:cxn modelId="{3F629EBE-5568-4D43-8A9A-72BF46463CA6}" type="presOf" srcId="{29C6E2E8-5904-488F-BF10-23CAF6AD0254}" destId="{1FB03395-0585-4640-A9EC-75A0BA7517F1}" srcOrd="0" destOrd="0" presId="urn:microsoft.com/office/officeart/2005/8/layout/orgChart1"/>
    <dgm:cxn modelId="{C344AD80-B926-4A0A-BE96-DBA5F13ACA68}" srcId="{E2B0D569-C92E-48B5-A194-27953CC36E24}" destId="{D9EA663E-79C2-40B8-984F-1C0857CF7381}" srcOrd="6" destOrd="0" parTransId="{0C0781EC-7A57-4177-87E7-7401D2683C6F}" sibTransId="{A92B636F-9CF6-4893-A729-88FA8BBE2920}"/>
    <dgm:cxn modelId="{56845E00-B4F0-4758-B28B-F9742D500D67}" type="presOf" srcId="{837AF01F-9BCE-49BE-9362-F9935D72811F}" destId="{4D6C7DB1-E6A5-4D36-BC3A-1B26E2CA1361}" srcOrd="1" destOrd="0" presId="urn:microsoft.com/office/officeart/2005/8/layout/orgChart1"/>
    <dgm:cxn modelId="{10B1BE88-9289-411E-BEA5-8A995000A61B}" type="presOf" srcId="{D9EA663E-79C2-40B8-984F-1C0857CF7381}" destId="{A747775D-7169-4153-8C93-F7C6BCA01B64}" srcOrd="0" destOrd="0" presId="urn:microsoft.com/office/officeart/2005/8/layout/orgChart1"/>
    <dgm:cxn modelId="{C2692C97-0A5B-425C-B96E-50AF224C7245}" type="presOf" srcId="{7FBEAF47-2714-4F7A-B105-6B486238C52A}" destId="{CC0A338E-E3F1-4D7C-A03D-5B310CA4E517}" srcOrd="1" destOrd="0" presId="urn:microsoft.com/office/officeart/2005/8/layout/orgChart1"/>
    <dgm:cxn modelId="{50A9107F-528B-4F93-893F-57949A913538}" type="presOf" srcId="{D9EA663E-79C2-40B8-984F-1C0857CF7381}" destId="{9E6C33CE-9EDF-4FDB-A669-692A3879A710}" srcOrd="1" destOrd="0" presId="urn:microsoft.com/office/officeart/2005/8/layout/orgChart1"/>
    <dgm:cxn modelId="{6CDB6281-A716-46C8-AE87-9639235A8476}" type="presOf" srcId="{8A4086A4-3CD7-4C5C-AA90-E09E53727F20}" destId="{1B43E3FA-D150-4BC9-A26F-0A65712B0524}" srcOrd="0" destOrd="0" presId="urn:microsoft.com/office/officeart/2005/8/layout/orgChart1"/>
    <dgm:cxn modelId="{5E66737E-AA3A-498B-9039-F688E65E635C}" type="presOf" srcId="{257763E8-5DFD-497C-BCA9-4C0B368AC2E8}" destId="{0D240646-884D-482D-B1C1-0793BDC7294F}" srcOrd="0" destOrd="0" presId="urn:microsoft.com/office/officeart/2005/8/layout/orgChart1"/>
    <dgm:cxn modelId="{E48D8BB9-7163-42D2-BACB-8342D5DD7DD7}" type="presOf" srcId="{837AF01F-9BCE-49BE-9362-F9935D72811F}" destId="{BF53446F-8F8F-43A8-9853-1093C88A0713}" srcOrd="0" destOrd="0" presId="urn:microsoft.com/office/officeart/2005/8/layout/orgChart1"/>
    <dgm:cxn modelId="{CB991109-90CB-4BC5-A577-C01634EF7BC0}" srcId="{E2B0D569-C92E-48B5-A194-27953CC36E24}" destId="{D1C45980-FA1B-4CE2-A4A5-48F840F07C62}" srcOrd="1" destOrd="0" parTransId="{D5554207-E1EC-48C9-AD45-539CCE289BA7}" sibTransId="{470B92DE-5DBC-41D0-9268-5E49AE80CE44}"/>
    <dgm:cxn modelId="{020A3F16-C515-4E31-9F3D-FAAF1A95ACDA}" type="presOf" srcId="{814A4C13-2AF4-4632-A0C7-29BC4424BE58}" destId="{F2CE69AA-493F-4347-8F14-B4DEA1DFAA87}" srcOrd="1" destOrd="0" presId="urn:microsoft.com/office/officeart/2005/8/layout/orgChart1"/>
    <dgm:cxn modelId="{684690F9-E9D1-4F07-99BF-80A00EDD03E6}" type="presOf" srcId="{BE03BA49-297E-468F-A5C1-2E0808301E91}" destId="{91DDEB8B-779F-4CF2-A383-A7E94CF0C236}" srcOrd="0" destOrd="0" presId="urn:microsoft.com/office/officeart/2005/8/layout/orgChart1"/>
    <dgm:cxn modelId="{92DE712A-552D-4D3F-B4A1-04F0900B882A}" type="presOf" srcId="{7FBEAF47-2714-4F7A-B105-6B486238C52A}" destId="{50B54402-080D-4980-881B-9988854FE2E3}" srcOrd="0" destOrd="0" presId="urn:microsoft.com/office/officeart/2005/8/layout/orgChart1"/>
    <dgm:cxn modelId="{A051AB2B-E811-4D8F-8338-1DA2DE75903B}" type="presOf" srcId="{35C2F68D-BBCA-4DBE-85EA-EE1792A0A2B4}" destId="{82DA13F4-0FA5-49A9-AABE-580E5B251066}" srcOrd="0" destOrd="0" presId="urn:microsoft.com/office/officeart/2005/8/layout/orgChart1"/>
    <dgm:cxn modelId="{263F59A2-E74E-4B41-8F67-88C81AB3C661}" srcId="{E2B0D569-C92E-48B5-A194-27953CC36E24}" destId="{837AF01F-9BCE-49BE-9362-F9935D72811F}" srcOrd="0" destOrd="0" parTransId="{257763E8-5DFD-497C-BCA9-4C0B368AC2E8}" sibTransId="{28A2E9DB-F1E9-490E-86EB-D49F6C90114B}"/>
    <dgm:cxn modelId="{A0075EAC-8736-4D55-B19A-752D8EB13377}" type="presOf" srcId="{6B4AA429-F5E7-44F2-AEEC-2AA0CFED033D}" destId="{6527D37B-6A6A-4AEB-A7C5-1B14FD4659D9}" srcOrd="0" destOrd="0" presId="urn:microsoft.com/office/officeart/2005/8/layout/orgChart1"/>
    <dgm:cxn modelId="{44B5AF77-7D32-4D20-9EC0-4C3BC9FCB3A3}" srcId="{E2B0D569-C92E-48B5-A194-27953CC36E24}" destId="{7FBEAF47-2714-4F7A-B105-6B486238C52A}" srcOrd="5" destOrd="0" parTransId="{BE03BA49-297E-468F-A5C1-2E0808301E91}" sibTransId="{29A8F0D0-230B-45B1-A891-DAE34EFCC51D}"/>
    <dgm:cxn modelId="{56F74D7C-66C6-4F01-97A3-84ADBF5114E4}" type="presOf" srcId="{D1C45980-FA1B-4CE2-A4A5-48F840F07C62}" destId="{AE487A30-498D-48ED-8F21-F62CAE95B6DD}" srcOrd="0" destOrd="0" presId="urn:microsoft.com/office/officeart/2005/8/layout/orgChart1"/>
    <dgm:cxn modelId="{EEF781F5-7816-4717-9067-A2B84EBDA9A0}" type="presOf" srcId="{F9B6A020-994D-4F41-B228-752135CEA72B}" destId="{3F11BF25-066B-44EA-B578-37F4439AF9A0}" srcOrd="1" destOrd="0" presId="urn:microsoft.com/office/officeart/2005/8/layout/orgChart1"/>
    <dgm:cxn modelId="{6FE789E6-00B3-4B04-B0E7-571074021688}" type="presOf" srcId="{BA889D19-E485-4E98-ABEE-979CA14DDD04}" destId="{92162402-57AD-4FA3-9B9D-F33860531373}" srcOrd="0" destOrd="0" presId="urn:microsoft.com/office/officeart/2005/8/layout/orgChart1"/>
    <dgm:cxn modelId="{635D8BFF-CDD0-4DD2-969A-6786396AEE88}" type="presOf" srcId="{35C2F68D-BBCA-4DBE-85EA-EE1792A0A2B4}" destId="{579436AD-6D8C-44B3-8BA1-0B85B985759F}" srcOrd="1" destOrd="0" presId="urn:microsoft.com/office/officeart/2005/8/layout/orgChart1"/>
    <dgm:cxn modelId="{23C3C52A-B38B-4A84-9D43-6C40E625B7F0}" type="presOf" srcId="{E2B0D569-C92E-48B5-A194-27953CC36E24}" destId="{B874C2A8-DEAC-4EC2-BEFC-0E543B00A95B}" srcOrd="1" destOrd="0" presId="urn:microsoft.com/office/officeart/2005/8/layout/orgChart1"/>
    <dgm:cxn modelId="{F94DC2D0-D2B7-4623-9DCB-9D7163CA7C02}" srcId="{E2B0D569-C92E-48B5-A194-27953CC36E24}" destId="{814A4C13-2AF4-4632-A0C7-29BC4424BE58}" srcOrd="3" destOrd="0" parTransId="{8A4086A4-3CD7-4C5C-AA90-E09E53727F20}" sibTransId="{428D1D38-35D7-4430-9987-177A076B1D36}"/>
    <dgm:cxn modelId="{48964E49-F26D-4E57-852A-AE792B4C3C72}" type="presParOf" srcId="{1FB03395-0585-4640-A9EC-75A0BA7517F1}" destId="{B57D4A85-7116-4217-85CF-C53E30A4CDAD}" srcOrd="0" destOrd="0" presId="urn:microsoft.com/office/officeart/2005/8/layout/orgChart1"/>
    <dgm:cxn modelId="{0DAEFAB6-34BF-4406-805D-4FB436B46CED}" type="presParOf" srcId="{B57D4A85-7116-4217-85CF-C53E30A4CDAD}" destId="{325A40C6-5464-4FBA-9279-89342688168F}" srcOrd="0" destOrd="0" presId="urn:microsoft.com/office/officeart/2005/8/layout/orgChart1"/>
    <dgm:cxn modelId="{CD068DDC-C96A-4D3B-B195-1C8674AE2EFA}" type="presParOf" srcId="{325A40C6-5464-4FBA-9279-89342688168F}" destId="{F40CF4CC-AFDF-4B4C-9875-9AA4D4CB0D73}" srcOrd="0" destOrd="0" presId="urn:microsoft.com/office/officeart/2005/8/layout/orgChart1"/>
    <dgm:cxn modelId="{76AC8C10-9AD2-4AC2-B209-12848744CBC5}" type="presParOf" srcId="{325A40C6-5464-4FBA-9279-89342688168F}" destId="{B874C2A8-DEAC-4EC2-BEFC-0E543B00A95B}" srcOrd="1" destOrd="0" presId="urn:microsoft.com/office/officeart/2005/8/layout/orgChart1"/>
    <dgm:cxn modelId="{74C80614-09E9-4D96-860A-DBFAC960DBE4}" type="presParOf" srcId="{B57D4A85-7116-4217-85CF-C53E30A4CDAD}" destId="{B813A38E-69C7-441E-BE2C-C2BB10AF7110}" srcOrd="1" destOrd="0" presId="urn:microsoft.com/office/officeart/2005/8/layout/orgChart1"/>
    <dgm:cxn modelId="{F5D26DFE-DBA8-4786-9498-AEB0FEE9C4CE}" type="presParOf" srcId="{B813A38E-69C7-441E-BE2C-C2BB10AF7110}" destId="{6527D37B-6A6A-4AEB-A7C5-1B14FD4659D9}" srcOrd="0" destOrd="0" presId="urn:microsoft.com/office/officeart/2005/8/layout/orgChart1"/>
    <dgm:cxn modelId="{0F23929A-5A51-45FA-9E50-94CF35417A85}" type="presParOf" srcId="{B813A38E-69C7-441E-BE2C-C2BB10AF7110}" destId="{E004B7BD-A29D-4B1D-AB8A-0073B11AEBDB}" srcOrd="1" destOrd="0" presId="urn:microsoft.com/office/officeart/2005/8/layout/orgChart1"/>
    <dgm:cxn modelId="{88DF397D-8709-4CE6-9843-875C3B645EBF}" type="presParOf" srcId="{E004B7BD-A29D-4B1D-AB8A-0073B11AEBDB}" destId="{7025C4C0-7354-482D-AC6F-D8FB556D98C5}" srcOrd="0" destOrd="0" presId="urn:microsoft.com/office/officeart/2005/8/layout/orgChart1"/>
    <dgm:cxn modelId="{C529FC2B-4C4E-4ABF-BC2F-D10415AC33E5}" type="presParOf" srcId="{7025C4C0-7354-482D-AC6F-D8FB556D98C5}" destId="{2B859E20-CB8C-4361-BD6A-985A8C98DDE5}" srcOrd="0" destOrd="0" presId="urn:microsoft.com/office/officeart/2005/8/layout/orgChart1"/>
    <dgm:cxn modelId="{9F4609BD-22AC-4716-8A5F-C17B7010220E}" type="presParOf" srcId="{7025C4C0-7354-482D-AC6F-D8FB556D98C5}" destId="{3F11BF25-066B-44EA-B578-37F4439AF9A0}" srcOrd="1" destOrd="0" presId="urn:microsoft.com/office/officeart/2005/8/layout/orgChart1"/>
    <dgm:cxn modelId="{150DEB1D-5C39-43CA-9C0A-066CB8D91D8F}" type="presParOf" srcId="{E004B7BD-A29D-4B1D-AB8A-0073B11AEBDB}" destId="{5807C91A-618D-4443-BFD9-0E0CF7BD41A5}" srcOrd="1" destOrd="0" presId="urn:microsoft.com/office/officeart/2005/8/layout/orgChart1"/>
    <dgm:cxn modelId="{38BF553E-A0E5-4E0E-848D-83A2C7BC50BC}" type="presParOf" srcId="{E004B7BD-A29D-4B1D-AB8A-0073B11AEBDB}" destId="{25E10849-5A5C-4D30-B7C2-57C1B32E6755}" srcOrd="2" destOrd="0" presId="urn:microsoft.com/office/officeart/2005/8/layout/orgChart1"/>
    <dgm:cxn modelId="{529A844A-2197-43AF-BF2B-734E1F69BCC0}" type="presParOf" srcId="{B813A38E-69C7-441E-BE2C-C2BB10AF7110}" destId="{91DDEB8B-779F-4CF2-A383-A7E94CF0C236}" srcOrd="2" destOrd="0" presId="urn:microsoft.com/office/officeart/2005/8/layout/orgChart1"/>
    <dgm:cxn modelId="{862DD6F7-608C-4898-A5FC-90385962CF3C}" type="presParOf" srcId="{B813A38E-69C7-441E-BE2C-C2BB10AF7110}" destId="{8496750D-DF72-4971-BC60-0C3F2BE3F134}" srcOrd="3" destOrd="0" presId="urn:microsoft.com/office/officeart/2005/8/layout/orgChart1"/>
    <dgm:cxn modelId="{B32B0E27-4F44-439F-9CA8-2A1D0B1220BA}" type="presParOf" srcId="{8496750D-DF72-4971-BC60-0C3F2BE3F134}" destId="{3A3C0674-A5FA-4CDF-BA56-91BBE77D302C}" srcOrd="0" destOrd="0" presId="urn:microsoft.com/office/officeart/2005/8/layout/orgChart1"/>
    <dgm:cxn modelId="{709EBCCB-591E-472E-A049-38260C6FE6EA}" type="presParOf" srcId="{3A3C0674-A5FA-4CDF-BA56-91BBE77D302C}" destId="{50B54402-080D-4980-881B-9988854FE2E3}" srcOrd="0" destOrd="0" presId="urn:microsoft.com/office/officeart/2005/8/layout/orgChart1"/>
    <dgm:cxn modelId="{131306B2-C032-4696-BBDB-84ADA6D0A941}" type="presParOf" srcId="{3A3C0674-A5FA-4CDF-BA56-91BBE77D302C}" destId="{CC0A338E-E3F1-4D7C-A03D-5B310CA4E517}" srcOrd="1" destOrd="0" presId="urn:microsoft.com/office/officeart/2005/8/layout/orgChart1"/>
    <dgm:cxn modelId="{6F841CCA-0DB6-4AD7-9973-478EE42182C8}" type="presParOf" srcId="{8496750D-DF72-4971-BC60-0C3F2BE3F134}" destId="{32CB0352-9CB1-4AEB-ACF9-41C69FDC252A}" srcOrd="1" destOrd="0" presId="urn:microsoft.com/office/officeart/2005/8/layout/orgChart1"/>
    <dgm:cxn modelId="{5A9E6B5B-EDC3-4525-8926-10C166ACFC33}" type="presParOf" srcId="{8496750D-DF72-4971-BC60-0C3F2BE3F134}" destId="{1D958D20-E98C-4BD0-9C02-3639BC92D419}" srcOrd="2" destOrd="0" presId="urn:microsoft.com/office/officeart/2005/8/layout/orgChart1"/>
    <dgm:cxn modelId="{386BC448-75CF-4361-A5AF-C5C745EDE7C0}" type="presParOf" srcId="{B813A38E-69C7-441E-BE2C-C2BB10AF7110}" destId="{11840E27-FD10-4F42-BA16-51C93D8E0F34}" srcOrd="4" destOrd="0" presId="urn:microsoft.com/office/officeart/2005/8/layout/orgChart1"/>
    <dgm:cxn modelId="{B737969B-301F-4B1E-B2B8-F74FE78AE2AD}" type="presParOf" srcId="{B813A38E-69C7-441E-BE2C-C2BB10AF7110}" destId="{2A26A082-D3BB-4CC1-A801-596D91070F1D}" srcOrd="5" destOrd="0" presId="urn:microsoft.com/office/officeart/2005/8/layout/orgChart1"/>
    <dgm:cxn modelId="{6BC078FB-145B-4E92-8367-BFE5401F2A86}" type="presParOf" srcId="{2A26A082-D3BB-4CC1-A801-596D91070F1D}" destId="{E43353C2-7B4C-4E8D-9A50-F76A9DB22A70}" srcOrd="0" destOrd="0" presId="urn:microsoft.com/office/officeart/2005/8/layout/orgChart1"/>
    <dgm:cxn modelId="{A75BC9C2-75D7-44D2-B110-E2F28646A669}" type="presParOf" srcId="{E43353C2-7B4C-4E8D-9A50-F76A9DB22A70}" destId="{A747775D-7169-4153-8C93-F7C6BCA01B64}" srcOrd="0" destOrd="0" presId="urn:microsoft.com/office/officeart/2005/8/layout/orgChart1"/>
    <dgm:cxn modelId="{3FACB08C-B9B1-4D3D-AC15-4DCC4D4B8383}" type="presParOf" srcId="{E43353C2-7B4C-4E8D-9A50-F76A9DB22A70}" destId="{9E6C33CE-9EDF-4FDB-A669-692A3879A710}" srcOrd="1" destOrd="0" presId="urn:microsoft.com/office/officeart/2005/8/layout/orgChart1"/>
    <dgm:cxn modelId="{00FC0647-666E-4EE0-AFE7-364C19585765}" type="presParOf" srcId="{2A26A082-D3BB-4CC1-A801-596D91070F1D}" destId="{EAC904F7-0A77-429D-98D3-904C56510D57}" srcOrd="1" destOrd="0" presId="urn:microsoft.com/office/officeart/2005/8/layout/orgChart1"/>
    <dgm:cxn modelId="{A99B5595-C7B5-4239-B6E2-A8BE1D4C23BC}" type="presParOf" srcId="{2A26A082-D3BB-4CC1-A801-596D91070F1D}" destId="{1BD97563-0E98-4240-AB2F-F6CAB5E80060}" srcOrd="2" destOrd="0" presId="urn:microsoft.com/office/officeart/2005/8/layout/orgChart1"/>
    <dgm:cxn modelId="{EC4ACE7A-DE8F-48D9-A8AA-7725689776AA}" type="presParOf" srcId="{B813A38E-69C7-441E-BE2C-C2BB10AF7110}" destId="{31A73F02-573F-41B8-BB64-2B91D93230DC}" srcOrd="6" destOrd="0" presId="urn:microsoft.com/office/officeart/2005/8/layout/orgChart1"/>
    <dgm:cxn modelId="{04384ED7-1731-4ABC-8E14-E559F78E5E5C}" type="presParOf" srcId="{B813A38E-69C7-441E-BE2C-C2BB10AF7110}" destId="{E5F649C9-45B4-4985-AA03-EDE13E511749}" srcOrd="7" destOrd="0" presId="urn:microsoft.com/office/officeart/2005/8/layout/orgChart1"/>
    <dgm:cxn modelId="{CC6E6F16-20CE-42A2-898B-2D699FB3534C}" type="presParOf" srcId="{E5F649C9-45B4-4985-AA03-EDE13E511749}" destId="{1998E0F9-7200-4E0B-B323-1000913322CE}" srcOrd="0" destOrd="0" presId="urn:microsoft.com/office/officeart/2005/8/layout/orgChart1"/>
    <dgm:cxn modelId="{2A5F311F-B0B2-49DE-9FC6-8467B8C5DF76}" type="presParOf" srcId="{1998E0F9-7200-4E0B-B323-1000913322CE}" destId="{6900483C-2BE4-431E-BA1C-68C35049B7A1}" srcOrd="0" destOrd="0" presId="urn:microsoft.com/office/officeart/2005/8/layout/orgChart1"/>
    <dgm:cxn modelId="{F1523E28-FE85-46C3-B3AC-79B35A606D72}" type="presParOf" srcId="{1998E0F9-7200-4E0B-B323-1000913322CE}" destId="{9DEC2A11-6A4E-4A2D-BE5D-64F9362BD83A}" srcOrd="1" destOrd="0" presId="urn:microsoft.com/office/officeart/2005/8/layout/orgChart1"/>
    <dgm:cxn modelId="{7E914DC2-9D01-4DF7-814F-344E06672238}" type="presParOf" srcId="{E5F649C9-45B4-4985-AA03-EDE13E511749}" destId="{2C581AD6-9CD6-4666-A732-513FECAA51CF}" srcOrd="1" destOrd="0" presId="urn:microsoft.com/office/officeart/2005/8/layout/orgChart1"/>
    <dgm:cxn modelId="{1A326641-2392-4B86-ADA5-83D94416D154}" type="presParOf" srcId="{E5F649C9-45B4-4985-AA03-EDE13E511749}" destId="{FF2564EE-3F15-4F2A-BB15-0954B2208519}" srcOrd="2" destOrd="0" presId="urn:microsoft.com/office/officeart/2005/8/layout/orgChart1"/>
    <dgm:cxn modelId="{05359550-A116-48F0-86C8-54BB10290035}" type="presParOf" srcId="{B57D4A85-7116-4217-85CF-C53E30A4CDAD}" destId="{5E3FA76F-2DC7-41F4-8B43-99C53D89387C}" srcOrd="2" destOrd="0" presId="urn:microsoft.com/office/officeart/2005/8/layout/orgChart1"/>
    <dgm:cxn modelId="{1338E8EB-EC4A-45FA-9EA0-FE2E976F2B27}" type="presParOf" srcId="{5E3FA76F-2DC7-41F4-8B43-99C53D89387C}" destId="{0D240646-884D-482D-B1C1-0793BDC7294F}" srcOrd="0" destOrd="0" presId="urn:microsoft.com/office/officeart/2005/8/layout/orgChart1"/>
    <dgm:cxn modelId="{E8CAE22E-B31A-488D-9E0C-F3B938523038}" type="presParOf" srcId="{5E3FA76F-2DC7-41F4-8B43-99C53D89387C}" destId="{88AF0EEF-0F2D-499D-9E0E-FCE263238676}" srcOrd="1" destOrd="0" presId="urn:microsoft.com/office/officeart/2005/8/layout/orgChart1"/>
    <dgm:cxn modelId="{4F3F17A0-84BE-4BE0-B1F9-5497574BBFC6}" type="presParOf" srcId="{88AF0EEF-0F2D-499D-9E0E-FCE263238676}" destId="{BA9C32F6-0397-4B15-B59A-CF516BB29FBE}" srcOrd="0" destOrd="0" presId="urn:microsoft.com/office/officeart/2005/8/layout/orgChart1"/>
    <dgm:cxn modelId="{A55CB235-6187-4FE0-94FC-88D5EEB3FF98}" type="presParOf" srcId="{BA9C32F6-0397-4B15-B59A-CF516BB29FBE}" destId="{BF53446F-8F8F-43A8-9853-1093C88A0713}" srcOrd="0" destOrd="0" presId="urn:microsoft.com/office/officeart/2005/8/layout/orgChart1"/>
    <dgm:cxn modelId="{643DCDD8-D004-4A7E-9E01-AFD1AE7763C3}" type="presParOf" srcId="{BA9C32F6-0397-4B15-B59A-CF516BB29FBE}" destId="{4D6C7DB1-E6A5-4D36-BC3A-1B26E2CA1361}" srcOrd="1" destOrd="0" presId="urn:microsoft.com/office/officeart/2005/8/layout/orgChart1"/>
    <dgm:cxn modelId="{44E17422-B274-4EA0-86DD-E6B35290FA02}" type="presParOf" srcId="{88AF0EEF-0F2D-499D-9E0E-FCE263238676}" destId="{E3C4D8C2-CD20-4B56-85D9-8DBB6E066F7C}" srcOrd="1" destOrd="0" presId="urn:microsoft.com/office/officeart/2005/8/layout/orgChart1"/>
    <dgm:cxn modelId="{57B5C5DE-62DF-4C32-BFBF-FDF9A17F92CD}" type="presParOf" srcId="{88AF0EEF-0F2D-499D-9E0E-FCE263238676}" destId="{4B4ECDF1-A1D3-4A61-A4B7-14D36F28EC19}" srcOrd="2" destOrd="0" presId="urn:microsoft.com/office/officeart/2005/8/layout/orgChart1"/>
    <dgm:cxn modelId="{73450FD4-4A1F-49BF-AFAA-DCF0E62322AB}" type="presParOf" srcId="{5E3FA76F-2DC7-41F4-8B43-99C53D89387C}" destId="{76657A4F-851B-4A73-A2F0-E7C9FDCD1C32}" srcOrd="2" destOrd="0" presId="urn:microsoft.com/office/officeart/2005/8/layout/orgChart1"/>
    <dgm:cxn modelId="{12BF5887-E522-427D-84A9-A64D55BC1510}" type="presParOf" srcId="{5E3FA76F-2DC7-41F4-8B43-99C53D89387C}" destId="{66822160-B0E1-4752-BB01-46FF18345AD8}" srcOrd="3" destOrd="0" presId="urn:microsoft.com/office/officeart/2005/8/layout/orgChart1"/>
    <dgm:cxn modelId="{957681FC-4FEE-4560-9805-D222D8BA2F4F}" type="presParOf" srcId="{66822160-B0E1-4752-BB01-46FF18345AD8}" destId="{93DE4B0D-B2C9-4BF9-A52B-7989D986E9AA}" srcOrd="0" destOrd="0" presId="urn:microsoft.com/office/officeart/2005/8/layout/orgChart1"/>
    <dgm:cxn modelId="{1DC35800-9BBF-4447-90BD-20D88A5879C7}" type="presParOf" srcId="{93DE4B0D-B2C9-4BF9-A52B-7989D986E9AA}" destId="{AE487A30-498D-48ED-8F21-F62CAE95B6DD}" srcOrd="0" destOrd="0" presId="urn:microsoft.com/office/officeart/2005/8/layout/orgChart1"/>
    <dgm:cxn modelId="{D71B8E56-1850-4AE3-82D8-ED390334A0C3}" type="presParOf" srcId="{93DE4B0D-B2C9-4BF9-A52B-7989D986E9AA}" destId="{63D66361-2E96-4E73-86AF-5CB2290EABFA}" srcOrd="1" destOrd="0" presId="urn:microsoft.com/office/officeart/2005/8/layout/orgChart1"/>
    <dgm:cxn modelId="{CBD26EC2-0D8E-4622-ABF9-A913C57BC29C}" type="presParOf" srcId="{66822160-B0E1-4752-BB01-46FF18345AD8}" destId="{117CA434-1F26-43D1-9AE9-6EB47204B280}" srcOrd="1" destOrd="0" presId="urn:microsoft.com/office/officeart/2005/8/layout/orgChart1"/>
    <dgm:cxn modelId="{6655EADF-8D83-4C7A-9CDE-F01035469B11}" type="presParOf" srcId="{66822160-B0E1-4752-BB01-46FF18345AD8}" destId="{0F7E62EE-395D-479B-8928-72CF2B3872A6}" srcOrd="2" destOrd="0" presId="urn:microsoft.com/office/officeart/2005/8/layout/orgChart1"/>
    <dgm:cxn modelId="{D85345CA-9511-46FF-98AA-443DEA382BF0}" type="presParOf" srcId="{5E3FA76F-2DC7-41F4-8B43-99C53D89387C}" destId="{92162402-57AD-4FA3-9B9D-F33860531373}" srcOrd="4" destOrd="0" presId="urn:microsoft.com/office/officeart/2005/8/layout/orgChart1"/>
    <dgm:cxn modelId="{9291F2A0-5395-4E81-ADB0-7588BC0ADB29}" type="presParOf" srcId="{5E3FA76F-2DC7-41F4-8B43-99C53D89387C}" destId="{7EEAA234-D6D1-4C14-88E9-8351DD8DC711}" srcOrd="5" destOrd="0" presId="urn:microsoft.com/office/officeart/2005/8/layout/orgChart1"/>
    <dgm:cxn modelId="{894B964F-C05A-4445-9359-73733C8AED0C}" type="presParOf" srcId="{7EEAA234-D6D1-4C14-88E9-8351DD8DC711}" destId="{716E9ABA-871A-45DB-9517-5B8908FA635C}" srcOrd="0" destOrd="0" presId="urn:microsoft.com/office/officeart/2005/8/layout/orgChart1"/>
    <dgm:cxn modelId="{B154B9E5-F568-4EDB-B799-1772D9BDA6B0}" type="presParOf" srcId="{716E9ABA-871A-45DB-9517-5B8908FA635C}" destId="{82DA13F4-0FA5-49A9-AABE-580E5B251066}" srcOrd="0" destOrd="0" presId="urn:microsoft.com/office/officeart/2005/8/layout/orgChart1"/>
    <dgm:cxn modelId="{206D5CDB-8A9F-4007-A447-7E9DEB8E566F}" type="presParOf" srcId="{716E9ABA-871A-45DB-9517-5B8908FA635C}" destId="{579436AD-6D8C-44B3-8BA1-0B85B985759F}" srcOrd="1" destOrd="0" presId="urn:microsoft.com/office/officeart/2005/8/layout/orgChart1"/>
    <dgm:cxn modelId="{BFF1A4C1-E42F-4883-A5CD-395EC7381DCB}" type="presParOf" srcId="{7EEAA234-D6D1-4C14-88E9-8351DD8DC711}" destId="{54DDCAB4-2872-4A86-8CE0-BA269F311512}" srcOrd="1" destOrd="0" presId="urn:microsoft.com/office/officeart/2005/8/layout/orgChart1"/>
    <dgm:cxn modelId="{2EDFACAB-14F2-4490-8E27-7C0C62CEA658}" type="presParOf" srcId="{7EEAA234-D6D1-4C14-88E9-8351DD8DC711}" destId="{B8211641-63BD-447E-978B-16BEBB09D9F5}" srcOrd="2" destOrd="0" presId="urn:microsoft.com/office/officeart/2005/8/layout/orgChart1"/>
    <dgm:cxn modelId="{D7ED4567-0C0C-4BBF-B0B9-A9D056505CA3}" type="presParOf" srcId="{5E3FA76F-2DC7-41F4-8B43-99C53D89387C}" destId="{1B43E3FA-D150-4BC9-A26F-0A65712B0524}" srcOrd="6" destOrd="0" presId="urn:microsoft.com/office/officeart/2005/8/layout/orgChart1"/>
    <dgm:cxn modelId="{9AFA9FDE-5AE8-4C08-A469-A0402F0730EE}" type="presParOf" srcId="{5E3FA76F-2DC7-41F4-8B43-99C53D89387C}" destId="{4524DD58-6844-43BE-8143-3781F5978075}" srcOrd="7" destOrd="0" presId="urn:microsoft.com/office/officeart/2005/8/layout/orgChart1"/>
    <dgm:cxn modelId="{BB8D8214-F2E8-4A7C-B7AD-FD408A73FF14}" type="presParOf" srcId="{4524DD58-6844-43BE-8143-3781F5978075}" destId="{ABB5C1CF-5549-499E-8387-FCE55566CCD5}" srcOrd="0" destOrd="0" presId="urn:microsoft.com/office/officeart/2005/8/layout/orgChart1"/>
    <dgm:cxn modelId="{FDE36A6C-9988-41D9-B2AE-34BD2BB8C9B9}" type="presParOf" srcId="{ABB5C1CF-5549-499E-8387-FCE55566CCD5}" destId="{3BFAFFD1-9DEA-431D-9351-30BD9B98CB4B}" srcOrd="0" destOrd="0" presId="urn:microsoft.com/office/officeart/2005/8/layout/orgChart1"/>
    <dgm:cxn modelId="{08741C70-18B0-49E8-BAAF-89CBF39ED5FA}" type="presParOf" srcId="{ABB5C1CF-5549-499E-8387-FCE55566CCD5}" destId="{F2CE69AA-493F-4347-8F14-B4DEA1DFAA87}" srcOrd="1" destOrd="0" presId="urn:microsoft.com/office/officeart/2005/8/layout/orgChart1"/>
    <dgm:cxn modelId="{2EB6E83C-4C5B-4B90-96AB-AE21F8F8A8C7}" type="presParOf" srcId="{4524DD58-6844-43BE-8143-3781F5978075}" destId="{38AEE873-A58E-4800-8E00-1FF3E36F5A29}" srcOrd="1" destOrd="0" presId="urn:microsoft.com/office/officeart/2005/8/layout/orgChart1"/>
    <dgm:cxn modelId="{FAA5AD92-3C53-4986-811E-0E718D8657EE}" type="presParOf" srcId="{4524DD58-6844-43BE-8143-3781F5978075}" destId="{CEA2C6EA-FDB9-4A92-86AE-132987CED4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3E3FA-D150-4BC9-A26F-0A65712B0524}">
      <dsp:nvSpPr>
        <dsp:cNvPr id="0" name=""/>
        <dsp:cNvSpPr/>
      </dsp:nvSpPr>
      <dsp:spPr>
        <a:xfrm>
          <a:off x="2857500" y="544623"/>
          <a:ext cx="113905" cy="1269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236"/>
              </a:lnTo>
              <a:lnTo>
                <a:pt x="113905" y="12692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62402-57AD-4FA3-9B9D-F33860531373}">
      <dsp:nvSpPr>
        <dsp:cNvPr id="0" name=""/>
        <dsp:cNvSpPr/>
      </dsp:nvSpPr>
      <dsp:spPr>
        <a:xfrm>
          <a:off x="2743594" y="544623"/>
          <a:ext cx="113905" cy="1269236"/>
        </a:xfrm>
        <a:custGeom>
          <a:avLst/>
          <a:gdLst/>
          <a:ahLst/>
          <a:cxnLst/>
          <a:rect l="0" t="0" r="0" b="0"/>
          <a:pathLst>
            <a:path>
              <a:moveTo>
                <a:pt x="113905" y="0"/>
              </a:moveTo>
              <a:lnTo>
                <a:pt x="113905" y="1269236"/>
              </a:lnTo>
              <a:lnTo>
                <a:pt x="0" y="12692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57A4F-851B-4A73-A2F0-E7C9FDCD1C32}">
      <dsp:nvSpPr>
        <dsp:cNvPr id="0" name=""/>
        <dsp:cNvSpPr/>
      </dsp:nvSpPr>
      <dsp:spPr>
        <a:xfrm>
          <a:off x="2857500" y="544623"/>
          <a:ext cx="113905" cy="49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9016"/>
              </a:lnTo>
              <a:lnTo>
                <a:pt x="113905" y="4990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240646-884D-482D-B1C1-0793BDC7294F}">
      <dsp:nvSpPr>
        <dsp:cNvPr id="0" name=""/>
        <dsp:cNvSpPr/>
      </dsp:nvSpPr>
      <dsp:spPr>
        <a:xfrm>
          <a:off x="2743594" y="544623"/>
          <a:ext cx="113905" cy="499016"/>
        </a:xfrm>
        <a:custGeom>
          <a:avLst/>
          <a:gdLst/>
          <a:ahLst/>
          <a:cxnLst/>
          <a:rect l="0" t="0" r="0" b="0"/>
          <a:pathLst>
            <a:path>
              <a:moveTo>
                <a:pt x="113905" y="0"/>
              </a:moveTo>
              <a:lnTo>
                <a:pt x="113905" y="499016"/>
              </a:lnTo>
              <a:lnTo>
                <a:pt x="0" y="4990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73F02-573F-41B8-BB64-2B91D93230DC}">
      <dsp:nvSpPr>
        <dsp:cNvPr id="0" name=""/>
        <dsp:cNvSpPr/>
      </dsp:nvSpPr>
      <dsp:spPr>
        <a:xfrm>
          <a:off x="2857500" y="544623"/>
          <a:ext cx="1968943" cy="1768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4346"/>
              </a:lnTo>
              <a:lnTo>
                <a:pt x="1968943" y="1654346"/>
              </a:lnTo>
              <a:lnTo>
                <a:pt x="1968943" y="1768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40E27-FD10-4F42-BA16-51C93D8E0F34}">
      <dsp:nvSpPr>
        <dsp:cNvPr id="0" name=""/>
        <dsp:cNvSpPr/>
      </dsp:nvSpPr>
      <dsp:spPr>
        <a:xfrm>
          <a:off x="2857500" y="544623"/>
          <a:ext cx="656314" cy="1768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4346"/>
              </a:lnTo>
              <a:lnTo>
                <a:pt x="656314" y="1654346"/>
              </a:lnTo>
              <a:lnTo>
                <a:pt x="656314" y="1768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DEB8B-779F-4CF2-A383-A7E94CF0C236}">
      <dsp:nvSpPr>
        <dsp:cNvPr id="0" name=""/>
        <dsp:cNvSpPr/>
      </dsp:nvSpPr>
      <dsp:spPr>
        <a:xfrm>
          <a:off x="2201185" y="544623"/>
          <a:ext cx="656314" cy="1768252"/>
        </a:xfrm>
        <a:custGeom>
          <a:avLst/>
          <a:gdLst/>
          <a:ahLst/>
          <a:cxnLst/>
          <a:rect l="0" t="0" r="0" b="0"/>
          <a:pathLst>
            <a:path>
              <a:moveTo>
                <a:pt x="656314" y="0"/>
              </a:moveTo>
              <a:lnTo>
                <a:pt x="656314" y="1654346"/>
              </a:lnTo>
              <a:lnTo>
                <a:pt x="0" y="1654346"/>
              </a:lnTo>
              <a:lnTo>
                <a:pt x="0" y="1768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7D37B-6A6A-4AEB-A7C5-1B14FD4659D9}">
      <dsp:nvSpPr>
        <dsp:cNvPr id="0" name=""/>
        <dsp:cNvSpPr/>
      </dsp:nvSpPr>
      <dsp:spPr>
        <a:xfrm>
          <a:off x="888556" y="544623"/>
          <a:ext cx="1968943" cy="1768252"/>
        </a:xfrm>
        <a:custGeom>
          <a:avLst/>
          <a:gdLst/>
          <a:ahLst/>
          <a:cxnLst/>
          <a:rect l="0" t="0" r="0" b="0"/>
          <a:pathLst>
            <a:path>
              <a:moveTo>
                <a:pt x="1968943" y="0"/>
              </a:moveTo>
              <a:lnTo>
                <a:pt x="1968943" y="1654346"/>
              </a:lnTo>
              <a:lnTo>
                <a:pt x="0" y="1654346"/>
              </a:lnTo>
              <a:lnTo>
                <a:pt x="0" y="1768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CF4CC-AFDF-4B4C-9875-9AA4D4CB0D73}">
      <dsp:nvSpPr>
        <dsp:cNvPr id="0" name=""/>
        <dsp:cNvSpPr/>
      </dsp:nvSpPr>
      <dsp:spPr>
        <a:xfrm>
          <a:off x="2315091" y="2214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b="1" i="0" u="none" strike="noStrike" kern="1200" baseline="0" smtClean="0">
              <a:latin typeface="Calibri" panose="020F0502020204030204" pitchFamily="34" charset="0"/>
            </a:rPr>
            <a:t>ředitel </a:t>
          </a: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b="1" i="0" u="none" strike="noStrike" kern="1200" baseline="0" smtClean="0">
              <a:latin typeface="Calibri" panose="020F0502020204030204" pitchFamily="34" charset="0"/>
            </a:rPr>
            <a:t>CRN FHS </a:t>
          </a:r>
          <a:endParaRPr lang="cs-CZ" sz="1400" kern="1200" smtClean="0"/>
        </a:p>
      </dsp:txBody>
      <dsp:txXfrm>
        <a:off x="2315091" y="2214"/>
        <a:ext cx="1084817" cy="542408"/>
      </dsp:txXfrm>
    </dsp:sp>
    <dsp:sp modelId="{2B859E20-CB8C-4361-BD6A-985A8C98DDE5}">
      <dsp:nvSpPr>
        <dsp:cNvPr id="0" name=""/>
        <dsp:cNvSpPr/>
      </dsp:nvSpPr>
      <dsp:spPr>
        <a:xfrm>
          <a:off x="346147" y="2312876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0" i="0" u="none" strike="noStrike" kern="1200" baseline="0" smtClean="0">
              <a:latin typeface="Calibri" panose="020F0502020204030204" pitchFamily="34" charset="0"/>
            </a:rPr>
            <a:t>KA X</a:t>
          </a:r>
          <a:endParaRPr lang="cs-CZ" sz="1000" kern="1200" smtClean="0"/>
        </a:p>
      </dsp:txBody>
      <dsp:txXfrm>
        <a:off x="346147" y="2312876"/>
        <a:ext cx="1084817" cy="542408"/>
      </dsp:txXfrm>
    </dsp:sp>
    <dsp:sp modelId="{50B54402-080D-4980-881B-9988854FE2E3}">
      <dsp:nvSpPr>
        <dsp:cNvPr id="0" name=""/>
        <dsp:cNvSpPr/>
      </dsp:nvSpPr>
      <dsp:spPr>
        <a:xfrm>
          <a:off x="1658776" y="2312876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0" i="0" u="none" strike="noStrike" kern="1200" baseline="0" smtClean="0">
              <a:latin typeface="Calibri" panose="020F0502020204030204" pitchFamily="34" charset="0"/>
            </a:rPr>
            <a:t>KA Y</a:t>
          </a:r>
          <a:endParaRPr lang="cs-CZ" sz="10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1658776" y="2312876"/>
        <a:ext cx="1084817" cy="542408"/>
      </dsp:txXfrm>
    </dsp:sp>
    <dsp:sp modelId="{A747775D-7169-4153-8C93-F7C6BCA01B64}">
      <dsp:nvSpPr>
        <dsp:cNvPr id="0" name=""/>
        <dsp:cNvSpPr/>
      </dsp:nvSpPr>
      <dsp:spPr>
        <a:xfrm>
          <a:off x="2971405" y="2312876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KA Y</a:t>
          </a:r>
          <a:endParaRPr lang="cs-CZ" sz="10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2971405" y="2312876"/>
        <a:ext cx="1084817" cy="542408"/>
      </dsp:txXfrm>
    </dsp:sp>
    <dsp:sp modelId="{6900483C-2BE4-431E-BA1C-68C35049B7A1}">
      <dsp:nvSpPr>
        <dsp:cNvPr id="0" name=""/>
        <dsp:cNvSpPr/>
      </dsp:nvSpPr>
      <dsp:spPr>
        <a:xfrm>
          <a:off x="4284035" y="2312876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0" i="0" u="none" strike="noStrike" kern="1200" baseline="0" smtClean="0">
              <a:latin typeface="Calibri" panose="020F0502020204030204" pitchFamily="34" charset="0"/>
            </a:rPr>
            <a:t>KA X</a:t>
          </a:r>
          <a:endParaRPr lang="cs-CZ" sz="10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4284035" y="2312876"/>
        <a:ext cx="1084817" cy="542408"/>
      </dsp:txXfrm>
    </dsp:sp>
    <dsp:sp modelId="{BF53446F-8F8F-43A8-9853-1093C88A0713}">
      <dsp:nvSpPr>
        <dsp:cNvPr id="0" name=""/>
        <dsp:cNvSpPr/>
      </dsp:nvSpPr>
      <dsp:spPr>
        <a:xfrm>
          <a:off x="1658776" y="772435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strike="noStrike" kern="1200" baseline="0" smtClean="0">
              <a:latin typeface="Calibri" panose="020F0502020204030204" pitchFamily="34" charset="0"/>
            </a:rPr>
            <a:t>odborný garant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FSR</a:t>
          </a:r>
          <a:endParaRPr lang="cs-CZ" sz="1200" b="1" i="0" u="none" strike="noStrike" kern="1200" baseline="0" smtClean="0">
            <a:latin typeface="Calibri" panose="020F0502020204030204" pitchFamily="34" charset="0"/>
          </a:endParaRPr>
        </a:p>
      </dsp:txBody>
      <dsp:txXfrm>
        <a:off x="1658776" y="772435"/>
        <a:ext cx="1084817" cy="542408"/>
      </dsp:txXfrm>
    </dsp:sp>
    <dsp:sp modelId="{AE487A30-498D-48ED-8F21-F62CAE95B6DD}">
      <dsp:nvSpPr>
        <dsp:cNvPr id="0" name=""/>
        <dsp:cNvSpPr/>
      </dsp:nvSpPr>
      <dsp:spPr>
        <a:xfrm>
          <a:off x="2971405" y="772435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i="0" u="none" strike="noStrike" kern="1200" baseline="0" smtClean="0">
              <a:latin typeface="Calibri" panose="020F0502020204030204" pitchFamily="34" charset="0"/>
            </a:rPr>
            <a:t>odborný garant</a:t>
          </a:r>
        </a:p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projekt IKAP</a:t>
          </a:r>
          <a:endParaRPr lang="cs-CZ" sz="1200" b="1" i="0" u="none" strike="noStrike" kern="1200" baseline="0" smtClean="0">
            <a:latin typeface="Calibri" panose="020F0502020204030204" pitchFamily="34" charset="0"/>
          </a:endParaRPr>
        </a:p>
      </dsp:txBody>
      <dsp:txXfrm>
        <a:off x="2971405" y="772435"/>
        <a:ext cx="1084817" cy="542408"/>
      </dsp:txXfrm>
    </dsp:sp>
    <dsp:sp modelId="{82DA13F4-0FA5-49A9-AABE-580E5B251066}">
      <dsp:nvSpPr>
        <dsp:cNvPr id="0" name=""/>
        <dsp:cNvSpPr/>
      </dsp:nvSpPr>
      <dsp:spPr>
        <a:xfrm>
          <a:off x="1658776" y="1542655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realizátor klíčové aktivity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FSR</a:t>
          </a:r>
          <a:endParaRPr lang="cs-CZ" sz="1000" kern="1200" smtClean="0"/>
        </a:p>
      </dsp:txBody>
      <dsp:txXfrm>
        <a:off x="1658776" y="1542655"/>
        <a:ext cx="1084817" cy="542408"/>
      </dsp:txXfrm>
    </dsp:sp>
    <dsp:sp modelId="{3BFAFFD1-9DEA-431D-9351-30BD9B98CB4B}">
      <dsp:nvSpPr>
        <dsp:cNvPr id="0" name=""/>
        <dsp:cNvSpPr/>
      </dsp:nvSpPr>
      <dsp:spPr>
        <a:xfrm>
          <a:off x="2971405" y="1542655"/>
          <a:ext cx="1084817" cy="542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realizátor klíčové aktivity</a:t>
          </a: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smtClean="0"/>
            <a:t>IKAP</a:t>
          </a:r>
        </a:p>
      </dsp:txBody>
      <dsp:txXfrm>
        <a:off x="2971405" y="1542655"/>
        <a:ext cx="1084817" cy="542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8821-F1EE-465D-84F4-84D22AE8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1594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Uzivatel</cp:lastModifiedBy>
  <cp:revision>90</cp:revision>
  <cp:lastPrinted>2019-05-29T13:34:00Z</cp:lastPrinted>
  <dcterms:created xsi:type="dcterms:W3CDTF">2019-05-29T13:39:00Z</dcterms:created>
  <dcterms:modified xsi:type="dcterms:W3CDTF">2020-06-22T23:11:00Z</dcterms:modified>
</cp:coreProperties>
</file>