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3E" w:rsidRPr="0086783E" w:rsidRDefault="0086783E" w:rsidP="0086783E">
      <w:pPr>
        <w:rPr>
          <w:rFonts w:ascii="Arial" w:eastAsia="Times New Roman" w:hAnsi="Arial" w:cs="Arial"/>
          <w:b/>
          <w:sz w:val="24"/>
          <w:szCs w:val="24"/>
        </w:rPr>
      </w:pPr>
      <w:r w:rsidRPr="0086783E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>
            <wp:extent cx="2498725" cy="723265"/>
            <wp:effectExtent l="1905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783E">
        <w:rPr>
          <w:rFonts w:ascii="Arial" w:eastAsia="Times New Roman" w:hAnsi="Arial" w:cs="Arial"/>
          <w:b/>
          <w:sz w:val="24"/>
          <w:szCs w:val="24"/>
        </w:rPr>
        <w:t>BAKALÁŘSKÉ STUDIUM</w:t>
      </w: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4156"/>
      </w:tblGrid>
      <w:tr w:rsidR="0086783E" w:rsidRPr="0086783E" w:rsidTr="00956C6F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86783E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Studijní program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86783E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Specializace v pedagogice</w:t>
            </w:r>
          </w:p>
        </w:tc>
      </w:tr>
      <w:tr w:rsidR="0086783E" w:rsidRPr="0086783E" w:rsidTr="00956C6F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86783E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Studijní obor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86783E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Učitelství pro mateřské školy</w:t>
            </w:r>
          </w:p>
        </w:tc>
      </w:tr>
      <w:tr w:rsidR="0086783E" w:rsidRPr="0086783E" w:rsidTr="00956C6F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86783E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Forma studia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BC5F85" w:rsidP="00BC5F8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p</w:t>
            </w:r>
            <w:r w:rsidR="0086783E" w:rsidRPr="0086783E">
              <w:rPr>
                <w:rFonts w:ascii="Arial" w:eastAsia="Times New Roman" w:hAnsi="Arial" w:cs="Arial"/>
                <w:sz w:val="28"/>
                <w:szCs w:val="28"/>
              </w:rPr>
              <w:t xml:space="preserve">rezenční </w:t>
            </w:r>
            <w:r w:rsidR="00ED651B">
              <w:rPr>
                <w:rFonts w:ascii="Arial" w:eastAsia="Times New Roman" w:hAnsi="Arial" w:cs="Arial"/>
                <w:sz w:val="28"/>
                <w:szCs w:val="28"/>
              </w:rPr>
              <w:t>a kombinovaná</w:t>
            </w:r>
          </w:p>
        </w:tc>
      </w:tr>
      <w:tr w:rsidR="0086783E" w:rsidRPr="0086783E" w:rsidTr="00956C6F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86783E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Rok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3E" w:rsidRPr="0086783E" w:rsidRDefault="00F43D11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2020</w:t>
            </w:r>
            <w:r w:rsidR="0086783E" w:rsidRPr="0086783E">
              <w:rPr>
                <w:rFonts w:ascii="Arial" w:eastAsia="Times New Roman" w:hAnsi="Arial" w:cs="Arial"/>
                <w:sz w:val="28"/>
                <w:szCs w:val="28"/>
              </w:rPr>
              <w:t>/20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6783E">
        <w:rPr>
          <w:rFonts w:ascii="Arial" w:eastAsia="Times New Roman" w:hAnsi="Arial" w:cs="Arial"/>
          <w:b/>
          <w:sz w:val="32"/>
          <w:szCs w:val="32"/>
        </w:rPr>
        <w:t>Tematické okruhy a doporučená literatura ke státním závěrečným zkouškám:</w:t>
      </w: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86783E" w:rsidRDefault="009801FF" w:rsidP="009801FF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Edukace v mateřské škole</w:t>
      </w:r>
    </w:p>
    <w:p w:rsidR="009801FF" w:rsidRDefault="009801FF" w:rsidP="009801FF">
      <w:pPr>
        <w:pStyle w:val="Odstavecseseznamem"/>
        <w:spacing w:after="0" w:line="240" w:lineRule="auto"/>
        <w:ind w:left="1635"/>
        <w:rPr>
          <w:rFonts w:ascii="Arial" w:eastAsia="Times New Roman" w:hAnsi="Arial" w:cs="Arial"/>
          <w:sz w:val="32"/>
          <w:szCs w:val="32"/>
        </w:rPr>
      </w:pPr>
    </w:p>
    <w:p w:rsidR="009801FF" w:rsidRDefault="009801FF" w:rsidP="009801FF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Vývojová psychologie</w:t>
      </w:r>
    </w:p>
    <w:p w:rsidR="009801FF" w:rsidRPr="009801FF" w:rsidRDefault="009801FF" w:rsidP="009801FF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9801FF" w:rsidRPr="009801FF" w:rsidRDefault="009801FF" w:rsidP="009801FF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Didaktika mateřské školy</w:t>
      </w:r>
    </w:p>
    <w:p w:rsidR="0086783E" w:rsidRPr="0086783E" w:rsidRDefault="0086783E" w:rsidP="009801FF">
      <w:pPr>
        <w:spacing w:after="0" w:line="240" w:lineRule="auto"/>
        <w:ind w:left="1428"/>
        <w:rPr>
          <w:rFonts w:ascii="Arial" w:eastAsia="Times New Roman" w:hAnsi="Arial" w:cs="Arial"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ind w:left="708"/>
        <w:rPr>
          <w:rFonts w:ascii="Arial" w:eastAsia="Times New Roman" w:hAnsi="Arial" w:cs="Arial"/>
          <w:sz w:val="32"/>
          <w:szCs w:val="32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83E" w:rsidRDefault="0086783E" w:rsidP="0086783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6783E">
        <w:rPr>
          <w:rFonts w:ascii="Arial" w:eastAsia="Times New Roman" w:hAnsi="Arial" w:cs="Arial"/>
          <w:b/>
          <w:i/>
          <w:sz w:val="24"/>
          <w:szCs w:val="24"/>
        </w:rPr>
        <w:t xml:space="preserve">Každý student u SZZ předloží </w:t>
      </w:r>
      <w:r w:rsidR="00EA203D">
        <w:rPr>
          <w:rFonts w:ascii="Arial" w:eastAsia="Times New Roman" w:hAnsi="Arial" w:cs="Arial"/>
          <w:b/>
          <w:i/>
          <w:sz w:val="24"/>
          <w:szCs w:val="24"/>
        </w:rPr>
        <w:t xml:space="preserve">materiál </w:t>
      </w:r>
      <w:r w:rsidRPr="0086783E">
        <w:rPr>
          <w:rFonts w:ascii="Arial" w:eastAsia="Times New Roman" w:hAnsi="Arial" w:cs="Arial"/>
          <w:b/>
          <w:i/>
          <w:sz w:val="24"/>
          <w:szCs w:val="24"/>
        </w:rPr>
        <w:t>k  bakalářské práci (dotazníky, záznamy rozhovorů apod</w:t>
      </w:r>
      <w:r w:rsidR="008561F7">
        <w:rPr>
          <w:rFonts w:ascii="Arial" w:eastAsia="Times New Roman" w:hAnsi="Arial" w:cs="Arial"/>
          <w:b/>
          <w:i/>
          <w:sz w:val="24"/>
          <w:szCs w:val="24"/>
        </w:rPr>
        <w:t>. – podle typu výzkumu</w:t>
      </w:r>
      <w:r w:rsidR="00EA203D">
        <w:rPr>
          <w:rFonts w:ascii="Arial" w:eastAsia="Times New Roman" w:hAnsi="Arial" w:cs="Arial"/>
          <w:b/>
          <w:i/>
          <w:sz w:val="24"/>
          <w:szCs w:val="24"/>
        </w:rPr>
        <w:t>) a</w:t>
      </w:r>
      <w:r w:rsidRPr="0086783E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9801FF">
        <w:rPr>
          <w:rFonts w:ascii="Arial" w:hAnsi="Arial" w:cs="Arial"/>
          <w:b/>
          <w:i/>
          <w:sz w:val="24"/>
          <w:szCs w:val="24"/>
        </w:rPr>
        <w:t>portfolio ze souvislé praxe.</w:t>
      </w:r>
      <w:r w:rsidRPr="0086783E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9801FF" w:rsidRDefault="009801FF" w:rsidP="0086783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801FF" w:rsidRDefault="009801FF" w:rsidP="0086783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801FF" w:rsidRDefault="009801FF" w:rsidP="0086783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801FF" w:rsidRDefault="009801FF" w:rsidP="0086783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801FF" w:rsidRDefault="009801FF" w:rsidP="0086783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801FF" w:rsidRDefault="009801FF" w:rsidP="009801FF"/>
    <w:p w:rsidR="009801FF" w:rsidRPr="00A77D97" w:rsidRDefault="00A77D97" w:rsidP="009801FF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 w:rsidRPr="00A77D9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801FF" w:rsidRPr="00A77D97">
        <w:rPr>
          <w:rFonts w:ascii="Arial" w:hAnsi="Arial" w:cs="Arial"/>
          <w:b/>
          <w:bCs/>
          <w:color w:val="000000"/>
          <w:sz w:val="28"/>
          <w:szCs w:val="28"/>
        </w:rPr>
        <w:t>EDUKACE V MATEŘSKÉ ŠKOLE</w:t>
      </w:r>
    </w:p>
    <w:p w:rsidR="009801FF" w:rsidRPr="00A77D97" w:rsidRDefault="009801FF" w:rsidP="00A77D97">
      <w:pPr>
        <w:jc w:val="both"/>
        <w:rPr>
          <w:rFonts w:ascii="Arial" w:hAnsi="Arial" w:cs="Arial"/>
          <w:sz w:val="24"/>
          <w:szCs w:val="24"/>
        </w:rPr>
      </w:pP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1416" w:hanging="1026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Pedagogika jako systém věd. Teoretická analýza.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Teoretická analýza pojmu edukace.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Dětství jako sociální a kulturní fenomén.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Volný čas a mimoškolní výchova – analýza pojmů.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Kulturní gramotnost v kontextu obsahů rámcových vzdělávacích programů pro </w:t>
      </w:r>
      <w:proofErr w:type="spellStart"/>
      <w:r w:rsidRPr="00A77D97">
        <w:rPr>
          <w:rFonts w:ascii="Arial" w:hAnsi="Arial" w:cs="Arial"/>
          <w:sz w:val="24"/>
          <w:szCs w:val="24"/>
        </w:rPr>
        <w:t>preprimární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 vzdělávání.</w:t>
      </w:r>
    </w:p>
    <w:p w:rsidR="009801FF" w:rsidRPr="00A77D97" w:rsidRDefault="00A77D97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Historické mezníky př</w:t>
      </w:r>
      <w:r w:rsidR="009801FF" w:rsidRPr="00A77D97">
        <w:rPr>
          <w:rFonts w:ascii="Arial" w:hAnsi="Arial" w:cs="Arial"/>
          <w:sz w:val="24"/>
          <w:szCs w:val="24"/>
        </w:rPr>
        <w:t xml:space="preserve">edškolní výchovy. 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Počátky a vývoj předškolních institucí u nás i v Evropě. Reformní a alternativní</w:t>
      </w:r>
      <w:r w:rsidRPr="00A77D97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color w:val="000000"/>
          <w:sz w:val="24"/>
          <w:szCs w:val="24"/>
        </w:rPr>
        <w:t>pedagogické směry v předškolní výchově.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Alternativní a inovativní vzdělávací programy. Waldorfská pedagogika. Pedagogika</w:t>
      </w:r>
      <w:r w:rsidR="00A77D97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color w:val="000000"/>
          <w:sz w:val="24"/>
          <w:szCs w:val="24"/>
        </w:rPr>
        <w:t xml:space="preserve">Marie </w:t>
      </w:r>
      <w:proofErr w:type="spellStart"/>
      <w:r w:rsidRPr="00A77D97">
        <w:rPr>
          <w:rFonts w:ascii="Arial" w:hAnsi="Arial" w:cs="Arial"/>
          <w:color w:val="000000"/>
          <w:sz w:val="24"/>
          <w:szCs w:val="24"/>
        </w:rPr>
        <w:t>Montessori</w:t>
      </w:r>
      <w:proofErr w:type="spellEnd"/>
      <w:r w:rsidRPr="00A77D97">
        <w:rPr>
          <w:rFonts w:ascii="Arial" w:hAnsi="Arial" w:cs="Arial"/>
          <w:color w:val="000000"/>
          <w:sz w:val="24"/>
          <w:szCs w:val="24"/>
        </w:rPr>
        <w:t>. Začít spolu. Zdravá mateřská škola.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K</w:t>
      </w:r>
      <w:r w:rsidR="00A77D97">
        <w:rPr>
          <w:rFonts w:ascii="Arial" w:hAnsi="Arial" w:cs="Arial"/>
          <w:sz w:val="24"/>
          <w:szCs w:val="24"/>
        </w:rPr>
        <w:t>omplementarity a polarity funkcí</w:t>
      </w:r>
      <w:r w:rsidRPr="00A77D97">
        <w:rPr>
          <w:rFonts w:ascii="Arial" w:hAnsi="Arial" w:cs="Arial"/>
          <w:sz w:val="24"/>
          <w:szCs w:val="24"/>
        </w:rPr>
        <w:t xml:space="preserve"> mateřské školy a základní školy. 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Učitel mateřské školy. Požadavky na učitele. Profesní</w:t>
      </w:r>
      <w:r w:rsidRPr="00A77D97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color w:val="000000"/>
          <w:sz w:val="24"/>
          <w:szCs w:val="24"/>
        </w:rPr>
        <w:t xml:space="preserve">kompetence učitele mateřské školy. </w:t>
      </w:r>
    </w:p>
    <w:p w:rsidR="00D015AB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Školský systém ČR (legislativa, pedagogické dokumenty, </w:t>
      </w:r>
      <w:proofErr w:type="spellStart"/>
      <w:r w:rsidRPr="00A77D97">
        <w:rPr>
          <w:rFonts w:ascii="Arial" w:hAnsi="Arial" w:cs="Arial"/>
          <w:sz w:val="24"/>
          <w:szCs w:val="24"/>
        </w:rPr>
        <w:t>kurikulární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 dokumenty). 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Mateřská škola, školní výchovně-vzdělávací zařízení v školském systému ČR. </w:t>
      </w:r>
    </w:p>
    <w:p w:rsidR="00D015AB" w:rsidRDefault="00D015AB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Aktuální proměny </w:t>
      </w:r>
      <w:r w:rsidRPr="00D015AB">
        <w:rPr>
          <w:rFonts w:ascii="Arial" w:hAnsi="Arial" w:cs="Arial"/>
          <w:sz w:val="24"/>
          <w:szCs w:val="24"/>
        </w:rPr>
        <w:t>zákonů</w:t>
      </w:r>
      <w:r>
        <w:rPr>
          <w:rFonts w:ascii="Arial" w:hAnsi="Arial" w:cs="Arial"/>
          <w:sz w:val="24"/>
          <w:szCs w:val="24"/>
        </w:rPr>
        <w:t>, které se týkají předškolního vzdělávání.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Kurikulum mateřské školy. Teoretická analýza v současnosti.</w:t>
      </w:r>
    </w:p>
    <w:p w:rsidR="009801FF" w:rsidRPr="00A77D97" w:rsidRDefault="00A77D97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Specifika práce s dě</w:t>
      </w:r>
      <w:r w:rsidR="009801FF" w:rsidRPr="00A77D97">
        <w:rPr>
          <w:rFonts w:ascii="Arial" w:hAnsi="Arial" w:cs="Arial"/>
          <w:sz w:val="24"/>
          <w:szCs w:val="24"/>
        </w:rPr>
        <w:t>tmi předškolního věku</w:t>
      </w:r>
      <w:r w:rsidR="009801FF" w:rsidRPr="00A77D97">
        <w:rPr>
          <w:rFonts w:ascii="Arial" w:hAnsi="Arial" w:cs="Arial"/>
          <w:color w:val="FF0000"/>
          <w:sz w:val="24"/>
          <w:szCs w:val="24"/>
        </w:rPr>
        <w:t xml:space="preserve"> </w:t>
      </w:r>
      <w:r w:rsidR="009801FF" w:rsidRPr="00A77D97">
        <w:rPr>
          <w:rFonts w:ascii="Arial" w:hAnsi="Arial" w:cs="Arial"/>
          <w:sz w:val="24"/>
          <w:szCs w:val="24"/>
        </w:rPr>
        <w:t>v zájmových institucích, kroužcích. Volný čas a jeho charakteristika ve vztahu k dětem předškolního věku.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Rodina dítěte jako primární činitel socializace. Funkce rodiny. Vztah mezi rodinou a školou. 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Úlohy a funkce mateřské školy, analýza.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Funkce a role</w:t>
      </w:r>
      <w:r w:rsidR="00A77D97">
        <w:rPr>
          <w:rFonts w:ascii="Arial" w:hAnsi="Arial" w:cs="Arial"/>
          <w:sz w:val="24"/>
          <w:szCs w:val="24"/>
        </w:rPr>
        <w:t xml:space="preserve"> učitele MŠ a vychovatele v ins</w:t>
      </w:r>
      <w:r w:rsidRPr="00A77D97">
        <w:rPr>
          <w:rFonts w:ascii="Arial" w:hAnsi="Arial" w:cs="Arial"/>
          <w:sz w:val="24"/>
          <w:szCs w:val="24"/>
        </w:rPr>
        <w:t>titucích, které působí v oblasti volného času dětí. Porovnání těchto rolí.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Hra a pojetí hry. Hra jako učební strategie. </w:t>
      </w:r>
      <w:r w:rsidR="00D015AB">
        <w:rPr>
          <w:rFonts w:ascii="Arial" w:hAnsi="Arial" w:cs="Arial"/>
          <w:sz w:val="24"/>
          <w:szCs w:val="24"/>
        </w:rPr>
        <w:t>Hra jako aktivita v procese výuk</w:t>
      </w:r>
      <w:r w:rsidRPr="00A77D97">
        <w:rPr>
          <w:rFonts w:ascii="Arial" w:hAnsi="Arial" w:cs="Arial"/>
          <w:sz w:val="24"/>
          <w:szCs w:val="24"/>
        </w:rPr>
        <w:t xml:space="preserve">y v MŠ. Hra jako metoda a prostředek. 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Analýza upla</w:t>
      </w:r>
      <w:r w:rsidR="00A77D97">
        <w:rPr>
          <w:rFonts w:ascii="Arial" w:hAnsi="Arial" w:cs="Arial"/>
          <w:sz w:val="24"/>
          <w:szCs w:val="24"/>
        </w:rPr>
        <w:t xml:space="preserve">tňovaných modelů, principů </w:t>
      </w:r>
      <w:r w:rsidR="00D015AB">
        <w:rPr>
          <w:rFonts w:ascii="Arial" w:hAnsi="Arial" w:cs="Arial"/>
          <w:sz w:val="24"/>
          <w:szCs w:val="24"/>
        </w:rPr>
        <w:t>v edukaci dětí od 2 do 3 let</w:t>
      </w:r>
      <w:r w:rsidRPr="00A77D97">
        <w:rPr>
          <w:rFonts w:ascii="Arial" w:hAnsi="Arial" w:cs="Arial"/>
          <w:sz w:val="24"/>
          <w:szCs w:val="24"/>
        </w:rPr>
        <w:t xml:space="preserve">. 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Práva a potřeby dítěte a jejich zabezpečování v pedagogickém organizování edukace v mateřské škole.</w:t>
      </w:r>
    </w:p>
    <w:p w:rsidR="009801FF" w:rsidRPr="00A77D97" w:rsidRDefault="00A77D97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Analýza obsahů v mateř</w:t>
      </w:r>
      <w:r w:rsidR="009801FF" w:rsidRPr="00A77D97">
        <w:rPr>
          <w:rFonts w:ascii="Arial" w:hAnsi="Arial" w:cs="Arial"/>
          <w:sz w:val="24"/>
          <w:szCs w:val="24"/>
        </w:rPr>
        <w:t>ské škole. Organizování procesu edukace v mateřské škole.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Analýza obsahů edukace v zá</w:t>
      </w:r>
      <w:r w:rsidR="00A77D97">
        <w:rPr>
          <w:rFonts w:ascii="Arial" w:hAnsi="Arial" w:cs="Arial"/>
          <w:sz w:val="24"/>
          <w:szCs w:val="24"/>
        </w:rPr>
        <w:t>jmových organizacích pro děti př</w:t>
      </w:r>
      <w:r w:rsidRPr="00A77D97">
        <w:rPr>
          <w:rFonts w:ascii="Arial" w:hAnsi="Arial" w:cs="Arial"/>
          <w:sz w:val="24"/>
          <w:szCs w:val="24"/>
        </w:rPr>
        <w:t>edškolního věku. Specifika organizace edukace.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 xml:space="preserve">Faktory ovlivňující edukační proces v MŠ. </w:t>
      </w:r>
    </w:p>
    <w:p w:rsidR="009801FF" w:rsidRPr="00D015AB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Hodnocení procesu a efektů edukace. Funkce hodnocení. Strategie, techniky a nástroje hodnocení.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Klima v mateřské škole. Tvorba klimatu a úloha učitele při tvorbě klimatu.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Tvorba projektů a programů pro práci s dětmi předškol</w:t>
      </w:r>
      <w:r w:rsidR="00A77D97">
        <w:rPr>
          <w:rFonts w:ascii="Arial" w:hAnsi="Arial" w:cs="Arial"/>
          <w:sz w:val="24"/>
          <w:szCs w:val="24"/>
        </w:rPr>
        <w:t>ního</w:t>
      </w:r>
      <w:r w:rsidRPr="00A77D97">
        <w:rPr>
          <w:rFonts w:ascii="Arial" w:hAnsi="Arial" w:cs="Arial"/>
          <w:sz w:val="24"/>
          <w:szCs w:val="24"/>
        </w:rPr>
        <w:t xml:space="preserve"> věku.</w:t>
      </w:r>
    </w:p>
    <w:p w:rsidR="009801FF" w:rsidRPr="00A77D97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lastRenderedPageBreak/>
        <w:t>Evaluace a </w:t>
      </w:r>
      <w:proofErr w:type="spellStart"/>
      <w:r w:rsidRPr="00A77D97">
        <w:rPr>
          <w:rFonts w:ascii="Arial" w:hAnsi="Arial" w:cs="Arial"/>
          <w:color w:val="000000"/>
          <w:sz w:val="24"/>
          <w:szCs w:val="24"/>
        </w:rPr>
        <w:t>autoevaluace</w:t>
      </w:r>
      <w:proofErr w:type="spellEnd"/>
      <w:r w:rsidRPr="00A77D97">
        <w:rPr>
          <w:rFonts w:ascii="Arial" w:hAnsi="Arial" w:cs="Arial"/>
          <w:color w:val="000000"/>
          <w:sz w:val="24"/>
          <w:szCs w:val="24"/>
        </w:rPr>
        <w:t xml:space="preserve"> v mateřské škole. Oblasti, cíle, metody, techniky, systém evaluace školy, evaluace vzdělávacích výsledků dětí.</w:t>
      </w:r>
    </w:p>
    <w:p w:rsidR="009801FF" w:rsidRPr="00D015AB" w:rsidRDefault="009801FF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Problémové dítě. Výchovné problémy u předškolních dětí.</w:t>
      </w:r>
    </w:p>
    <w:p w:rsidR="00D015AB" w:rsidRPr="00A77D97" w:rsidRDefault="00D015AB" w:rsidP="00A77D97">
      <w:pPr>
        <w:widowControl w:val="0"/>
        <w:numPr>
          <w:ilvl w:val="0"/>
          <w:numId w:val="22"/>
        </w:numPr>
        <w:tabs>
          <w:tab w:val="left" w:pos="750"/>
        </w:tabs>
        <w:suppressAutoHyphens/>
        <w:spacing w:after="0"/>
        <w:ind w:left="75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Dětské skupiny a jejich místo v předškolním vzdělávání.</w:t>
      </w:r>
    </w:p>
    <w:p w:rsidR="009801FF" w:rsidRPr="00A77D97" w:rsidRDefault="009801FF" w:rsidP="00A77D97">
      <w:pPr>
        <w:rPr>
          <w:rFonts w:ascii="Arial" w:hAnsi="Arial" w:cs="Arial"/>
          <w:color w:val="FF0000"/>
          <w:sz w:val="24"/>
          <w:szCs w:val="24"/>
        </w:rPr>
      </w:pPr>
    </w:p>
    <w:p w:rsidR="009801FF" w:rsidRPr="00A77D97" w:rsidRDefault="00441E4C" w:rsidP="00A77D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Doporučená literatura</w:t>
      </w:r>
      <w:r w:rsidR="009801FF" w:rsidRPr="00A77D97">
        <w:rPr>
          <w:rFonts w:ascii="Arial" w:hAnsi="Arial" w:cs="Arial"/>
          <w:b/>
          <w:sz w:val="24"/>
          <w:szCs w:val="24"/>
        </w:rPr>
        <w:t>:</w:t>
      </w:r>
    </w:p>
    <w:p w:rsidR="00782F1C" w:rsidRDefault="00782F1C" w:rsidP="00782F1C">
      <w:pPr>
        <w:spacing w:after="0"/>
        <w:rPr>
          <w:rFonts w:ascii="Arial" w:hAnsi="Arial" w:cs="Arial"/>
          <w:sz w:val="24"/>
          <w:szCs w:val="24"/>
        </w:rPr>
      </w:pPr>
      <w:r w:rsidRPr="00782F1C">
        <w:rPr>
          <w:rFonts w:ascii="Arial" w:hAnsi="Arial" w:cs="Arial"/>
          <w:sz w:val="24"/>
          <w:szCs w:val="24"/>
        </w:rPr>
        <w:t>Bečvářová, Z. (2010). </w:t>
      </w:r>
      <w:r w:rsidRPr="00782F1C">
        <w:rPr>
          <w:rFonts w:ascii="Arial" w:hAnsi="Arial" w:cs="Arial"/>
          <w:i/>
          <w:sz w:val="24"/>
          <w:szCs w:val="24"/>
        </w:rPr>
        <w:t>Kvalita, strategie a efektivita v řízení mateřské školy</w:t>
      </w:r>
      <w:r w:rsidRPr="00782F1C">
        <w:rPr>
          <w:rFonts w:ascii="Arial" w:hAnsi="Arial" w:cs="Arial"/>
          <w:sz w:val="24"/>
          <w:szCs w:val="24"/>
        </w:rPr>
        <w:t>. Praha: Portál.</w:t>
      </w:r>
    </w:p>
    <w:p w:rsidR="0002271F" w:rsidRPr="003166A1" w:rsidRDefault="00782F1C" w:rsidP="00782F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Hašková, H., </w:t>
      </w:r>
      <w:proofErr w:type="spellStart"/>
      <w:r>
        <w:rPr>
          <w:rFonts w:ascii="Arial" w:hAnsi="Arial" w:cs="Arial"/>
          <w:sz w:val="24"/>
          <w:szCs w:val="24"/>
        </w:rPr>
        <w:t>Saxonberg</w:t>
      </w:r>
      <w:proofErr w:type="spellEnd"/>
      <w:r>
        <w:rPr>
          <w:rFonts w:ascii="Arial" w:hAnsi="Arial" w:cs="Arial"/>
          <w:sz w:val="24"/>
          <w:szCs w:val="24"/>
        </w:rPr>
        <w:t>, S.</w:t>
      </w:r>
      <w:r w:rsidR="00414EA8">
        <w:rPr>
          <w:rFonts w:ascii="Arial" w:hAnsi="Arial" w:cs="Arial"/>
          <w:sz w:val="24"/>
          <w:szCs w:val="24"/>
        </w:rPr>
        <w:t xml:space="preserve">, </w:t>
      </w:r>
      <w:r w:rsidR="0002271F" w:rsidRPr="008A4FDA">
        <w:rPr>
          <w:rFonts w:ascii="Arial" w:hAnsi="Arial" w:cs="Arial"/>
          <w:sz w:val="24"/>
          <w:szCs w:val="24"/>
        </w:rPr>
        <w:t xml:space="preserve">&amp; </w:t>
      </w:r>
      <w:proofErr w:type="spellStart"/>
      <w:r w:rsidR="0002271F" w:rsidRPr="008A4FDA">
        <w:rPr>
          <w:rFonts w:ascii="Arial" w:hAnsi="Arial" w:cs="Arial"/>
          <w:sz w:val="24"/>
          <w:szCs w:val="24"/>
        </w:rPr>
        <w:t>Mudrák</w:t>
      </w:r>
      <w:proofErr w:type="spellEnd"/>
      <w:r w:rsidR="0002271F" w:rsidRPr="008A4FDA">
        <w:rPr>
          <w:rFonts w:ascii="Arial" w:hAnsi="Arial" w:cs="Arial"/>
          <w:sz w:val="24"/>
          <w:szCs w:val="24"/>
        </w:rPr>
        <w:t xml:space="preserve">, J. (2012). </w:t>
      </w:r>
      <w:r w:rsidR="0002271F" w:rsidRPr="008A4FDA">
        <w:rPr>
          <w:rFonts w:ascii="Arial" w:hAnsi="Arial" w:cs="Arial"/>
          <w:i/>
          <w:sz w:val="24"/>
          <w:szCs w:val="24"/>
        </w:rPr>
        <w:t>Péče o nejmenší. Boření mýtů.</w:t>
      </w:r>
      <w:r w:rsidR="0002271F" w:rsidRPr="008A4FDA">
        <w:rPr>
          <w:rFonts w:ascii="Arial" w:hAnsi="Arial" w:cs="Arial"/>
          <w:sz w:val="24"/>
          <w:szCs w:val="24"/>
        </w:rPr>
        <w:t xml:space="preserve"> Praha: Slon.</w:t>
      </w:r>
    </w:p>
    <w:p w:rsidR="00C97272" w:rsidRPr="003166A1" w:rsidRDefault="00C97272" w:rsidP="005355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166A1">
        <w:rPr>
          <w:rFonts w:ascii="Arial" w:hAnsi="Arial" w:cs="Arial"/>
          <w:sz w:val="24"/>
          <w:szCs w:val="24"/>
        </w:rPr>
        <w:t>K</w:t>
      </w:r>
      <w:r w:rsidR="003166A1" w:rsidRPr="003166A1">
        <w:rPr>
          <w:rFonts w:ascii="Arial" w:hAnsi="Arial" w:cs="Arial"/>
          <w:sz w:val="24"/>
          <w:szCs w:val="24"/>
        </w:rPr>
        <w:t>aščák</w:t>
      </w:r>
      <w:proofErr w:type="spellEnd"/>
      <w:r w:rsidRPr="003166A1">
        <w:rPr>
          <w:rFonts w:ascii="Arial" w:hAnsi="Arial" w:cs="Arial"/>
          <w:sz w:val="24"/>
          <w:szCs w:val="24"/>
        </w:rPr>
        <w:t xml:space="preserve">, O. </w:t>
      </w:r>
      <w:r w:rsidR="00414EA8">
        <w:rPr>
          <w:rFonts w:ascii="Arial" w:hAnsi="Arial" w:cs="Arial"/>
          <w:sz w:val="24"/>
          <w:szCs w:val="24"/>
        </w:rPr>
        <w:t xml:space="preserve">(2010). </w:t>
      </w:r>
      <w:r w:rsidRPr="003166A1">
        <w:rPr>
          <w:rFonts w:ascii="Arial" w:hAnsi="Arial" w:cs="Arial"/>
          <w:i/>
          <w:iCs/>
          <w:sz w:val="24"/>
          <w:szCs w:val="24"/>
        </w:rPr>
        <w:t xml:space="preserve">Škola jako </w:t>
      </w:r>
      <w:proofErr w:type="spellStart"/>
      <w:r w:rsidR="00D015AB" w:rsidRPr="003166A1">
        <w:rPr>
          <w:rFonts w:ascii="Arial" w:hAnsi="Arial" w:cs="Arial"/>
          <w:i/>
          <w:iCs/>
          <w:sz w:val="24"/>
          <w:szCs w:val="24"/>
        </w:rPr>
        <w:t>rituálny</w:t>
      </w:r>
      <w:proofErr w:type="spellEnd"/>
      <w:r w:rsidR="00D015AB" w:rsidRPr="003166A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66A1">
        <w:rPr>
          <w:rFonts w:ascii="Arial" w:hAnsi="Arial" w:cs="Arial"/>
          <w:i/>
          <w:iCs/>
          <w:sz w:val="24"/>
          <w:szCs w:val="24"/>
        </w:rPr>
        <w:t>priestor</w:t>
      </w:r>
      <w:proofErr w:type="spellEnd"/>
      <w:r w:rsidRPr="003166A1">
        <w:rPr>
          <w:rFonts w:ascii="Arial" w:hAnsi="Arial" w:cs="Arial"/>
          <w:i/>
          <w:iCs/>
          <w:sz w:val="24"/>
          <w:szCs w:val="24"/>
        </w:rPr>
        <w:t>.</w:t>
      </w:r>
      <w:r w:rsidRPr="003166A1">
        <w:rPr>
          <w:rFonts w:ascii="Arial" w:hAnsi="Arial" w:cs="Arial"/>
          <w:sz w:val="24"/>
          <w:szCs w:val="24"/>
        </w:rPr>
        <w:t xml:space="preserve"> Bratislava: V</w:t>
      </w:r>
      <w:r w:rsidR="003166A1" w:rsidRPr="003166A1">
        <w:rPr>
          <w:rFonts w:ascii="Arial" w:hAnsi="Arial" w:cs="Arial"/>
          <w:sz w:val="24"/>
          <w:szCs w:val="24"/>
        </w:rPr>
        <w:t>eda</w:t>
      </w:r>
      <w:r w:rsidR="00414EA8">
        <w:rPr>
          <w:rFonts w:ascii="Arial" w:hAnsi="Arial" w:cs="Arial"/>
          <w:sz w:val="24"/>
          <w:szCs w:val="24"/>
        </w:rPr>
        <w:t>.</w:t>
      </w:r>
    </w:p>
    <w:p w:rsidR="00414EA8" w:rsidRDefault="00414EA8" w:rsidP="00782F1C">
      <w:pPr>
        <w:spacing w:after="0"/>
        <w:rPr>
          <w:rFonts w:ascii="Arial" w:hAnsi="Arial" w:cs="Arial"/>
          <w:sz w:val="24"/>
          <w:szCs w:val="24"/>
        </w:rPr>
      </w:pPr>
      <w:r w:rsidRPr="00414EA8">
        <w:rPr>
          <w:rFonts w:ascii="Arial" w:hAnsi="Arial" w:cs="Arial"/>
          <w:sz w:val="24"/>
          <w:szCs w:val="24"/>
        </w:rPr>
        <w:t xml:space="preserve">Majerčíková, J., &amp; </w:t>
      </w:r>
      <w:proofErr w:type="spellStart"/>
      <w:r w:rsidRPr="00414EA8">
        <w:rPr>
          <w:rFonts w:ascii="Arial" w:hAnsi="Arial" w:cs="Arial"/>
          <w:sz w:val="24"/>
          <w:szCs w:val="24"/>
        </w:rPr>
        <w:t>Rebendová</w:t>
      </w:r>
      <w:proofErr w:type="spellEnd"/>
      <w:r w:rsidRPr="00414EA8">
        <w:rPr>
          <w:rFonts w:ascii="Arial" w:hAnsi="Arial" w:cs="Arial"/>
          <w:sz w:val="24"/>
          <w:szCs w:val="24"/>
        </w:rPr>
        <w:t xml:space="preserve">, A. (2016). </w:t>
      </w:r>
      <w:r w:rsidRPr="00414EA8">
        <w:rPr>
          <w:rFonts w:ascii="Arial" w:hAnsi="Arial" w:cs="Arial"/>
          <w:i/>
          <w:iCs/>
          <w:sz w:val="24"/>
          <w:szCs w:val="24"/>
        </w:rPr>
        <w:t>Mateřská škola ve světě univerzity</w:t>
      </w:r>
      <w:r w:rsidRPr="00414EA8">
        <w:rPr>
          <w:rFonts w:ascii="Arial" w:hAnsi="Arial" w:cs="Arial"/>
          <w:i/>
          <w:sz w:val="24"/>
          <w:szCs w:val="24"/>
        </w:rPr>
        <w:t xml:space="preserve">. </w:t>
      </w:r>
      <w:r w:rsidRPr="00414EA8">
        <w:rPr>
          <w:rFonts w:ascii="Arial" w:hAnsi="Arial" w:cs="Arial"/>
          <w:sz w:val="24"/>
          <w:szCs w:val="24"/>
        </w:rPr>
        <w:t>Ve Zlíně: Univerzita Tomáše Bati ve Zlíně, Fakulta humanitních studií.</w:t>
      </w:r>
    </w:p>
    <w:p w:rsidR="00782F1C" w:rsidRDefault="00782F1C" w:rsidP="00782F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2F1C">
        <w:rPr>
          <w:rFonts w:ascii="Arial" w:hAnsi="Arial" w:cs="Arial"/>
          <w:sz w:val="24"/>
          <w:szCs w:val="24"/>
        </w:rPr>
        <w:t xml:space="preserve">Majerčíková, J. (2017). </w:t>
      </w:r>
      <w:proofErr w:type="spellStart"/>
      <w:r w:rsidRPr="00782F1C">
        <w:rPr>
          <w:rFonts w:ascii="Arial" w:hAnsi="Arial" w:cs="Arial"/>
          <w:sz w:val="24"/>
          <w:szCs w:val="24"/>
        </w:rPr>
        <w:t>Postponement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of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the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commencement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of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compulsory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school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attendance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from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the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nursery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school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2F1C">
        <w:rPr>
          <w:rFonts w:ascii="Arial" w:hAnsi="Arial" w:cs="Arial"/>
          <w:sz w:val="24"/>
          <w:szCs w:val="24"/>
        </w:rPr>
        <w:t>teachers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782F1C">
        <w:rPr>
          <w:rFonts w:ascii="Arial" w:hAnsi="Arial" w:cs="Arial"/>
          <w:sz w:val="24"/>
          <w:szCs w:val="24"/>
        </w:rPr>
        <w:t>perspective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. </w:t>
      </w:r>
      <w:r w:rsidRPr="00782F1C">
        <w:rPr>
          <w:rFonts w:ascii="Arial" w:hAnsi="Arial" w:cs="Arial"/>
          <w:i/>
          <w:sz w:val="24"/>
          <w:szCs w:val="24"/>
        </w:rPr>
        <w:t xml:space="preserve">Orbis </w:t>
      </w:r>
      <w:proofErr w:type="spellStart"/>
      <w:r w:rsidRPr="00782F1C">
        <w:rPr>
          <w:rFonts w:ascii="Arial" w:hAnsi="Arial" w:cs="Arial"/>
          <w:i/>
          <w:sz w:val="24"/>
          <w:szCs w:val="24"/>
        </w:rPr>
        <w:t>Scholae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, </w:t>
      </w:r>
      <w:r w:rsidRPr="00782F1C">
        <w:rPr>
          <w:rFonts w:ascii="Arial" w:hAnsi="Arial" w:cs="Arial"/>
          <w:i/>
          <w:sz w:val="24"/>
          <w:szCs w:val="24"/>
        </w:rPr>
        <w:t>11</w:t>
      </w:r>
      <w:r w:rsidRPr="00782F1C">
        <w:rPr>
          <w:rFonts w:ascii="Arial" w:hAnsi="Arial" w:cs="Arial"/>
          <w:sz w:val="24"/>
          <w:szCs w:val="24"/>
        </w:rPr>
        <w:t>(1), 9–30.</w:t>
      </w:r>
    </w:p>
    <w:p w:rsidR="00894467" w:rsidRPr="003166A1" w:rsidRDefault="00894467" w:rsidP="00894467">
      <w:pPr>
        <w:pStyle w:val="Default"/>
        <w:spacing w:line="276" w:lineRule="auto"/>
        <w:rPr>
          <w:rFonts w:ascii="Arial" w:hAnsi="Arial" w:cs="Arial"/>
          <w:noProof/>
        </w:rPr>
      </w:pPr>
      <w:r w:rsidRPr="00894467">
        <w:rPr>
          <w:rFonts w:ascii="Arial" w:hAnsi="Arial" w:cs="Arial"/>
          <w:noProof/>
        </w:rPr>
        <w:t xml:space="preserve">Majerčíková, J. (2017). Odklady povinné školní docházky v perpektivě učitelek mateřských škol. </w:t>
      </w:r>
      <w:r w:rsidRPr="00894467">
        <w:rPr>
          <w:rFonts w:ascii="Arial" w:hAnsi="Arial" w:cs="Arial"/>
          <w:i/>
          <w:noProof/>
        </w:rPr>
        <w:t>Orbis Scholae</w:t>
      </w:r>
      <w:r w:rsidRPr="00894467">
        <w:rPr>
          <w:rFonts w:ascii="Arial" w:hAnsi="Arial" w:cs="Arial"/>
          <w:noProof/>
        </w:rPr>
        <w:t xml:space="preserve">, </w:t>
      </w:r>
      <w:r w:rsidRPr="00894467">
        <w:rPr>
          <w:rFonts w:ascii="Arial" w:hAnsi="Arial" w:cs="Arial"/>
          <w:i/>
          <w:noProof/>
        </w:rPr>
        <w:t>11</w:t>
      </w:r>
      <w:r w:rsidRPr="00894467">
        <w:rPr>
          <w:rFonts w:ascii="Arial" w:hAnsi="Arial" w:cs="Arial"/>
          <w:noProof/>
        </w:rPr>
        <w:t>(1), 9-30.</w:t>
      </w:r>
    </w:p>
    <w:p w:rsidR="0002271F" w:rsidRPr="008A4FDA" w:rsidRDefault="0002271F" w:rsidP="00782F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A4FDA">
        <w:rPr>
          <w:rFonts w:ascii="Arial" w:hAnsi="Arial" w:cs="Arial"/>
          <w:sz w:val="24"/>
          <w:szCs w:val="24"/>
        </w:rPr>
        <w:t xml:space="preserve">Průcha, J. </w:t>
      </w:r>
      <w:r w:rsidR="00414EA8">
        <w:rPr>
          <w:rFonts w:ascii="Arial" w:hAnsi="Arial" w:cs="Arial"/>
          <w:sz w:val="24"/>
          <w:szCs w:val="24"/>
        </w:rPr>
        <w:t xml:space="preserve">et al. </w:t>
      </w:r>
      <w:r w:rsidRPr="008A4FDA">
        <w:rPr>
          <w:rFonts w:ascii="Arial" w:hAnsi="Arial" w:cs="Arial"/>
          <w:sz w:val="24"/>
          <w:szCs w:val="24"/>
        </w:rPr>
        <w:t xml:space="preserve">(2016). </w:t>
      </w:r>
      <w:r w:rsidRPr="008A4FDA">
        <w:rPr>
          <w:rFonts w:ascii="Arial" w:hAnsi="Arial" w:cs="Arial"/>
          <w:i/>
          <w:sz w:val="24"/>
          <w:szCs w:val="24"/>
        </w:rPr>
        <w:t>Předškolní dítě a svět vzdělávání. Přehled teorie, praxe a výzkumných poznatků.</w:t>
      </w:r>
      <w:r w:rsidRPr="008A4FDA">
        <w:rPr>
          <w:rFonts w:ascii="Arial" w:hAnsi="Arial" w:cs="Arial"/>
          <w:sz w:val="24"/>
          <w:szCs w:val="24"/>
        </w:rPr>
        <w:t xml:space="preserve"> Praha: </w:t>
      </w:r>
      <w:proofErr w:type="spellStart"/>
      <w:r w:rsidRPr="008A4FDA">
        <w:rPr>
          <w:rFonts w:ascii="Arial" w:hAnsi="Arial" w:cs="Arial"/>
          <w:sz w:val="24"/>
          <w:szCs w:val="24"/>
        </w:rPr>
        <w:t>Wolters</w:t>
      </w:r>
      <w:proofErr w:type="spellEnd"/>
      <w:r w:rsidRPr="008A4F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FDA">
        <w:rPr>
          <w:rFonts w:ascii="Arial" w:hAnsi="Arial" w:cs="Arial"/>
          <w:sz w:val="24"/>
          <w:szCs w:val="24"/>
        </w:rPr>
        <w:t>Kluwer</w:t>
      </w:r>
      <w:proofErr w:type="spellEnd"/>
      <w:r w:rsidRPr="008A4FDA">
        <w:rPr>
          <w:rFonts w:ascii="Arial" w:hAnsi="Arial" w:cs="Arial"/>
          <w:sz w:val="24"/>
          <w:szCs w:val="24"/>
        </w:rPr>
        <w:t xml:space="preserve"> ČR.</w:t>
      </w:r>
    </w:p>
    <w:p w:rsidR="0002271F" w:rsidRDefault="0002271F" w:rsidP="000227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4FDA">
        <w:rPr>
          <w:rFonts w:ascii="Arial" w:hAnsi="Arial" w:cs="Arial"/>
          <w:sz w:val="24"/>
          <w:szCs w:val="24"/>
        </w:rPr>
        <w:t xml:space="preserve">Syslová, Z., Borkovcová, I., &amp; Průcha, J. (2014). </w:t>
      </w:r>
      <w:r w:rsidRPr="008A4FDA">
        <w:rPr>
          <w:rFonts w:ascii="Arial" w:hAnsi="Arial" w:cs="Arial"/>
          <w:i/>
          <w:sz w:val="24"/>
          <w:szCs w:val="24"/>
        </w:rPr>
        <w:t>Péče a vzdělávání dětí v raném věku: komparace české a zahraniční situace.</w:t>
      </w:r>
      <w:r w:rsidRPr="008A4FDA">
        <w:rPr>
          <w:rFonts w:ascii="Arial" w:hAnsi="Arial" w:cs="Arial"/>
          <w:sz w:val="24"/>
          <w:szCs w:val="24"/>
        </w:rPr>
        <w:t xml:space="preserve"> Praha: </w:t>
      </w:r>
      <w:proofErr w:type="spellStart"/>
      <w:r w:rsidRPr="008A4FDA">
        <w:rPr>
          <w:rFonts w:ascii="Arial" w:hAnsi="Arial" w:cs="Arial"/>
          <w:sz w:val="24"/>
          <w:szCs w:val="24"/>
        </w:rPr>
        <w:t>Wolters</w:t>
      </w:r>
      <w:proofErr w:type="spellEnd"/>
      <w:r w:rsidRPr="008A4F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4FDA">
        <w:rPr>
          <w:rFonts w:ascii="Arial" w:hAnsi="Arial" w:cs="Arial"/>
          <w:sz w:val="24"/>
          <w:szCs w:val="24"/>
        </w:rPr>
        <w:t>Kluwer</w:t>
      </w:r>
      <w:proofErr w:type="spellEnd"/>
      <w:r w:rsidRPr="008A4FDA">
        <w:rPr>
          <w:rFonts w:ascii="Arial" w:hAnsi="Arial" w:cs="Arial"/>
          <w:sz w:val="24"/>
          <w:szCs w:val="24"/>
        </w:rPr>
        <w:t xml:space="preserve"> ČR.</w:t>
      </w:r>
    </w:p>
    <w:p w:rsidR="00236472" w:rsidRPr="003166A1" w:rsidRDefault="00236472" w:rsidP="00236472">
      <w:pPr>
        <w:spacing w:after="0"/>
        <w:rPr>
          <w:rFonts w:ascii="Arial" w:hAnsi="Arial" w:cs="Arial"/>
          <w:sz w:val="24"/>
          <w:szCs w:val="24"/>
        </w:rPr>
      </w:pPr>
      <w:r w:rsidRPr="00236472">
        <w:rPr>
          <w:rFonts w:ascii="Arial" w:hAnsi="Arial" w:cs="Arial"/>
          <w:sz w:val="24"/>
          <w:szCs w:val="24"/>
        </w:rPr>
        <w:t xml:space="preserve">Vašíková, J., &amp; Žáková, I. (2017). </w:t>
      </w:r>
      <w:r w:rsidRPr="00236472">
        <w:rPr>
          <w:rFonts w:ascii="Arial" w:hAnsi="Arial" w:cs="Arial"/>
          <w:i/>
          <w:sz w:val="24"/>
          <w:szCs w:val="24"/>
        </w:rPr>
        <w:t>Význam primární logopedické prevence v rozvoji řečových a jazykových schopností dětí předškolního věku.</w:t>
      </w:r>
      <w:r w:rsidRPr="00236472">
        <w:rPr>
          <w:rFonts w:ascii="Arial" w:hAnsi="Arial" w:cs="Arial"/>
          <w:sz w:val="24"/>
          <w:szCs w:val="24"/>
        </w:rPr>
        <w:t xml:space="preserve"> Zlín: UTB.</w:t>
      </w:r>
    </w:p>
    <w:p w:rsidR="003166A1" w:rsidRPr="003166A1" w:rsidRDefault="003166A1" w:rsidP="002364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6A1">
        <w:rPr>
          <w:rFonts w:ascii="Arial" w:hAnsi="Arial" w:cs="Arial"/>
          <w:sz w:val="24"/>
          <w:szCs w:val="24"/>
        </w:rPr>
        <w:t>Wiegerová, A., &amp; </w:t>
      </w:r>
      <w:proofErr w:type="spellStart"/>
      <w:r w:rsidRPr="003166A1">
        <w:rPr>
          <w:rFonts w:ascii="Arial" w:hAnsi="Arial" w:cs="Arial"/>
          <w:sz w:val="24"/>
          <w:szCs w:val="24"/>
        </w:rPr>
        <w:t>Gavora</w:t>
      </w:r>
      <w:proofErr w:type="spellEnd"/>
      <w:r w:rsidRPr="003166A1">
        <w:rPr>
          <w:rFonts w:ascii="Arial" w:hAnsi="Arial" w:cs="Arial"/>
          <w:sz w:val="24"/>
          <w:szCs w:val="24"/>
        </w:rPr>
        <w:t>, P. (2014). Proč se chci stát učitelkou v mateřské škole? Pohled kvalitativního výzkumu. </w:t>
      </w:r>
      <w:r w:rsidRPr="003166A1">
        <w:rPr>
          <w:rStyle w:val="Zdraznn"/>
          <w:rFonts w:ascii="Arial" w:hAnsi="Arial" w:cs="Arial"/>
          <w:sz w:val="24"/>
          <w:szCs w:val="24"/>
        </w:rPr>
        <w:t xml:space="preserve">Pedagogická orientace, 24 </w:t>
      </w:r>
      <w:r w:rsidRPr="003166A1">
        <w:rPr>
          <w:rFonts w:ascii="Arial" w:hAnsi="Arial" w:cs="Arial"/>
          <w:sz w:val="24"/>
          <w:szCs w:val="24"/>
        </w:rPr>
        <w:t>(4), 510–534.</w:t>
      </w:r>
    </w:p>
    <w:p w:rsidR="00441E4C" w:rsidRPr="003166A1" w:rsidRDefault="00B22045" w:rsidP="00535536">
      <w:pPr>
        <w:tabs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166A1">
        <w:rPr>
          <w:rFonts w:ascii="Arial" w:hAnsi="Arial" w:cs="Arial"/>
          <w:sz w:val="24"/>
          <w:szCs w:val="24"/>
        </w:rPr>
        <w:t>W</w:t>
      </w:r>
      <w:r w:rsidR="003166A1" w:rsidRPr="003166A1">
        <w:rPr>
          <w:rFonts w:ascii="Arial" w:hAnsi="Arial" w:cs="Arial"/>
          <w:sz w:val="24"/>
          <w:szCs w:val="24"/>
        </w:rPr>
        <w:t>iegerová</w:t>
      </w:r>
      <w:r w:rsidRPr="003166A1">
        <w:rPr>
          <w:rFonts w:ascii="Arial" w:hAnsi="Arial" w:cs="Arial"/>
          <w:sz w:val="24"/>
          <w:szCs w:val="24"/>
        </w:rPr>
        <w:t>, A.</w:t>
      </w:r>
      <w:r w:rsidR="00535536">
        <w:rPr>
          <w:rFonts w:ascii="Arial" w:hAnsi="Arial" w:cs="Arial"/>
          <w:sz w:val="24"/>
          <w:szCs w:val="24"/>
        </w:rPr>
        <w:t xml:space="preserve"> et al</w:t>
      </w:r>
      <w:r w:rsidRPr="003166A1">
        <w:rPr>
          <w:rFonts w:ascii="Arial" w:hAnsi="Arial" w:cs="Arial"/>
          <w:sz w:val="24"/>
          <w:szCs w:val="24"/>
        </w:rPr>
        <w:t xml:space="preserve">. </w:t>
      </w:r>
      <w:r w:rsidR="003166A1">
        <w:rPr>
          <w:rFonts w:ascii="Arial" w:hAnsi="Arial" w:cs="Arial"/>
          <w:sz w:val="24"/>
          <w:szCs w:val="24"/>
        </w:rPr>
        <w:t>(2015)</w:t>
      </w:r>
      <w:r w:rsidR="00414EA8">
        <w:rPr>
          <w:rFonts w:ascii="Arial" w:hAnsi="Arial" w:cs="Arial"/>
          <w:sz w:val="24"/>
          <w:szCs w:val="24"/>
        </w:rPr>
        <w:t>.</w:t>
      </w:r>
      <w:r w:rsidR="003166A1">
        <w:rPr>
          <w:rFonts w:ascii="Arial" w:hAnsi="Arial" w:cs="Arial"/>
          <w:sz w:val="24"/>
          <w:szCs w:val="24"/>
        </w:rPr>
        <w:t xml:space="preserve"> </w:t>
      </w:r>
      <w:r w:rsidRPr="003166A1">
        <w:rPr>
          <w:rFonts w:ascii="Arial" w:hAnsi="Arial" w:cs="Arial"/>
          <w:i/>
          <w:sz w:val="24"/>
          <w:szCs w:val="24"/>
        </w:rPr>
        <w:t>Profesionalizace učitele mateřské školy z pohledu proměn</w:t>
      </w:r>
      <w:r w:rsidRPr="003166A1">
        <w:rPr>
          <w:rFonts w:ascii="Arial" w:hAnsi="Arial" w:cs="Arial"/>
          <w:sz w:val="24"/>
          <w:szCs w:val="24"/>
        </w:rPr>
        <w:t xml:space="preserve"> </w:t>
      </w:r>
      <w:r w:rsidRPr="003166A1">
        <w:rPr>
          <w:rFonts w:ascii="Arial" w:hAnsi="Arial" w:cs="Arial"/>
          <w:i/>
          <w:sz w:val="24"/>
          <w:szCs w:val="24"/>
        </w:rPr>
        <w:t>kurikula.</w:t>
      </w:r>
      <w:r w:rsidRPr="003166A1">
        <w:rPr>
          <w:rFonts w:ascii="Arial" w:hAnsi="Arial" w:cs="Arial"/>
          <w:sz w:val="24"/>
          <w:szCs w:val="24"/>
        </w:rPr>
        <w:t xml:space="preserve"> Zlín: FHS UTB, 2015.</w:t>
      </w:r>
    </w:p>
    <w:p w:rsidR="00782F1C" w:rsidRPr="00782F1C" w:rsidRDefault="00782F1C" w:rsidP="00782F1C">
      <w:pPr>
        <w:pStyle w:val="Default"/>
        <w:spacing w:line="276" w:lineRule="auto"/>
        <w:jc w:val="both"/>
        <w:rPr>
          <w:rFonts w:ascii="Arial" w:hAnsi="Arial" w:cs="Arial"/>
        </w:rPr>
      </w:pPr>
      <w:proofErr w:type="spellStart"/>
      <w:r w:rsidRPr="00782F1C">
        <w:rPr>
          <w:rFonts w:ascii="Arial" w:hAnsi="Arial" w:cs="Arial"/>
        </w:rPr>
        <w:t>Wiegerová</w:t>
      </w:r>
      <w:proofErr w:type="spellEnd"/>
      <w:r w:rsidRPr="00782F1C">
        <w:rPr>
          <w:rFonts w:ascii="Arial" w:hAnsi="Arial" w:cs="Arial"/>
        </w:rPr>
        <w:t>, A.,</w:t>
      </w:r>
      <w:r>
        <w:rPr>
          <w:rFonts w:ascii="Arial" w:hAnsi="Arial" w:cs="Arial"/>
        </w:rPr>
        <w:t xml:space="preserve"> </w:t>
      </w:r>
      <w:r w:rsidRPr="00782F1C">
        <w:rPr>
          <w:rFonts w:ascii="Arial" w:hAnsi="Arial" w:cs="Arial"/>
        </w:rPr>
        <w:t xml:space="preserve">&amp; </w:t>
      </w:r>
      <w:proofErr w:type="spellStart"/>
      <w:r w:rsidRPr="00782F1C">
        <w:rPr>
          <w:rFonts w:ascii="Arial" w:hAnsi="Arial" w:cs="Arial"/>
        </w:rPr>
        <w:t>Gavora</w:t>
      </w:r>
      <w:proofErr w:type="spellEnd"/>
      <w:r w:rsidRPr="00782F1C">
        <w:rPr>
          <w:rFonts w:ascii="Arial" w:hAnsi="Arial" w:cs="Arial"/>
        </w:rPr>
        <w:t xml:space="preserve">, P. (2018). </w:t>
      </w:r>
      <w:proofErr w:type="spellStart"/>
      <w:r w:rsidRPr="00782F1C">
        <w:rPr>
          <w:rFonts w:ascii="Arial" w:hAnsi="Arial" w:cs="Arial"/>
        </w:rPr>
        <w:t>Preschool</w:t>
      </w:r>
      <w:proofErr w:type="spellEnd"/>
      <w:r w:rsidRPr="00782F1C">
        <w:rPr>
          <w:rFonts w:ascii="Arial" w:hAnsi="Arial" w:cs="Arial"/>
        </w:rPr>
        <w:t xml:space="preserve"> </w:t>
      </w:r>
      <w:proofErr w:type="spellStart"/>
      <w:r w:rsidRPr="00782F1C">
        <w:rPr>
          <w:rFonts w:ascii="Arial" w:hAnsi="Arial" w:cs="Arial"/>
        </w:rPr>
        <w:t>attendance</w:t>
      </w:r>
      <w:proofErr w:type="spellEnd"/>
      <w:r w:rsidRPr="00782F1C">
        <w:rPr>
          <w:rFonts w:ascii="Arial" w:hAnsi="Arial" w:cs="Arial"/>
        </w:rPr>
        <w:t xml:space="preserve"> </w:t>
      </w:r>
      <w:proofErr w:type="spellStart"/>
      <w:r w:rsidRPr="00782F1C">
        <w:rPr>
          <w:rFonts w:ascii="Arial" w:hAnsi="Arial" w:cs="Arial"/>
        </w:rPr>
        <w:t>of</w:t>
      </w:r>
      <w:proofErr w:type="spellEnd"/>
      <w:r w:rsidRPr="00782F1C">
        <w:rPr>
          <w:rFonts w:ascii="Arial" w:hAnsi="Arial" w:cs="Arial"/>
        </w:rPr>
        <w:t xml:space="preserve"> very </w:t>
      </w:r>
      <w:proofErr w:type="spellStart"/>
      <w:r w:rsidRPr="00782F1C">
        <w:rPr>
          <w:rFonts w:ascii="Arial" w:hAnsi="Arial" w:cs="Arial"/>
        </w:rPr>
        <w:t>young</w:t>
      </w:r>
      <w:proofErr w:type="spellEnd"/>
      <w:r w:rsidRPr="00782F1C">
        <w:rPr>
          <w:rFonts w:ascii="Arial" w:hAnsi="Arial" w:cs="Arial"/>
        </w:rPr>
        <w:t xml:space="preserve"> </w:t>
      </w:r>
      <w:proofErr w:type="spellStart"/>
      <w:r w:rsidRPr="00782F1C">
        <w:rPr>
          <w:rFonts w:ascii="Arial" w:hAnsi="Arial" w:cs="Arial"/>
        </w:rPr>
        <w:t>children</w:t>
      </w:r>
      <w:proofErr w:type="spellEnd"/>
      <w:r w:rsidRPr="00782F1C">
        <w:rPr>
          <w:rFonts w:ascii="Arial" w:hAnsi="Arial" w:cs="Arial"/>
        </w:rPr>
        <w:t xml:space="preserve">: </w:t>
      </w:r>
      <w:proofErr w:type="spellStart"/>
      <w:r w:rsidRPr="00782F1C">
        <w:rPr>
          <w:rFonts w:ascii="Arial" w:hAnsi="Arial" w:cs="Arial"/>
        </w:rPr>
        <w:t>Parents</w:t>
      </w:r>
      <w:proofErr w:type="spellEnd"/>
      <w:r w:rsidRPr="00782F1C">
        <w:rPr>
          <w:rFonts w:ascii="Arial" w:hAnsi="Arial" w:cs="Arial"/>
        </w:rPr>
        <w:t xml:space="preserve">' </w:t>
      </w:r>
      <w:proofErr w:type="spellStart"/>
      <w:r w:rsidRPr="00782F1C">
        <w:rPr>
          <w:rFonts w:ascii="Arial" w:hAnsi="Arial" w:cs="Arial"/>
        </w:rPr>
        <w:t>choice</w:t>
      </w:r>
      <w:proofErr w:type="spellEnd"/>
      <w:r w:rsidRPr="00782F1C">
        <w:rPr>
          <w:rFonts w:ascii="Arial" w:hAnsi="Arial" w:cs="Arial"/>
        </w:rPr>
        <w:t xml:space="preserve"> and </w:t>
      </w:r>
      <w:proofErr w:type="spellStart"/>
      <w:r w:rsidRPr="00782F1C">
        <w:rPr>
          <w:rFonts w:ascii="Arial" w:hAnsi="Arial" w:cs="Arial"/>
        </w:rPr>
        <w:t>outcome</w:t>
      </w:r>
      <w:proofErr w:type="spellEnd"/>
      <w:r w:rsidRPr="00782F1C">
        <w:rPr>
          <w:rFonts w:ascii="Arial" w:hAnsi="Arial" w:cs="Arial"/>
        </w:rPr>
        <w:t xml:space="preserve"> </w:t>
      </w:r>
      <w:proofErr w:type="spellStart"/>
      <w:r w:rsidRPr="00782F1C">
        <w:rPr>
          <w:rFonts w:ascii="Arial" w:hAnsi="Arial" w:cs="Arial"/>
        </w:rPr>
        <w:t>satisfaction</w:t>
      </w:r>
      <w:proofErr w:type="spellEnd"/>
      <w:r w:rsidRPr="00782F1C">
        <w:rPr>
          <w:rFonts w:ascii="Arial" w:hAnsi="Arial" w:cs="Arial"/>
        </w:rPr>
        <w:t xml:space="preserve">. </w:t>
      </w:r>
      <w:proofErr w:type="spellStart"/>
      <w:r w:rsidRPr="00782F1C">
        <w:rPr>
          <w:rFonts w:ascii="Arial" w:hAnsi="Arial" w:cs="Arial"/>
          <w:i/>
        </w:rPr>
        <w:t>Journal</w:t>
      </w:r>
      <w:proofErr w:type="spellEnd"/>
      <w:r w:rsidRPr="00782F1C">
        <w:rPr>
          <w:rFonts w:ascii="Arial" w:hAnsi="Arial" w:cs="Arial"/>
          <w:i/>
        </w:rPr>
        <w:t xml:space="preserve"> </w:t>
      </w:r>
      <w:proofErr w:type="spellStart"/>
      <w:r w:rsidRPr="00782F1C">
        <w:rPr>
          <w:rFonts w:ascii="Arial" w:hAnsi="Arial" w:cs="Arial"/>
          <w:i/>
        </w:rPr>
        <w:t>of</w:t>
      </w:r>
      <w:proofErr w:type="spellEnd"/>
      <w:r w:rsidRPr="00782F1C">
        <w:rPr>
          <w:rFonts w:ascii="Arial" w:hAnsi="Arial" w:cs="Arial"/>
          <w:i/>
        </w:rPr>
        <w:t xml:space="preserve"> </w:t>
      </w:r>
      <w:proofErr w:type="spellStart"/>
      <w:r w:rsidRPr="00782F1C">
        <w:rPr>
          <w:rFonts w:ascii="Arial" w:hAnsi="Arial" w:cs="Arial"/>
          <w:i/>
        </w:rPr>
        <w:t>language</w:t>
      </w:r>
      <w:proofErr w:type="spellEnd"/>
      <w:r w:rsidRPr="00782F1C">
        <w:rPr>
          <w:rFonts w:ascii="Arial" w:hAnsi="Arial" w:cs="Arial"/>
          <w:i/>
        </w:rPr>
        <w:t xml:space="preserve"> and </w:t>
      </w:r>
      <w:proofErr w:type="spellStart"/>
      <w:r w:rsidRPr="00782F1C">
        <w:rPr>
          <w:rFonts w:ascii="Arial" w:hAnsi="Arial" w:cs="Arial"/>
          <w:i/>
        </w:rPr>
        <w:t>cultural</w:t>
      </w:r>
      <w:proofErr w:type="spellEnd"/>
      <w:r w:rsidRPr="00782F1C">
        <w:rPr>
          <w:rFonts w:ascii="Arial" w:hAnsi="Arial" w:cs="Arial"/>
          <w:i/>
        </w:rPr>
        <w:t xml:space="preserve"> </w:t>
      </w:r>
      <w:proofErr w:type="spellStart"/>
      <w:r w:rsidRPr="00782F1C">
        <w:rPr>
          <w:rFonts w:ascii="Arial" w:hAnsi="Arial" w:cs="Arial"/>
          <w:i/>
        </w:rPr>
        <w:t>education</w:t>
      </w:r>
      <w:proofErr w:type="spellEnd"/>
      <w:r w:rsidRPr="00782F1C">
        <w:rPr>
          <w:rFonts w:ascii="Arial" w:hAnsi="Arial" w:cs="Arial"/>
        </w:rPr>
        <w:t xml:space="preserve">, </w:t>
      </w:r>
      <w:r w:rsidRPr="00782F1C">
        <w:rPr>
          <w:rFonts w:ascii="Arial" w:hAnsi="Arial" w:cs="Arial"/>
          <w:i/>
        </w:rPr>
        <w:t>6</w:t>
      </w:r>
      <w:r w:rsidRPr="00782F1C">
        <w:rPr>
          <w:rFonts w:ascii="Arial" w:hAnsi="Arial" w:cs="Arial"/>
        </w:rPr>
        <w:t>(2), 36–47.</w:t>
      </w:r>
    </w:p>
    <w:p w:rsidR="00441E4C" w:rsidRPr="00782F1C" w:rsidRDefault="00441E4C" w:rsidP="005355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166A1" w:rsidRPr="003166A1" w:rsidRDefault="003166A1" w:rsidP="003166A1">
      <w:pPr>
        <w:rPr>
          <w:rFonts w:ascii="Arial" w:hAnsi="Arial" w:cs="Arial"/>
          <w:b/>
        </w:rPr>
      </w:pPr>
    </w:p>
    <w:p w:rsidR="003166A1" w:rsidRPr="003166A1" w:rsidRDefault="003166A1" w:rsidP="003166A1">
      <w:pPr>
        <w:ind w:left="709" w:hanging="709"/>
        <w:jc w:val="both"/>
        <w:rPr>
          <w:rFonts w:ascii="Arial" w:hAnsi="Arial" w:cs="Arial"/>
        </w:rPr>
      </w:pPr>
    </w:p>
    <w:p w:rsidR="009801FF" w:rsidRPr="003166A1" w:rsidRDefault="009801FF" w:rsidP="009801FF">
      <w:pPr>
        <w:rPr>
          <w:rFonts w:ascii="Arial" w:hAnsi="Arial" w:cs="Arial"/>
        </w:rPr>
      </w:pPr>
    </w:p>
    <w:p w:rsidR="00441E4C" w:rsidRDefault="00441E4C" w:rsidP="009801FF"/>
    <w:p w:rsidR="00D015AB" w:rsidRDefault="00D015AB" w:rsidP="009801FF"/>
    <w:p w:rsidR="00D015AB" w:rsidRDefault="00D015AB" w:rsidP="009801FF"/>
    <w:p w:rsidR="00D015AB" w:rsidRDefault="00D015AB" w:rsidP="009801FF"/>
    <w:p w:rsidR="00782F1C" w:rsidRDefault="00782F1C" w:rsidP="009801FF"/>
    <w:p w:rsidR="00782F1C" w:rsidRDefault="00782F1C" w:rsidP="009801FF"/>
    <w:p w:rsidR="009801FF" w:rsidRDefault="009801FF" w:rsidP="009801FF">
      <w:pPr>
        <w:pStyle w:val="Odstavecseseznamem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3BD6">
        <w:rPr>
          <w:b/>
          <w:bCs/>
          <w:sz w:val="28"/>
          <w:szCs w:val="28"/>
        </w:rPr>
        <w:t>OKRUHY KE SZZ Z</w:t>
      </w:r>
      <w:r>
        <w:rPr>
          <w:b/>
          <w:bCs/>
          <w:sz w:val="28"/>
          <w:szCs w:val="28"/>
        </w:rPr>
        <w:t xml:space="preserve"> VÝVOJOVÉ </w:t>
      </w:r>
      <w:r w:rsidRPr="00733BD6">
        <w:rPr>
          <w:b/>
          <w:bCs/>
          <w:sz w:val="28"/>
          <w:szCs w:val="28"/>
        </w:rPr>
        <w:t>PSYCHOLOGIE</w:t>
      </w:r>
    </w:p>
    <w:p w:rsidR="009801FF" w:rsidRPr="00A77D97" w:rsidRDefault="009801FF" w:rsidP="00A77D97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Vývojová psychologie. Zaměření oboru. Vztah vývojové psychologie s edukací dítěte předškolního věku.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Osobnost v pojetí současné psychologie.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Temperament a charakter. Používání těchto pojmů v psychologii. Klasifikace temperamentu.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Vývoj charakteru. Charakterové vlastnosti. Vůle a rozhodování. Kultivace temperamentu, charakteru a vůle.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Poznávací (kognitivní) procesy. Čití, vnímání, představivost, fantazie.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Řeč a její vývoj v předškolním věku.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Kategorie asociace. Asociační zákony. Kognitivní styl. Pozornost a vědomí. </w:t>
      </w:r>
    </w:p>
    <w:p w:rsidR="009801FF" w:rsidRPr="00A77D97" w:rsidRDefault="00441E4C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Paměť</w:t>
      </w:r>
      <w:r w:rsidR="009801FF" w:rsidRPr="00A77D97">
        <w:rPr>
          <w:rFonts w:ascii="Arial" w:hAnsi="Arial" w:cs="Arial"/>
          <w:sz w:val="24"/>
          <w:szCs w:val="24"/>
        </w:rPr>
        <w:t xml:space="preserve"> a její vývoj v předškolním věku.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Rozvoj myšlení dítěte předško</w:t>
      </w:r>
      <w:r w:rsidR="00A77D97">
        <w:rPr>
          <w:rFonts w:ascii="Arial" w:hAnsi="Arial" w:cs="Arial"/>
          <w:sz w:val="24"/>
          <w:szCs w:val="24"/>
        </w:rPr>
        <w:t>l</w:t>
      </w:r>
      <w:r w:rsidRPr="00A77D97">
        <w:rPr>
          <w:rFonts w:ascii="Arial" w:hAnsi="Arial" w:cs="Arial"/>
          <w:sz w:val="24"/>
          <w:szCs w:val="24"/>
        </w:rPr>
        <w:t>ního věku.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Schopnosti. Klasifikace schopností. Vlohy a schopnosti.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Nadání, talent. Inteligence a řešení problémů. Emoční inteligence. Problematika nadaných dětí.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Motivace a potřeby. Význam motivace a možnosti jejího rozvíjení v rámci výchovně</w:t>
      </w:r>
      <w:r w:rsidR="00A77D97">
        <w:rPr>
          <w:rFonts w:ascii="Arial" w:hAnsi="Arial" w:cs="Arial"/>
          <w:sz w:val="24"/>
          <w:szCs w:val="24"/>
        </w:rPr>
        <w:t>-</w:t>
      </w:r>
      <w:r w:rsidRPr="00A77D97">
        <w:rPr>
          <w:rFonts w:ascii="Arial" w:hAnsi="Arial" w:cs="Arial"/>
          <w:sz w:val="24"/>
          <w:szCs w:val="24"/>
        </w:rPr>
        <w:t>vzdělávacím procesu v pros</w:t>
      </w:r>
      <w:r w:rsidR="00A77D97">
        <w:rPr>
          <w:rFonts w:ascii="Arial" w:hAnsi="Arial" w:cs="Arial"/>
          <w:sz w:val="24"/>
          <w:szCs w:val="24"/>
        </w:rPr>
        <w:t>t</w:t>
      </w:r>
      <w:r w:rsidRPr="00A77D97">
        <w:rPr>
          <w:rFonts w:ascii="Arial" w:hAnsi="Arial" w:cs="Arial"/>
          <w:sz w:val="24"/>
          <w:szCs w:val="24"/>
        </w:rPr>
        <w:t xml:space="preserve">ředí mateřské školy.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Aktivační faktory osobnosti - zájmy, potřeby, hodnoty, ideály. Aspirace. Zájmy a potřeby dítěte předškolního věku.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Konflikt. Konfliktní situace. Frustrace, deprivace, stres.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Frustrace jako sociální situace, frustrace jako stav (prožitek). Typické reakce dětí na frustraci. Frustrační tolerance. Sociální faktory utváření odolnosti vůči stresu a frustraci.</w:t>
      </w:r>
    </w:p>
    <w:p w:rsidR="009801FF" w:rsidRPr="00441E4C" w:rsidRDefault="009801FF" w:rsidP="00441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Obecné znaky a zákonitosti psychického vývoje a jejich vztah k vývojovým teoriím</w:t>
      </w:r>
      <w:r w:rsidR="00441E4C">
        <w:rPr>
          <w:rFonts w:ascii="Arial" w:hAnsi="Arial" w:cs="Arial"/>
          <w:sz w:val="24"/>
          <w:szCs w:val="24"/>
        </w:rPr>
        <w:t xml:space="preserve"> </w:t>
      </w:r>
      <w:r w:rsidRPr="00441E4C">
        <w:rPr>
          <w:rFonts w:ascii="Arial" w:hAnsi="Arial" w:cs="Arial"/>
          <w:sz w:val="24"/>
          <w:szCs w:val="24"/>
        </w:rPr>
        <w:t xml:space="preserve">(S. Freud, E. H. </w:t>
      </w:r>
      <w:proofErr w:type="spellStart"/>
      <w:r w:rsidRPr="00441E4C">
        <w:rPr>
          <w:rFonts w:ascii="Arial" w:hAnsi="Arial" w:cs="Arial"/>
          <w:sz w:val="24"/>
          <w:szCs w:val="24"/>
        </w:rPr>
        <w:t>Erikson</w:t>
      </w:r>
      <w:proofErr w:type="spellEnd"/>
      <w:r w:rsidRPr="00441E4C">
        <w:rPr>
          <w:rFonts w:ascii="Arial" w:hAnsi="Arial" w:cs="Arial"/>
          <w:sz w:val="24"/>
          <w:szCs w:val="24"/>
        </w:rPr>
        <w:t xml:space="preserve">, J. </w:t>
      </w:r>
      <w:proofErr w:type="spellStart"/>
      <w:r w:rsidRPr="00441E4C">
        <w:rPr>
          <w:rFonts w:ascii="Arial" w:hAnsi="Arial" w:cs="Arial"/>
          <w:sz w:val="24"/>
          <w:szCs w:val="24"/>
        </w:rPr>
        <w:t>Piaget</w:t>
      </w:r>
      <w:proofErr w:type="spellEnd"/>
      <w:r w:rsidRPr="00441E4C">
        <w:rPr>
          <w:rFonts w:ascii="Arial" w:hAnsi="Arial" w:cs="Arial"/>
          <w:sz w:val="24"/>
          <w:szCs w:val="24"/>
        </w:rPr>
        <w:t xml:space="preserve"> a L. </w:t>
      </w:r>
      <w:proofErr w:type="spellStart"/>
      <w:r w:rsidRPr="00441E4C">
        <w:rPr>
          <w:rFonts w:ascii="Arial" w:hAnsi="Arial" w:cs="Arial"/>
          <w:sz w:val="24"/>
          <w:szCs w:val="24"/>
        </w:rPr>
        <w:t>Kohlberg</w:t>
      </w:r>
      <w:proofErr w:type="spellEnd"/>
      <w:r w:rsidRPr="00441E4C">
        <w:rPr>
          <w:rFonts w:ascii="Arial" w:hAnsi="Arial" w:cs="Arial"/>
          <w:sz w:val="24"/>
          <w:szCs w:val="24"/>
        </w:rPr>
        <w:t>).</w:t>
      </w:r>
    </w:p>
    <w:p w:rsidR="009801FF" w:rsidRPr="00441E4C" w:rsidRDefault="009801FF" w:rsidP="00441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Prenatální vývoj, porod a rizika s nimi spojená. Obecná charakteristika se zaměřením</w:t>
      </w:r>
      <w:r w:rsidR="00441E4C">
        <w:rPr>
          <w:rFonts w:ascii="Arial" w:hAnsi="Arial" w:cs="Arial"/>
          <w:sz w:val="24"/>
          <w:szCs w:val="24"/>
        </w:rPr>
        <w:t xml:space="preserve"> </w:t>
      </w:r>
      <w:r w:rsidRPr="00441E4C">
        <w:rPr>
          <w:rFonts w:ascii="Arial" w:hAnsi="Arial" w:cs="Arial"/>
          <w:sz w:val="24"/>
          <w:szCs w:val="24"/>
        </w:rPr>
        <w:t xml:space="preserve">na podstatné aspekty.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Zdravý novorozenec a specifika dětí výrazně nedonošených nebo jinak vývojově ohrožených.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Kojenecký věk se zaměřením na podstatné momenty kognitivního, percepčního</w:t>
      </w:r>
    </w:p>
    <w:p w:rsidR="009801FF" w:rsidRPr="00A77D97" w:rsidRDefault="009801FF" w:rsidP="00A77D97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a emočního vývoje, vývoje řeči, motorického vývoje, hry a sociálního chování.</w:t>
      </w:r>
    </w:p>
    <w:p w:rsidR="009801FF" w:rsidRPr="00441E4C" w:rsidRDefault="009801FF" w:rsidP="00441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Charakteristika batolecího období, typické znaky uvažování a některé další aspekty</w:t>
      </w:r>
      <w:r w:rsidR="00441E4C">
        <w:rPr>
          <w:rFonts w:ascii="Arial" w:hAnsi="Arial" w:cs="Arial"/>
          <w:sz w:val="24"/>
          <w:szCs w:val="24"/>
        </w:rPr>
        <w:t xml:space="preserve"> </w:t>
      </w:r>
      <w:r w:rsidRPr="00441E4C">
        <w:rPr>
          <w:rFonts w:ascii="Arial" w:hAnsi="Arial" w:cs="Arial"/>
          <w:sz w:val="24"/>
          <w:szCs w:val="24"/>
        </w:rPr>
        <w:t>kognitivního vývoje. Rozvoj verbálních schopností, emočního vývoje, sebepojetí</w:t>
      </w:r>
      <w:r w:rsidR="00441E4C">
        <w:rPr>
          <w:rFonts w:ascii="Arial" w:hAnsi="Arial" w:cs="Arial"/>
          <w:sz w:val="24"/>
          <w:szCs w:val="24"/>
        </w:rPr>
        <w:t xml:space="preserve"> </w:t>
      </w:r>
      <w:r w:rsidRPr="00441E4C">
        <w:rPr>
          <w:rFonts w:ascii="Arial" w:hAnsi="Arial" w:cs="Arial"/>
          <w:sz w:val="24"/>
          <w:szCs w:val="24"/>
        </w:rPr>
        <w:t>a socializace dítěte.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Proměny předškolního období. Rozvoj verbálních schopností, emočního vývoje, sebepojetí a socializace dítěte. Školní zralost.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Dětská hra a kresba.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Školní věk - obecná charakteristika a periodizace tohoto věku.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lastRenderedPageBreak/>
        <w:t xml:space="preserve">Vývojová specifika u dětí se zrakovým, sluchovým nebo tělesným postižením.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Děti s podezřením na některou z poruch autistického spektra. Mentální retardace.</w:t>
      </w:r>
    </w:p>
    <w:p w:rsidR="009801FF" w:rsidRPr="00441E4C" w:rsidRDefault="009801FF" w:rsidP="00441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Neurotické poruchy u dětí. Symptomatologie, příčiny, možnosti psychologického</w:t>
      </w:r>
      <w:r w:rsidR="00441E4C">
        <w:rPr>
          <w:rFonts w:ascii="Arial" w:hAnsi="Arial" w:cs="Arial"/>
          <w:sz w:val="24"/>
          <w:szCs w:val="24"/>
        </w:rPr>
        <w:t xml:space="preserve"> </w:t>
      </w:r>
      <w:r w:rsidRPr="00441E4C">
        <w:rPr>
          <w:rFonts w:ascii="Arial" w:hAnsi="Arial" w:cs="Arial"/>
          <w:sz w:val="24"/>
          <w:szCs w:val="24"/>
        </w:rPr>
        <w:t xml:space="preserve">a pedagogického korektivního ovlivnění.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Poruchy nálad a afektivní poruchy v předškolním věku.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Jedinec v sociální skupině. Vliv sociální skupiny na vývoj jedince.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Psychologie rodiny. Vývojový cyklus rodiny. Vztahy a procesy v rodině. Sociální</w:t>
      </w:r>
    </w:p>
    <w:p w:rsidR="009801FF" w:rsidRPr="00A77D97" w:rsidRDefault="009801FF" w:rsidP="00A77D97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dovednosti a možnosti jejich rozvíjení v prostředí rodiny. </w:t>
      </w:r>
    </w:p>
    <w:p w:rsidR="009801FF" w:rsidRPr="00A77D97" w:rsidRDefault="009801FF" w:rsidP="00A77D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Rodiny s jedním rodičem, nevlastní rodiny, diagnostika rodiny.</w:t>
      </w:r>
    </w:p>
    <w:p w:rsidR="009801FF" w:rsidRPr="00A77D97" w:rsidRDefault="009801FF" w:rsidP="00A77D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801FF" w:rsidRPr="00A77D97" w:rsidRDefault="00441E4C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Doporučená l</w:t>
      </w:r>
      <w:r w:rsidR="009801FF" w:rsidRPr="00A77D97">
        <w:rPr>
          <w:rFonts w:ascii="Arial" w:hAnsi="Arial" w:cs="Arial"/>
          <w:b/>
          <w:bCs/>
          <w:sz w:val="24"/>
          <w:szCs w:val="24"/>
        </w:rPr>
        <w:t>iteratura</w:t>
      </w:r>
    </w:p>
    <w:p w:rsidR="00441E4C" w:rsidRDefault="00441E4C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B</w:t>
      </w:r>
      <w:r w:rsidR="00535536" w:rsidRPr="00A77D97">
        <w:rPr>
          <w:rFonts w:ascii="Arial" w:hAnsi="Arial" w:cs="Arial"/>
          <w:sz w:val="24"/>
          <w:szCs w:val="24"/>
        </w:rPr>
        <w:t>ednářová</w:t>
      </w:r>
      <w:r w:rsidRPr="00A77D97">
        <w:rPr>
          <w:rFonts w:ascii="Arial" w:hAnsi="Arial" w:cs="Arial"/>
          <w:sz w:val="24"/>
          <w:szCs w:val="24"/>
        </w:rPr>
        <w:t xml:space="preserve">, J.,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r w:rsidRPr="00A77D97">
        <w:rPr>
          <w:rFonts w:ascii="Arial" w:hAnsi="Arial" w:cs="Arial"/>
          <w:sz w:val="24"/>
          <w:szCs w:val="24"/>
        </w:rPr>
        <w:t>Š</w:t>
      </w:r>
      <w:r w:rsidR="00535536" w:rsidRPr="00A77D97">
        <w:rPr>
          <w:rFonts w:ascii="Arial" w:hAnsi="Arial" w:cs="Arial"/>
          <w:sz w:val="24"/>
          <w:szCs w:val="24"/>
        </w:rPr>
        <w:t>mardová</w:t>
      </w:r>
      <w:r w:rsidRPr="00A77D97">
        <w:rPr>
          <w:rFonts w:ascii="Arial" w:hAnsi="Arial" w:cs="Arial"/>
          <w:sz w:val="24"/>
          <w:szCs w:val="24"/>
        </w:rPr>
        <w:t xml:space="preserve">, V. </w:t>
      </w:r>
      <w:r w:rsidR="00535536">
        <w:rPr>
          <w:rFonts w:ascii="Arial" w:hAnsi="Arial" w:cs="Arial"/>
          <w:sz w:val="24"/>
          <w:szCs w:val="24"/>
        </w:rPr>
        <w:t>(2007)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Diagnostika dítěte předškolního věku: Co by dítě mělo</w:t>
      </w:r>
      <w:r w:rsidR="00441E4C">
        <w:rPr>
          <w:rFonts w:ascii="Arial" w:hAnsi="Arial" w:cs="Arial"/>
          <w:i/>
          <w:iCs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 xml:space="preserve">umět ve věku od 3 do 6 let. </w:t>
      </w:r>
      <w:r w:rsidR="00B22045">
        <w:rPr>
          <w:rFonts w:ascii="Arial" w:hAnsi="Arial" w:cs="Arial"/>
          <w:sz w:val="24"/>
          <w:szCs w:val="24"/>
        </w:rPr>
        <w:t xml:space="preserve">Brno: </w:t>
      </w:r>
      <w:proofErr w:type="spellStart"/>
      <w:r w:rsidR="00B22045">
        <w:rPr>
          <w:rFonts w:ascii="Arial" w:hAnsi="Arial" w:cs="Arial"/>
          <w:sz w:val="24"/>
          <w:szCs w:val="24"/>
        </w:rPr>
        <w:t>Computer</w:t>
      </w:r>
      <w:proofErr w:type="spellEnd"/>
      <w:r w:rsidR="00B220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536">
        <w:rPr>
          <w:rFonts w:ascii="Arial" w:hAnsi="Arial" w:cs="Arial"/>
          <w:sz w:val="24"/>
          <w:szCs w:val="24"/>
        </w:rPr>
        <w:t>Press</w:t>
      </w:r>
      <w:proofErr w:type="spellEnd"/>
      <w:r w:rsidR="00535536">
        <w:rPr>
          <w:rFonts w:ascii="Arial" w:hAnsi="Arial" w:cs="Arial"/>
          <w:sz w:val="24"/>
          <w:szCs w:val="24"/>
        </w:rPr>
        <w:t xml:space="preserve"> a.s.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Č</w:t>
      </w:r>
      <w:r w:rsidR="00535536" w:rsidRPr="00A77D97">
        <w:rPr>
          <w:rFonts w:ascii="Arial" w:hAnsi="Arial" w:cs="Arial"/>
          <w:sz w:val="24"/>
          <w:szCs w:val="24"/>
        </w:rPr>
        <w:t>áp</w:t>
      </w:r>
      <w:r w:rsidRPr="00A77D97">
        <w:rPr>
          <w:rFonts w:ascii="Arial" w:hAnsi="Arial" w:cs="Arial"/>
          <w:sz w:val="24"/>
          <w:szCs w:val="24"/>
        </w:rPr>
        <w:t xml:space="preserve">, J.,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r w:rsidRPr="00A77D97">
        <w:rPr>
          <w:rFonts w:ascii="Arial" w:hAnsi="Arial" w:cs="Arial"/>
          <w:sz w:val="24"/>
          <w:szCs w:val="24"/>
        </w:rPr>
        <w:t>M</w:t>
      </w:r>
      <w:r w:rsidR="00535536" w:rsidRPr="00A77D97">
        <w:rPr>
          <w:rFonts w:ascii="Arial" w:hAnsi="Arial" w:cs="Arial"/>
          <w:sz w:val="24"/>
          <w:szCs w:val="24"/>
        </w:rPr>
        <w:t>areš</w:t>
      </w:r>
      <w:r w:rsidRPr="00A77D97">
        <w:rPr>
          <w:rFonts w:ascii="Arial" w:hAnsi="Arial" w:cs="Arial"/>
          <w:sz w:val="24"/>
          <w:szCs w:val="24"/>
        </w:rPr>
        <w:t>, J</w:t>
      </w:r>
      <w:r w:rsidRPr="00A77D97">
        <w:rPr>
          <w:rFonts w:ascii="Arial" w:hAnsi="Arial" w:cs="Arial"/>
          <w:i/>
          <w:iCs/>
          <w:sz w:val="24"/>
          <w:szCs w:val="24"/>
        </w:rPr>
        <w:t xml:space="preserve">. </w:t>
      </w:r>
      <w:r w:rsidR="00535536" w:rsidRPr="00535536">
        <w:rPr>
          <w:rFonts w:ascii="Arial" w:hAnsi="Arial" w:cs="Arial"/>
          <w:iCs/>
          <w:sz w:val="24"/>
          <w:szCs w:val="24"/>
        </w:rPr>
        <w:t>(2007)</w:t>
      </w:r>
      <w:r w:rsidR="00782F1C">
        <w:rPr>
          <w:rFonts w:ascii="Arial" w:hAnsi="Arial" w:cs="Arial"/>
          <w:iCs/>
          <w:sz w:val="24"/>
          <w:szCs w:val="24"/>
        </w:rPr>
        <w:t>.</w:t>
      </w:r>
      <w:r w:rsidR="00535536">
        <w:rPr>
          <w:rFonts w:ascii="Arial" w:hAnsi="Arial" w:cs="Arial"/>
          <w:i/>
          <w:iCs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Psychologie pro učitele</w:t>
      </w:r>
      <w:r w:rsidRPr="00A77D97">
        <w:rPr>
          <w:rFonts w:ascii="Arial" w:hAnsi="Arial" w:cs="Arial"/>
          <w:sz w:val="24"/>
          <w:szCs w:val="24"/>
        </w:rPr>
        <w:t>. Praha: Portál, 2007.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D</w:t>
      </w:r>
      <w:r w:rsidR="00535536" w:rsidRPr="00A77D97">
        <w:rPr>
          <w:rFonts w:ascii="Arial" w:hAnsi="Arial" w:cs="Arial"/>
          <w:sz w:val="24"/>
          <w:szCs w:val="24"/>
        </w:rPr>
        <w:t>ittrichová</w:t>
      </w:r>
      <w:r w:rsidRPr="00A77D97">
        <w:rPr>
          <w:rFonts w:ascii="Arial" w:hAnsi="Arial" w:cs="Arial"/>
          <w:sz w:val="24"/>
          <w:szCs w:val="24"/>
        </w:rPr>
        <w:t xml:space="preserve">, J. </w:t>
      </w:r>
      <w:r w:rsidR="00535536">
        <w:rPr>
          <w:rFonts w:ascii="Arial" w:hAnsi="Arial" w:cs="Arial"/>
          <w:sz w:val="24"/>
          <w:szCs w:val="24"/>
        </w:rPr>
        <w:t>et al. (2004)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 xml:space="preserve">Chování dítěte a raného věku a rodičovská péče. </w:t>
      </w:r>
      <w:r w:rsidRPr="00A77D97">
        <w:rPr>
          <w:rFonts w:ascii="Arial" w:hAnsi="Arial" w:cs="Arial"/>
          <w:sz w:val="24"/>
          <w:szCs w:val="24"/>
        </w:rPr>
        <w:t xml:space="preserve">Praha: </w:t>
      </w:r>
      <w:proofErr w:type="spellStart"/>
      <w:r w:rsidRPr="00A77D97">
        <w:rPr>
          <w:rFonts w:ascii="Arial" w:hAnsi="Arial" w:cs="Arial"/>
          <w:sz w:val="24"/>
          <w:szCs w:val="24"/>
        </w:rPr>
        <w:t>Grada</w:t>
      </w:r>
      <w:proofErr w:type="spellEnd"/>
      <w:r w:rsidR="00535536">
        <w:rPr>
          <w:rFonts w:ascii="Arial" w:hAnsi="Arial" w:cs="Arial"/>
          <w:sz w:val="24"/>
          <w:szCs w:val="24"/>
        </w:rPr>
        <w:t>.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97">
        <w:rPr>
          <w:rFonts w:ascii="Arial" w:hAnsi="Arial" w:cs="Arial"/>
          <w:sz w:val="24"/>
          <w:szCs w:val="24"/>
        </w:rPr>
        <w:t>F</w:t>
      </w:r>
      <w:r w:rsidR="00535536" w:rsidRPr="00A77D97">
        <w:rPr>
          <w:rFonts w:ascii="Arial" w:hAnsi="Arial" w:cs="Arial"/>
          <w:sz w:val="24"/>
          <w:szCs w:val="24"/>
        </w:rPr>
        <w:t>ichnová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K.,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r w:rsid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D97">
        <w:rPr>
          <w:rFonts w:ascii="Arial" w:hAnsi="Arial" w:cs="Arial"/>
          <w:sz w:val="24"/>
          <w:szCs w:val="24"/>
        </w:rPr>
        <w:t>S</w:t>
      </w:r>
      <w:r w:rsidR="00535536" w:rsidRPr="00A77D97">
        <w:rPr>
          <w:rFonts w:ascii="Arial" w:hAnsi="Arial" w:cs="Arial"/>
          <w:sz w:val="24"/>
          <w:szCs w:val="24"/>
        </w:rPr>
        <w:t>zobiová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E. </w:t>
      </w:r>
      <w:r w:rsidR="00535536">
        <w:rPr>
          <w:rFonts w:ascii="Arial" w:hAnsi="Arial" w:cs="Arial"/>
          <w:sz w:val="24"/>
          <w:szCs w:val="24"/>
        </w:rPr>
        <w:t>(2007)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Rozvoj tvořivosti a klíčových kompetencí dětí</w:t>
      </w:r>
      <w:r w:rsidRPr="00A77D97">
        <w:rPr>
          <w:rFonts w:ascii="Arial" w:hAnsi="Arial" w:cs="Arial"/>
          <w:sz w:val="24"/>
          <w:szCs w:val="24"/>
        </w:rPr>
        <w:t>. Praha: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sz w:val="24"/>
          <w:szCs w:val="24"/>
        </w:rPr>
        <w:t>Portál</w:t>
      </w:r>
      <w:r w:rsidR="00535536">
        <w:rPr>
          <w:rFonts w:ascii="Arial" w:hAnsi="Arial" w:cs="Arial"/>
          <w:sz w:val="24"/>
          <w:szCs w:val="24"/>
        </w:rPr>
        <w:t>.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97">
        <w:rPr>
          <w:rFonts w:ascii="Arial" w:hAnsi="Arial" w:cs="Arial"/>
          <w:sz w:val="24"/>
          <w:szCs w:val="24"/>
        </w:rPr>
        <w:t>F</w:t>
      </w:r>
      <w:r w:rsidR="00535536" w:rsidRPr="00A77D97">
        <w:rPr>
          <w:rFonts w:ascii="Arial" w:hAnsi="Arial" w:cs="Arial"/>
          <w:sz w:val="24"/>
          <w:szCs w:val="24"/>
        </w:rPr>
        <w:t>ontana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D. </w:t>
      </w:r>
      <w:r w:rsidR="00535536">
        <w:rPr>
          <w:rFonts w:ascii="Arial" w:hAnsi="Arial" w:cs="Arial"/>
          <w:sz w:val="24"/>
          <w:szCs w:val="24"/>
        </w:rPr>
        <w:t>(2003)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Psychologie ve školní praxi</w:t>
      </w:r>
      <w:r w:rsidRPr="00A77D97">
        <w:rPr>
          <w:rFonts w:ascii="Arial" w:hAnsi="Arial" w:cs="Arial"/>
          <w:sz w:val="24"/>
          <w:szCs w:val="24"/>
        </w:rPr>
        <w:t>. Praha: Portál</w:t>
      </w:r>
      <w:r w:rsidR="00535536">
        <w:rPr>
          <w:rFonts w:ascii="Arial" w:hAnsi="Arial" w:cs="Arial"/>
          <w:sz w:val="24"/>
          <w:szCs w:val="24"/>
        </w:rPr>
        <w:t>.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97">
        <w:rPr>
          <w:rFonts w:ascii="Arial" w:hAnsi="Arial" w:cs="Arial"/>
          <w:sz w:val="24"/>
          <w:szCs w:val="24"/>
        </w:rPr>
        <w:t>G</w:t>
      </w:r>
      <w:r w:rsidR="00535536" w:rsidRPr="00A77D97">
        <w:rPr>
          <w:rFonts w:ascii="Arial" w:hAnsi="Arial" w:cs="Arial"/>
          <w:sz w:val="24"/>
          <w:szCs w:val="24"/>
        </w:rPr>
        <w:t>ilberg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CH.,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proofErr w:type="spellStart"/>
      <w:r w:rsidRPr="00A77D97">
        <w:rPr>
          <w:rFonts w:ascii="Arial" w:hAnsi="Arial" w:cs="Arial"/>
          <w:sz w:val="24"/>
          <w:szCs w:val="24"/>
        </w:rPr>
        <w:t>P</w:t>
      </w:r>
      <w:r w:rsidR="00535536" w:rsidRPr="00A77D97">
        <w:rPr>
          <w:rFonts w:ascii="Arial" w:hAnsi="Arial" w:cs="Arial"/>
          <w:sz w:val="24"/>
          <w:szCs w:val="24"/>
        </w:rPr>
        <w:t>eeters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 T. </w:t>
      </w:r>
      <w:r w:rsidR="00535536">
        <w:rPr>
          <w:rFonts w:ascii="Arial" w:hAnsi="Arial" w:cs="Arial"/>
          <w:sz w:val="24"/>
          <w:szCs w:val="24"/>
        </w:rPr>
        <w:t>(2008)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 xml:space="preserve">Autismus – zdravotní a výchovné aspekty. </w:t>
      </w:r>
      <w:r w:rsidRPr="00A77D97">
        <w:rPr>
          <w:rFonts w:ascii="Arial" w:hAnsi="Arial" w:cs="Arial"/>
          <w:sz w:val="24"/>
          <w:szCs w:val="24"/>
        </w:rPr>
        <w:t>Praha: Portál</w:t>
      </w:r>
      <w:r w:rsidR="00535536">
        <w:rPr>
          <w:rFonts w:ascii="Arial" w:hAnsi="Arial" w:cs="Arial"/>
          <w:sz w:val="24"/>
          <w:szCs w:val="24"/>
        </w:rPr>
        <w:t>.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97">
        <w:rPr>
          <w:rFonts w:ascii="Arial" w:hAnsi="Arial" w:cs="Arial"/>
          <w:sz w:val="24"/>
          <w:szCs w:val="24"/>
        </w:rPr>
        <w:t>H</w:t>
      </w:r>
      <w:r w:rsidR="00535536" w:rsidRPr="00A77D97">
        <w:rPr>
          <w:rFonts w:ascii="Arial" w:hAnsi="Arial" w:cs="Arial"/>
          <w:sz w:val="24"/>
          <w:szCs w:val="24"/>
        </w:rPr>
        <w:t>elus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Z. </w:t>
      </w:r>
      <w:r w:rsidR="00535536">
        <w:rPr>
          <w:rFonts w:ascii="Arial" w:hAnsi="Arial" w:cs="Arial"/>
          <w:sz w:val="24"/>
          <w:szCs w:val="24"/>
        </w:rPr>
        <w:t>(2004)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Dítě v osobnostním pojetí</w:t>
      </w:r>
      <w:r w:rsidRPr="00A77D97">
        <w:rPr>
          <w:rFonts w:ascii="Arial" w:hAnsi="Arial" w:cs="Arial"/>
          <w:sz w:val="24"/>
          <w:szCs w:val="24"/>
        </w:rPr>
        <w:t>. Praha: Portál</w:t>
      </w:r>
      <w:r w:rsidR="00535536">
        <w:rPr>
          <w:rFonts w:ascii="Arial" w:hAnsi="Arial" w:cs="Arial"/>
          <w:sz w:val="24"/>
          <w:szCs w:val="24"/>
        </w:rPr>
        <w:t>.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97">
        <w:rPr>
          <w:rFonts w:ascii="Arial" w:hAnsi="Arial" w:cs="Arial"/>
          <w:sz w:val="24"/>
          <w:szCs w:val="24"/>
        </w:rPr>
        <w:t>H</w:t>
      </w:r>
      <w:r w:rsidR="00535536" w:rsidRPr="00A77D97">
        <w:rPr>
          <w:rFonts w:ascii="Arial" w:hAnsi="Arial" w:cs="Arial"/>
          <w:sz w:val="24"/>
          <w:szCs w:val="24"/>
        </w:rPr>
        <w:t>oskovcová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S. </w:t>
      </w:r>
      <w:r w:rsidR="00535536">
        <w:rPr>
          <w:rFonts w:ascii="Arial" w:hAnsi="Arial" w:cs="Arial"/>
          <w:sz w:val="24"/>
          <w:szCs w:val="24"/>
        </w:rPr>
        <w:t>(2006)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 xml:space="preserve">Psychická odolnost předškolního dítěte. </w:t>
      </w:r>
      <w:r w:rsidRPr="00A77D97">
        <w:rPr>
          <w:rFonts w:ascii="Arial" w:hAnsi="Arial" w:cs="Arial"/>
          <w:sz w:val="24"/>
          <w:szCs w:val="24"/>
        </w:rPr>
        <w:t xml:space="preserve">Praha: </w:t>
      </w:r>
      <w:proofErr w:type="spellStart"/>
      <w:r w:rsidRPr="00A77D97">
        <w:rPr>
          <w:rFonts w:ascii="Arial" w:hAnsi="Arial" w:cs="Arial"/>
          <w:sz w:val="24"/>
          <w:szCs w:val="24"/>
        </w:rPr>
        <w:t>Grada</w:t>
      </w:r>
      <w:proofErr w:type="spellEnd"/>
      <w:r w:rsidR="00535536">
        <w:rPr>
          <w:rFonts w:ascii="Arial" w:hAnsi="Arial" w:cs="Arial"/>
          <w:sz w:val="24"/>
          <w:szCs w:val="24"/>
        </w:rPr>
        <w:t>.</w:t>
      </w:r>
    </w:p>
    <w:p w:rsidR="009801FF" w:rsidRPr="00A77D97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K</w:t>
      </w:r>
      <w:r w:rsidR="00535536" w:rsidRPr="00A77D97">
        <w:rPr>
          <w:rFonts w:ascii="Arial" w:hAnsi="Arial" w:cs="Arial"/>
          <w:sz w:val="24"/>
          <w:szCs w:val="24"/>
        </w:rPr>
        <w:t>lenková</w:t>
      </w:r>
      <w:r w:rsidRPr="00A77D97">
        <w:rPr>
          <w:rFonts w:ascii="Arial" w:hAnsi="Arial" w:cs="Arial"/>
          <w:sz w:val="24"/>
          <w:szCs w:val="24"/>
        </w:rPr>
        <w:t xml:space="preserve">, J.,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r w:rsid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D97">
        <w:rPr>
          <w:rFonts w:ascii="Arial" w:hAnsi="Arial" w:cs="Arial"/>
          <w:sz w:val="24"/>
          <w:szCs w:val="24"/>
        </w:rPr>
        <w:t>K</w:t>
      </w:r>
      <w:r w:rsidR="00535536" w:rsidRPr="00A77D97">
        <w:rPr>
          <w:rFonts w:ascii="Arial" w:hAnsi="Arial" w:cs="Arial"/>
          <w:sz w:val="24"/>
          <w:szCs w:val="24"/>
        </w:rPr>
        <w:t>olbáková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H. </w:t>
      </w:r>
      <w:r w:rsidR="00535536">
        <w:rPr>
          <w:rFonts w:ascii="Arial" w:hAnsi="Arial" w:cs="Arial"/>
          <w:sz w:val="24"/>
          <w:szCs w:val="24"/>
        </w:rPr>
        <w:t>(2003)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Diagnostika předškoláka</w:t>
      </w:r>
      <w:r w:rsidR="00535536">
        <w:rPr>
          <w:rFonts w:ascii="Arial" w:hAnsi="Arial" w:cs="Arial"/>
          <w:sz w:val="24"/>
          <w:szCs w:val="24"/>
        </w:rPr>
        <w:t>. Brno: MC nakladatelství.</w:t>
      </w:r>
    </w:p>
    <w:p w:rsidR="009801FF" w:rsidRPr="00A77D97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K</w:t>
      </w:r>
      <w:r w:rsidR="00535536" w:rsidRPr="00A77D97">
        <w:rPr>
          <w:rFonts w:ascii="Arial" w:hAnsi="Arial" w:cs="Arial"/>
          <w:sz w:val="24"/>
          <w:szCs w:val="24"/>
        </w:rPr>
        <w:t>onečný</w:t>
      </w:r>
      <w:r w:rsidRPr="00A77D97">
        <w:rPr>
          <w:rFonts w:ascii="Arial" w:hAnsi="Arial" w:cs="Arial"/>
          <w:sz w:val="24"/>
          <w:szCs w:val="24"/>
        </w:rPr>
        <w:t xml:space="preserve">, J.,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r w:rsid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D97">
        <w:rPr>
          <w:rFonts w:ascii="Arial" w:hAnsi="Arial" w:cs="Arial"/>
          <w:sz w:val="24"/>
          <w:szCs w:val="24"/>
        </w:rPr>
        <w:t>U</w:t>
      </w:r>
      <w:r w:rsidR="00535536" w:rsidRPr="00A77D97">
        <w:rPr>
          <w:rFonts w:ascii="Arial" w:hAnsi="Arial" w:cs="Arial"/>
          <w:sz w:val="24"/>
          <w:szCs w:val="24"/>
        </w:rPr>
        <w:t>rbanovská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E. </w:t>
      </w:r>
      <w:r w:rsidR="00535536">
        <w:rPr>
          <w:rFonts w:ascii="Arial" w:hAnsi="Arial" w:cs="Arial"/>
          <w:sz w:val="24"/>
          <w:szCs w:val="24"/>
        </w:rPr>
        <w:t>(2002)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Psychologie pro učitele</w:t>
      </w:r>
      <w:r w:rsidRPr="00A77D97">
        <w:rPr>
          <w:rFonts w:ascii="Arial" w:hAnsi="Arial" w:cs="Arial"/>
          <w:sz w:val="24"/>
          <w:szCs w:val="24"/>
        </w:rPr>
        <w:t>. Olomouc: Univerzita</w:t>
      </w:r>
    </w:p>
    <w:p w:rsidR="009801FF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Palackého</w:t>
      </w:r>
      <w:r w:rsidR="00535536">
        <w:rPr>
          <w:rFonts w:ascii="Arial" w:hAnsi="Arial" w:cs="Arial"/>
          <w:sz w:val="24"/>
          <w:szCs w:val="24"/>
        </w:rPr>
        <w:t>.</w:t>
      </w:r>
    </w:p>
    <w:p w:rsidR="009801FF" w:rsidRPr="00A77D97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97">
        <w:rPr>
          <w:rFonts w:ascii="Arial" w:hAnsi="Arial" w:cs="Arial"/>
          <w:sz w:val="24"/>
          <w:szCs w:val="24"/>
        </w:rPr>
        <w:t>L</w:t>
      </w:r>
      <w:r w:rsidR="00535536" w:rsidRPr="00A77D97">
        <w:rPr>
          <w:rFonts w:ascii="Arial" w:hAnsi="Arial" w:cs="Arial"/>
          <w:sz w:val="24"/>
          <w:szCs w:val="24"/>
        </w:rPr>
        <w:t>angmeier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J.,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r w:rsidR="00782F1C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sz w:val="24"/>
          <w:szCs w:val="24"/>
        </w:rPr>
        <w:t>K</w:t>
      </w:r>
      <w:r w:rsidR="00535536" w:rsidRPr="00A77D97">
        <w:rPr>
          <w:rFonts w:ascii="Arial" w:hAnsi="Arial" w:cs="Arial"/>
          <w:sz w:val="24"/>
          <w:szCs w:val="24"/>
        </w:rPr>
        <w:t>rejčířová</w:t>
      </w:r>
      <w:r w:rsidRPr="00A77D97">
        <w:rPr>
          <w:rFonts w:ascii="Arial" w:hAnsi="Arial" w:cs="Arial"/>
          <w:sz w:val="24"/>
          <w:szCs w:val="24"/>
        </w:rPr>
        <w:t xml:space="preserve">, D. </w:t>
      </w:r>
      <w:r w:rsidR="00535536">
        <w:rPr>
          <w:rFonts w:ascii="Arial" w:hAnsi="Arial" w:cs="Arial"/>
          <w:sz w:val="24"/>
          <w:szCs w:val="24"/>
        </w:rPr>
        <w:t>(2006)</w:t>
      </w:r>
      <w:r w:rsidR="00782F1C">
        <w:rPr>
          <w:rFonts w:ascii="Arial" w:hAnsi="Arial" w:cs="Arial"/>
          <w:sz w:val="24"/>
          <w:szCs w:val="24"/>
        </w:rPr>
        <w:t>.</w:t>
      </w:r>
      <w:r w:rsidR="00535536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 xml:space="preserve">Vývojová psychologie. </w:t>
      </w:r>
      <w:r w:rsidRPr="00A77D97">
        <w:rPr>
          <w:rFonts w:ascii="Arial" w:hAnsi="Arial" w:cs="Arial"/>
          <w:sz w:val="24"/>
          <w:szCs w:val="24"/>
        </w:rPr>
        <w:t xml:space="preserve">Praha: </w:t>
      </w:r>
      <w:proofErr w:type="spellStart"/>
      <w:r w:rsidRPr="00A77D97">
        <w:rPr>
          <w:rFonts w:ascii="Arial" w:hAnsi="Arial" w:cs="Arial"/>
          <w:sz w:val="24"/>
          <w:szCs w:val="24"/>
        </w:rPr>
        <w:t>Grada</w:t>
      </w:r>
      <w:proofErr w:type="spellEnd"/>
      <w:r w:rsidR="00535536">
        <w:rPr>
          <w:rFonts w:ascii="Arial" w:hAnsi="Arial" w:cs="Arial"/>
          <w:sz w:val="24"/>
          <w:szCs w:val="24"/>
        </w:rPr>
        <w:t>.</w:t>
      </w:r>
    </w:p>
    <w:p w:rsidR="009801FF" w:rsidRPr="00A77D97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L</w:t>
      </w:r>
      <w:r w:rsidR="00FD527B" w:rsidRPr="00A77D97">
        <w:rPr>
          <w:rFonts w:ascii="Arial" w:hAnsi="Arial" w:cs="Arial"/>
          <w:sz w:val="24"/>
          <w:szCs w:val="24"/>
        </w:rPr>
        <w:t>angová</w:t>
      </w:r>
      <w:r w:rsidRPr="00A77D97">
        <w:rPr>
          <w:rFonts w:ascii="Arial" w:hAnsi="Arial" w:cs="Arial"/>
          <w:sz w:val="24"/>
          <w:szCs w:val="24"/>
        </w:rPr>
        <w:t>, M.</w:t>
      </w:r>
      <w:r w:rsidR="00FD527B">
        <w:rPr>
          <w:rFonts w:ascii="Arial" w:hAnsi="Arial" w:cs="Arial"/>
          <w:sz w:val="24"/>
          <w:szCs w:val="24"/>
        </w:rPr>
        <w:t xml:space="preserve"> (2005)</w:t>
      </w:r>
      <w:r w:rsidR="00782F1C">
        <w:rPr>
          <w:rFonts w:ascii="Arial" w:hAnsi="Arial" w:cs="Arial"/>
          <w:sz w:val="24"/>
          <w:szCs w:val="24"/>
        </w:rPr>
        <w:t>.</w:t>
      </w:r>
      <w:r w:rsidRPr="00A77D97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Psychologické aspekty školního poradenství</w:t>
      </w:r>
      <w:r w:rsidRPr="00A77D97">
        <w:rPr>
          <w:rFonts w:ascii="Arial" w:hAnsi="Arial" w:cs="Arial"/>
          <w:sz w:val="24"/>
          <w:szCs w:val="24"/>
        </w:rPr>
        <w:t>. Ústí nad Labem: Univerzita J.</w:t>
      </w:r>
      <w:r w:rsidR="00441E4C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sz w:val="24"/>
          <w:szCs w:val="24"/>
        </w:rPr>
        <w:t>E. Purkyně</w:t>
      </w:r>
      <w:r w:rsidR="00FD527B">
        <w:rPr>
          <w:rFonts w:ascii="Arial" w:hAnsi="Arial" w:cs="Arial"/>
          <w:sz w:val="24"/>
          <w:szCs w:val="24"/>
        </w:rPr>
        <w:t>.</w:t>
      </w:r>
    </w:p>
    <w:p w:rsidR="009801FF" w:rsidRPr="00441E4C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L</w:t>
      </w:r>
      <w:r w:rsidR="00FD527B" w:rsidRPr="00A77D97">
        <w:rPr>
          <w:rFonts w:ascii="Arial" w:hAnsi="Arial" w:cs="Arial"/>
          <w:sz w:val="24"/>
          <w:szCs w:val="24"/>
        </w:rPr>
        <w:t>azarová</w:t>
      </w:r>
      <w:r w:rsidRPr="00A77D97">
        <w:rPr>
          <w:rFonts w:ascii="Arial" w:hAnsi="Arial" w:cs="Arial"/>
          <w:sz w:val="24"/>
          <w:szCs w:val="24"/>
        </w:rPr>
        <w:t xml:space="preserve">, B. </w:t>
      </w:r>
      <w:r w:rsidR="00FD527B">
        <w:rPr>
          <w:rFonts w:ascii="Arial" w:hAnsi="Arial" w:cs="Arial"/>
          <w:sz w:val="24"/>
          <w:szCs w:val="24"/>
        </w:rPr>
        <w:t>(2005)</w:t>
      </w:r>
      <w:r w:rsidR="00782F1C">
        <w:rPr>
          <w:rFonts w:ascii="Arial" w:hAnsi="Arial" w:cs="Arial"/>
          <w:sz w:val="24"/>
          <w:szCs w:val="24"/>
        </w:rPr>
        <w:t>.</w:t>
      </w:r>
      <w:r w:rsidR="00FD527B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Netradiční role učitele: o situacích pomoci, krize a poradenství ve školní</w:t>
      </w:r>
      <w:r w:rsidR="00441E4C">
        <w:rPr>
          <w:rFonts w:ascii="Arial" w:hAnsi="Arial" w:cs="Arial"/>
          <w:i/>
          <w:iCs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praxi</w:t>
      </w:r>
      <w:r w:rsidRPr="00A77D97">
        <w:rPr>
          <w:rFonts w:ascii="Arial" w:hAnsi="Arial" w:cs="Arial"/>
          <w:sz w:val="24"/>
          <w:szCs w:val="24"/>
        </w:rPr>
        <w:t xml:space="preserve">. Brno: </w:t>
      </w:r>
      <w:proofErr w:type="spellStart"/>
      <w:r w:rsidRPr="00A77D97">
        <w:rPr>
          <w:rFonts w:ascii="Arial" w:hAnsi="Arial" w:cs="Arial"/>
          <w:sz w:val="24"/>
          <w:szCs w:val="24"/>
        </w:rPr>
        <w:t>Paido</w:t>
      </w:r>
      <w:proofErr w:type="spellEnd"/>
      <w:r w:rsidR="00FD527B">
        <w:rPr>
          <w:rFonts w:ascii="Arial" w:hAnsi="Arial" w:cs="Arial"/>
          <w:sz w:val="24"/>
          <w:szCs w:val="24"/>
        </w:rPr>
        <w:t>.</w:t>
      </w:r>
    </w:p>
    <w:p w:rsidR="009801FF" w:rsidRPr="00A77D97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77D97">
        <w:rPr>
          <w:rFonts w:ascii="Arial" w:hAnsi="Arial" w:cs="Arial"/>
          <w:sz w:val="24"/>
          <w:szCs w:val="24"/>
        </w:rPr>
        <w:t>M</w:t>
      </w:r>
      <w:r w:rsidR="00FD527B" w:rsidRPr="00A77D97">
        <w:rPr>
          <w:rFonts w:ascii="Arial" w:hAnsi="Arial" w:cs="Arial"/>
          <w:sz w:val="24"/>
          <w:szCs w:val="24"/>
        </w:rPr>
        <w:t>ertin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, V., </w:t>
      </w:r>
      <w:r w:rsidR="00782F1C" w:rsidRPr="003166A1">
        <w:rPr>
          <w:rFonts w:ascii="Arial" w:hAnsi="Arial" w:cs="Arial"/>
          <w:sz w:val="24"/>
          <w:szCs w:val="24"/>
        </w:rPr>
        <w:t>&amp;</w:t>
      </w:r>
      <w:r w:rsidR="00782F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7D97">
        <w:rPr>
          <w:rFonts w:ascii="Arial" w:hAnsi="Arial" w:cs="Arial"/>
          <w:sz w:val="24"/>
          <w:szCs w:val="24"/>
        </w:rPr>
        <w:t>G</w:t>
      </w:r>
      <w:r w:rsidR="00FD527B" w:rsidRPr="00A77D97">
        <w:rPr>
          <w:rFonts w:ascii="Arial" w:hAnsi="Arial" w:cs="Arial"/>
          <w:sz w:val="24"/>
          <w:szCs w:val="24"/>
        </w:rPr>
        <w:t>illernová</w:t>
      </w:r>
      <w:proofErr w:type="spellEnd"/>
      <w:r w:rsidRPr="00A77D97">
        <w:rPr>
          <w:rFonts w:ascii="Arial" w:hAnsi="Arial" w:cs="Arial"/>
          <w:sz w:val="24"/>
          <w:szCs w:val="24"/>
        </w:rPr>
        <w:t>, I.</w:t>
      </w:r>
      <w:r w:rsidR="00FD527B">
        <w:rPr>
          <w:rFonts w:ascii="Arial" w:hAnsi="Arial" w:cs="Arial"/>
          <w:sz w:val="24"/>
          <w:szCs w:val="24"/>
        </w:rPr>
        <w:t xml:space="preserve"> (2003)</w:t>
      </w:r>
      <w:r w:rsidR="00782F1C">
        <w:rPr>
          <w:rFonts w:ascii="Arial" w:hAnsi="Arial" w:cs="Arial"/>
          <w:sz w:val="24"/>
          <w:szCs w:val="24"/>
        </w:rPr>
        <w:t>.</w:t>
      </w:r>
      <w:r w:rsidR="00FD527B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Psychologie pro učitelky mateřské školy</w:t>
      </w:r>
      <w:r w:rsidR="00FD527B">
        <w:rPr>
          <w:rFonts w:ascii="Arial" w:hAnsi="Arial" w:cs="Arial"/>
          <w:sz w:val="24"/>
          <w:szCs w:val="24"/>
        </w:rPr>
        <w:t>. Praha: Portál.</w:t>
      </w:r>
    </w:p>
    <w:p w:rsidR="009801FF" w:rsidRPr="00A77D97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O</w:t>
      </w:r>
      <w:r w:rsidR="00FD527B" w:rsidRPr="00A77D97">
        <w:rPr>
          <w:rFonts w:ascii="Arial" w:hAnsi="Arial" w:cs="Arial"/>
          <w:sz w:val="24"/>
          <w:szCs w:val="24"/>
        </w:rPr>
        <w:t>patřilová</w:t>
      </w:r>
      <w:r w:rsidRPr="00A77D97">
        <w:rPr>
          <w:rFonts w:ascii="Arial" w:hAnsi="Arial" w:cs="Arial"/>
          <w:sz w:val="24"/>
          <w:szCs w:val="24"/>
        </w:rPr>
        <w:t xml:space="preserve">, D. </w:t>
      </w:r>
      <w:r w:rsidR="00FD527B">
        <w:rPr>
          <w:rFonts w:ascii="Arial" w:hAnsi="Arial" w:cs="Arial"/>
          <w:sz w:val="24"/>
          <w:szCs w:val="24"/>
        </w:rPr>
        <w:t>(2006)</w:t>
      </w:r>
      <w:r w:rsidR="00782F1C">
        <w:rPr>
          <w:rFonts w:ascii="Arial" w:hAnsi="Arial" w:cs="Arial"/>
          <w:sz w:val="24"/>
          <w:szCs w:val="24"/>
        </w:rPr>
        <w:t>.</w:t>
      </w:r>
      <w:r w:rsidR="00FD527B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i/>
          <w:iCs/>
          <w:sz w:val="24"/>
          <w:szCs w:val="24"/>
        </w:rPr>
        <w:t>Pedagogicko-psychologické poradenství a intervence v raném</w:t>
      </w:r>
    </w:p>
    <w:p w:rsidR="009801FF" w:rsidRPr="00A77D97" w:rsidRDefault="009801FF" w:rsidP="00441E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i/>
          <w:iCs/>
          <w:sz w:val="24"/>
          <w:szCs w:val="24"/>
        </w:rPr>
        <w:t xml:space="preserve">a předškolním věku u dětí se speciálními vzdělávacími potřebami. </w:t>
      </w:r>
      <w:r w:rsidRPr="00A77D97">
        <w:rPr>
          <w:rFonts w:ascii="Arial" w:hAnsi="Arial" w:cs="Arial"/>
          <w:sz w:val="24"/>
          <w:szCs w:val="24"/>
        </w:rPr>
        <w:t xml:space="preserve">Brno: </w:t>
      </w:r>
      <w:r w:rsidR="00FD527B">
        <w:rPr>
          <w:rFonts w:ascii="Arial" w:hAnsi="Arial" w:cs="Arial"/>
          <w:sz w:val="24"/>
          <w:szCs w:val="24"/>
        </w:rPr>
        <w:t>MU.</w:t>
      </w:r>
    </w:p>
    <w:p w:rsidR="009801FF" w:rsidRDefault="009801FF" w:rsidP="00441E4C">
      <w:pPr>
        <w:spacing w:after="0"/>
        <w:rPr>
          <w:rFonts w:ascii="Arial" w:hAnsi="Arial" w:cs="Arial"/>
          <w:sz w:val="24"/>
          <w:szCs w:val="24"/>
        </w:rPr>
      </w:pPr>
    </w:p>
    <w:p w:rsidR="00441E4C" w:rsidRDefault="00441E4C" w:rsidP="00A77D97">
      <w:pPr>
        <w:spacing w:after="0"/>
        <w:rPr>
          <w:rFonts w:ascii="Arial" w:hAnsi="Arial" w:cs="Arial"/>
          <w:sz w:val="24"/>
          <w:szCs w:val="24"/>
        </w:rPr>
      </w:pPr>
    </w:p>
    <w:p w:rsidR="00FD527B" w:rsidRDefault="00FD527B" w:rsidP="00A77D97">
      <w:pPr>
        <w:spacing w:after="0"/>
        <w:rPr>
          <w:rFonts w:ascii="Arial" w:hAnsi="Arial" w:cs="Arial"/>
          <w:sz w:val="24"/>
          <w:szCs w:val="24"/>
        </w:rPr>
      </w:pPr>
    </w:p>
    <w:p w:rsidR="00441E4C" w:rsidRPr="00A77D97" w:rsidRDefault="00441E4C" w:rsidP="00A77D97">
      <w:pPr>
        <w:spacing w:after="0"/>
        <w:rPr>
          <w:rFonts w:ascii="Arial" w:hAnsi="Arial" w:cs="Arial"/>
          <w:sz w:val="24"/>
          <w:szCs w:val="24"/>
        </w:rPr>
      </w:pPr>
    </w:p>
    <w:p w:rsidR="009801FF" w:rsidRPr="00A77D97" w:rsidRDefault="009801FF" w:rsidP="00A77D97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77D97">
        <w:rPr>
          <w:rFonts w:ascii="Arial" w:hAnsi="Arial" w:cs="Arial"/>
          <w:b/>
          <w:bCs/>
          <w:color w:val="000000"/>
          <w:sz w:val="24"/>
          <w:szCs w:val="24"/>
        </w:rPr>
        <w:t>OTÁZKY K SZZ Z DIDAKTIKY MATEŘSKÉ ŠKOLY</w:t>
      </w:r>
    </w:p>
    <w:p w:rsidR="009801FF" w:rsidRPr="00A77D97" w:rsidRDefault="009801FF" w:rsidP="00A77D9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lastRenderedPageBreak/>
        <w:t>Současné pedagogicko-didaktické koncepce uplatňované v mateřských školách.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 xml:space="preserve">Teorie </w:t>
      </w:r>
      <w:proofErr w:type="spellStart"/>
      <w:r w:rsidRPr="00A77D97">
        <w:rPr>
          <w:rFonts w:ascii="Arial" w:hAnsi="Arial" w:cs="Arial"/>
          <w:color w:val="000000"/>
          <w:sz w:val="24"/>
          <w:szCs w:val="24"/>
        </w:rPr>
        <w:t>Piageta</w:t>
      </w:r>
      <w:proofErr w:type="spellEnd"/>
      <w:r w:rsidRPr="00A77D97">
        <w:rPr>
          <w:rFonts w:ascii="Arial" w:hAnsi="Arial" w:cs="Arial"/>
          <w:color w:val="000000"/>
          <w:sz w:val="24"/>
          <w:szCs w:val="24"/>
        </w:rPr>
        <w:t xml:space="preserve"> a její odkaz pro didaktiku předškolního věku.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 xml:space="preserve">Teorie </w:t>
      </w:r>
      <w:proofErr w:type="spellStart"/>
      <w:r w:rsidRPr="00A77D97">
        <w:rPr>
          <w:rFonts w:ascii="Arial" w:hAnsi="Arial" w:cs="Arial"/>
          <w:color w:val="000000"/>
          <w:sz w:val="24"/>
          <w:szCs w:val="24"/>
        </w:rPr>
        <w:t>Vygotského</w:t>
      </w:r>
      <w:proofErr w:type="spellEnd"/>
      <w:r w:rsidRPr="00A77D97">
        <w:rPr>
          <w:rFonts w:ascii="Arial" w:hAnsi="Arial" w:cs="Arial"/>
          <w:color w:val="000000"/>
          <w:sz w:val="24"/>
          <w:szCs w:val="24"/>
        </w:rPr>
        <w:t xml:space="preserve"> a její odkaz pro didaktiku předškolního věku.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tabs>
          <w:tab w:val="left" w:pos="75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Teorie Bandury a její odkaz pro didaktiku předškolního věku.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tabs>
          <w:tab w:val="left" w:pos="75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 xml:space="preserve">Teorie </w:t>
      </w:r>
      <w:proofErr w:type="spellStart"/>
      <w:r w:rsidRPr="00A77D97">
        <w:rPr>
          <w:rFonts w:ascii="Arial" w:hAnsi="Arial" w:cs="Arial"/>
          <w:sz w:val="24"/>
          <w:szCs w:val="24"/>
        </w:rPr>
        <w:t>Brunera</w:t>
      </w:r>
      <w:proofErr w:type="spellEnd"/>
      <w:r w:rsidRPr="00A77D97">
        <w:rPr>
          <w:rFonts w:ascii="Arial" w:hAnsi="Arial" w:cs="Arial"/>
          <w:sz w:val="24"/>
          <w:szCs w:val="24"/>
        </w:rPr>
        <w:t xml:space="preserve"> </w:t>
      </w:r>
      <w:r w:rsidRPr="00A77D97">
        <w:rPr>
          <w:rFonts w:ascii="Arial" w:hAnsi="Arial" w:cs="Arial"/>
          <w:color w:val="000000"/>
          <w:sz w:val="24"/>
          <w:szCs w:val="24"/>
        </w:rPr>
        <w:t>a její odkaz pro didaktiku předškolního věku.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Cíle a kompetence – analýza pojmů.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Analýza pojmů pedagogická strategie, organizační forma, vyučovací metoda, vyučovací prostředek, pomůcka.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 xml:space="preserve">Pojetí, cíle, vzdělávací obsah, vzdělávací oblasti, podmínky předškolního vzdělávání. Základní terminologie. 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 xml:space="preserve">Plánování činností </w:t>
      </w:r>
      <w:r w:rsidR="00894467">
        <w:rPr>
          <w:rFonts w:ascii="Arial" w:hAnsi="Arial" w:cs="Arial"/>
          <w:color w:val="000000"/>
          <w:sz w:val="24"/>
          <w:szCs w:val="24"/>
        </w:rPr>
        <w:t xml:space="preserve">v </w:t>
      </w:r>
      <w:r w:rsidRPr="00A77D97">
        <w:rPr>
          <w:rFonts w:ascii="Arial" w:hAnsi="Arial" w:cs="Arial"/>
          <w:color w:val="000000"/>
          <w:sz w:val="24"/>
          <w:szCs w:val="24"/>
        </w:rPr>
        <w:t>mateřské škole.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Rozvoj počáteční jazykové a literární gramotnosti v MŠ.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 xml:space="preserve">Logické myšlení a matematika v MŠ – cíle, úkoly v MŠ. 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Rozvíjení matematických představ. Geometrická a prostorová představivost.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Rozvíjení přírodovědného poznání u dětí předškolního věku.</w:t>
      </w:r>
    </w:p>
    <w:p w:rsidR="009801FF" w:rsidRPr="00344E59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Zapojení průřezových témat do vzdělávacího procesu v MŠ. Multikulturní výchova,</w:t>
      </w:r>
      <w:r w:rsidR="00344E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4E59">
        <w:rPr>
          <w:rFonts w:ascii="Arial" w:hAnsi="Arial" w:cs="Arial"/>
          <w:color w:val="000000"/>
          <w:sz w:val="24"/>
          <w:szCs w:val="24"/>
        </w:rPr>
        <w:t>globální výchova.</w:t>
      </w:r>
    </w:p>
    <w:p w:rsidR="00344E59" w:rsidRPr="00344E59" w:rsidRDefault="00344E59" w:rsidP="00344E5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Environmentální výchova v školních vzdělávacích programech mateřských škol.</w:t>
      </w:r>
    </w:p>
    <w:p w:rsidR="009801FF" w:rsidRPr="00A77D97" w:rsidRDefault="00344E59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Výchova ke zdraví v školních vzdělávacích programech mateřských škol.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Dramatická výchova – metody a techniky využívané v MŠ.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Hudební výchova - metody a techniky využívané v MŠ.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Výtvarná výchova - metody a techniky využívané v MŠ.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Tělesná výchova - metody a techniky využívané v MŠ.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Organizační formy a prostředky využívané v podmínkách mateřské školy.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Klíčové kompetence a jejich teoretický rozbor.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Analýza rámcového vzdělávacího programu</w:t>
      </w:r>
      <w:r w:rsidR="00344E59">
        <w:rPr>
          <w:rFonts w:ascii="Arial" w:hAnsi="Arial" w:cs="Arial"/>
          <w:sz w:val="24"/>
          <w:szCs w:val="24"/>
        </w:rPr>
        <w:t>.</w:t>
      </w:r>
    </w:p>
    <w:p w:rsidR="009801FF" w:rsidRPr="00A77D97" w:rsidRDefault="009801FF" w:rsidP="00A77D97">
      <w:pPr>
        <w:widowControl w:val="0"/>
        <w:numPr>
          <w:ilvl w:val="0"/>
          <w:numId w:val="2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Tvorba školního vzdělávacího programu.</w:t>
      </w:r>
    </w:p>
    <w:p w:rsidR="009801FF" w:rsidRPr="00A77D97" w:rsidRDefault="009801FF" w:rsidP="00A77D9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77D97">
        <w:rPr>
          <w:rFonts w:ascii="Arial" w:hAnsi="Arial" w:cs="Arial"/>
          <w:color w:val="000000"/>
          <w:sz w:val="24"/>
          <w:szCs w:val="24"/>
        </w:rPr>
        <w:t>Alternativní a augmentativní komunikace a možnosti uplatnění při práci s dětmi se speciálními vzdělávacími potřebami v MŠ.</w:t>
      </w:r>
    </w:p>
    <w:p w:rsidR="009801FF" w:rsidRPr="00A77D97" w:rsidRDefault="009801FF" w:rsidP="00A77D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801FF" w:rsidRDefault="00B22045" w:rsidP="00A77D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Doporučená l</w:t>
      </w:r>
      <w:r w:rsidR="009801FF" w:rsidRPr="00A77D97">
        <w:rPr>
          <w:rFonts w:ascii="Arial" w:hAnsi="Arial" w:cs="Arial"/>
          <w:b/>
          <w:sz w:val="24"/>
          <w:szCs w:val="24"/>
        </w:rPr>
        <w:t>iteratura:</w:t>
      </w:r>
    </w:p>
    <w:p w:rsidR="00C97272" w:rsidRDefault="00C97272" w:rsidP="00A77D97">
      <w:pPr>
        <w:spacing w:after="0"/>
        <w:rPr>
          <w:rFonts w:ascii="Arial" w:hAnsi="Arial" w:cs="Arial"/>
          <w:b/>
          <w:sz w:val="24"/>
          <w:szCs w:val="24"/>
        </w:rPr>
      </w:pPr>
    </w:p>
    <w:p w:rsidR="0002271F" w:rsidRPr="0002271F" w:rsidRDefault="0002271F" w:rsidP="000227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166A1">
        <w:rPr>
          <w:rFonts w:ascii="Arial" w:hAnsi="Arial" w:cs="Arial"/>
          <w:sz w:val="24"/>
          <w:szCs w:val="24"/>
        </w:rPr>
        <w:t xml:space="preserve">Havlínová, M. a kol. </w:t>
      </w:r>
      <w:r>
        <w:rPr>
          <w:rFonts w:ascii="Arial" w:hAnsi="Arial" w:cs="Arial"/>
          <w:sz w:val="24"/>
          <w:szCs w:val="24"/>
        </w:rPr>
        <w:t>(2006)</w:t>
      </w:r>
      <w:r w:rsidR="00414EA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166A1">
        <w:rPr>
          <w:rFonts w:ascii="Arial" w:hAnsi="Arial" w:cs="Arial"/>
          <w:i/>
          <w:iCs/>
          <w:sz w:val="24"/>
          <w:szCs w:val="24"/>
        </w:rPr>
        <w:t>Kurikulum podpory zdraví v mateřské škole</w:t>
      </w:r>
      <w:r>
        <w:rPr>
          <w:rFonts w:ascii="Arial" w:hAnsi="Arial" w:cs="Arial"/>
          <w:sz w:val="24"/>
          <w:szCs w:val="24"/>
        </w:rPr>
        <w:t>. Praha: Portál.</w:t>
      </w:r>
    </w:p>
    <w:p w:rsidR="003166A1" w:rsidRPr="003166A1" w:rsidRDefault="003166A1" w:rsidP="00FD527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FD527B">
        <w:rPr>
          <w:rFonts w:ascii="Arial" w:hAnsi="Arial" w:cs="Arial"/>
          <w:color w:val="000000"/>
          <w:sz w:val="24"/>
          <w:szCs w:val="24"/>
        </w:rPr>
        <w:t>oušková</w:t>
      </w:r>
      <w:r>
        <w:rPr>
          <w:rFonts w:ascii="Arial" w:hAnsi="Arial" w:cs="Arial"/>
          <w:color w:val="000000"/>
          <w:sz w:val="24"/>
          <w:szCs w:val="24"/>
        </w:rPr>
        <w:t xml:space="preserve">, A., </w:t>
      </w:r>
      <w:r w:rsidR="00414EA8" w:rsidRPr="008A4FDA">
        <w:rPr>
          <w:rFonts w:ascii="Arial" w:hAnsi="Arial" w:cs="Arial"/>
          <w:sz w:val="24"/>
          <w:szCs w:val="24"/>
        </w:rPr>
        <w:t xml:space="preserve">&amp; </w:t>
      </w:r>
      <w:r w:rsidRPr="003166A1">
        <w:rPr>
          <w:rFonts w:ascii="Arial" w:hAnsi="Arial" w:cs="Arial"/>
          <w:color w:val="000000"/>
          <w:sz w:val="24"/>
          <w:szCs w:val="24"/>
        </w:rPr>
        <w:t>P</w:t>
      </w:r>
      <w:r w:rsidR="00FD527B" w:rsidRPr="003166A1">
        <w:rPr>
          <w:rFonts w:ascii="Arial" w:hAnsi="Arial" w:cs="Arial"/>
          <w:color w:val="000000"/>
          <w:sz w:val="24"/>
          <w:szCs w:val="24"/>
        </w:rPr>
        <w:t>orubský</w:t>
      </w:r>
      <w:r>
        <w:rPr>
          <w:rFonts w:ascii="Arial" w:hAnsi="Arial" w:cs="Arial"/>
          <w:color w:val="000000"/>
          <w:sz w:val="24"/>
          <w:szCs w:val="24"/>
        </w:rPr>
        <w:t xml:space="preserve">, Š. </w:t>
      </w:r>
      <w:r w:rsidR="00FD527B">
        <w:rPr>
          <w:rFonts w:ascii="Arial" w:hAnsi="Arial" w:cs="Arial"/>
          <w:color w:val="000000"/>
          <w:sz w:val="24"/>
          <w:szCs w:val="24"/>
        </w:rPr>
        <w:t>(2009)</w:t>
      </w:r>
      <w:r w:rsidR="00414EA8">
        <w:rPr>
          <w:rFonts w:ascii="Arial" w:hAnsi="Arial" w:cs="Arial"/>
          <w:color w:val="000000"/>
          <w:sz w:val="24"/>
          <w:szCs w:val="24"/>
        </w:rPr>
        <w:t>.</w:t>
      </w:r>
      <w:r w:rsidR="00FD52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5536">
        <w:rPr>
          <w:rFonts w:ascii="Arial" w:hAnsi="Arial" w:cs="Arial"/>
          <w:i/>
          <w:color w:val="000000"/>
          <w:sz w:val="24"/>
          <w:szCs w:val="24"/>
        </w:rPr>
        <w:t xml:space="preserve">Didaktický model </w:t>
      </w:r>
      <w:proofErr w:type="spellStart"/>
      <w:r w:rsidRPr="00535536">
        <w:rPr>
          <w:rFonts w:ascii="Arial" w:hAnsi="Arial" w:cs="Arial"/>
          <w:i/>
          <w:color w:val="000000"/>
          <w:sz w:val="24"/>
          <w:szCs w:val="24"/>
        </w:rPr>
        <w:t>materskej</w:t>
      </w:r>
      <w:proofErr w:type="spellEnd"/>
      <w:r w:rsidRPr="00535536">
        <w:rPr>
          <w:rFonts w:ascii="Arial" w:hAnsi="Arial" w:cs="Arial"/>
          <w:i/>
          <w:color w:val="000000"/>
          <w:sz w:val="24"/>
          <w:szCs w:val="24"/>
        </w:rPr>
        <w:t xml:space="preserve"> školy.</w:t>
      </w:r>
      <w:r>
        <w:rPr>
          <w:rFonts w:ascii="Arial" w:hAnsi="Arial" w:cs="Arial"/>
          <w:color w:val="000000"/>
          <w:sz w:val="24"/>
          <w:szCs w:val="24"/>
        </w:rPr>
        <w:t xml:space="preserve"> Banská Bystrica: </w:t>
      </w:r>
      <w:r w:rsidR="00FD527B">
        <w:rPr>
          <w:rFonts w:ascii="Arial" w:hAnsi="Arial" w:cs="Arial"/>
          <w:color w:val="000000"/>
          <w:sz w:val="24"/>
          <w:szCs w:val="24"/>
        </w:rPr>
        <w:t>UMB.</w:t>
      </w:r>
    </w:p>
    <w:p w:rsidR="009801FF" w:rsidRDefault="009801FF" w:rsidP="00B220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7D97">
        <w:rPr>
          <w:rFonts w:ascii="Arial" w:hAnsi="Arial" w:cs="Arial"/>
          <w:sz w:val="24"/>
          <w:szCs w:val="24"/>
        </w:rPr>
        <w:t>H</w:t>
      </w:r>
      <w:r w:rsidR="00FD527B" w:rsidRPr="00A77D97">
        <w:rPr>
          <w:rFonts w:ascii="Arial" w:hAnsi="Arial" w:cs="Arial"/>
          <w:sz w:val="24"/>
          <w:szCs w:val="24"/>
        </w:rPr>
        <w:t>ejný</w:t>
      </w:r>
      <w:r w:rsidRPr="00A77D97">
        <w:rPr>
          <w:rFonts w:ascii="Arial" w:hAnsi="Arial" w:cs="Arial"/>
          <w:sz w:val="24"/>
          <w:szCs w:val="24"/>
        </w:rPr>
        <w:t>, M. K</w:t>
      </w:r>
      <w:r w:rsidR="00FD527B" w:rsidRPr="00A77D97">
        <w:rPr>
          <w:rFonts w:ascii="Arial" w:hAnsi="Arial" w:cs="Arial"/>
          <w:sz w:val="24"/>
          <w:szCs w:val="24"/>
        </w:rPr>
        <w:t>uřina</w:t>
      </w:r>
      <w:r w:rsidRPr="00A77D97">
        <w:rPr>
          <w:rFonts w:ascii="Arial" w:hAnsi="Arial" w:cs="Arial"/>
          <w:sz w:val="24"/>
          <w:szCs w:val="24"/>
        </w:rPr>
        <w:t xml:space="preserve">. K. </w:t>
      </w:r>
      <w:r w:rsidR="00FD527B">
        <w:rPr>
          <w:rFonts w:ascii="Arial" w:hAnsi="Arial" w:cs="Arial"/>
          <w:sz w:val="24"/>
          <w:szCs w:val="24"/>
        </w:rPr>
        <w:t xml:space="preserve">(2001) </w:t>
      </w:r>
      <w:r w:rsidRPr="00A77D97">
        <w:rPr>
          <w:rFonts w:ascii="Arial" w:hAnsi="Arial" w:cs="Arial"/>
          <w:i/>
          <w:iCs/>
          <w:sz w:val="24"/>
          <w:szCs w:val="24"/>
        </w:rPr>
        <w:t>Dítě, škola a matematika. Konstruktivistické přístupy k vzdělávání.</w:t>
      </w:r>
      <w:r w:rsidR="00B22045">
        <w:rPr>
          <w:rFonts w:ascii="Arial" w:hAnsi="Arial" w:cs="Arial"/>
          <w:i/>
          <w:iCs/>
          <w:sz w:val="24"/>
          <w:szCs w:val="24"/>
        </w:rPr>
        <w:t xml:space="preserve"> </w:t>
      </w:r>
      <w:r w:rsidRPr="00A77D97">
        <w:rPr>
          <w:rFonts w:ascii="Arial" w:hAnsi="Arial" w:cs="Arial"/>
          <w:sz w:val="24"/>
          <w:szCs w:val="24"/>
        </w:rPr>
        <w:t>Praha: Portál</w:t>
      </w:r>
      <w:r w:rsidR="00FD527B">
        <w:rPr>
          <w:rFonts w:ascii="Arial" w:hAnsi="Arial" w:cs="Arial"/>
          <w:sz w:val="24"/>
          <w:szCs w:val="24"/>
        </w:rPr>
        <w:t>.</w:t>
      </w:r>
    </w:p>
    <w:p w:rsidR="0002271F" w:rsidRDefault="0002271F" w:rsidP="000227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4FDA">
        <w:rPr>
          <w:rFonts w:ascii="Arial" w:hAnsi="Arial" w:cs="Arial"/>
          <w:sz w:val="24"/>
          <w:szCs w:val="24"/>
        </w:rPr>
        <w:t xml:space="preserve">Kolář, Z., &amp; Vališová, A. (2009). </w:t>
      </w:r>
      <w:r w:rsidRPr="008A4FDA">
        <w:rPr>
          <w:rFonts w:ascii="Arial" w:hAnsi="Arial" w:cs="Arial"/>
          <w:i/>
          <w:sz w:val="24"/>
          <w:szCs w:val="24"/>
        </w:rPr>
        <w:t>Analýza vyučování.</w:t>
      </w:r>
      <w:r w:rsidRPr="008A4FDA">
        <w:rPr>
          <w:rFonts w:ascii="Arial" w:hAnsi="Arial" w:cs="Arial"/>
          <w:sz w:val="24"/>
          <w:szCs w:val="24"/>
        </w:rPr>
        <w:t xml:space="preserve"> Praha: </w:t>
      </w:r>
      <w:proofErr w:type="spellStart"/>
      <w:r w:rsidRPr="008A4FDA">
        <w:rPr>
          <w:rFonts w:ascii="Arial" w:hAnsi="Arial" w:cs="Arial"/>
          <w:sz w:val="24"/>
          <w:szCs w:val="24"/>
        </w:rPr>
        <w:t>Grada</w:t>
      </w:r>
      <w:proofErr w:type="spellEnd"/>
      <w:r w:rsidRPr="008A4FDA">
        <w:rPr>
          <w:rFonts w:ascii="Arial" w:hAnsi="Arial" w:cs="Arial"/>
          <w:sz w:val="24"/>
          <w:szCs w:val="24"/>
        </w:rPr>
        <w:t>.</w:t>
      </w:r>
    </w:p>
    <w:p w:rsidR="00782F1C" w:rsidRDefault="00782F1C" w:rsidP="00782F1C">
      <w:pPr>
        <w:spacing w:after="0"/>
        <w:ind w:left="464" w:hanging="464"/>
        <w:rPr>
          <w:rFonts w:ascii="Arial" w:hAnsi="Arial" w:cs="Arial"/>
          <w:i/>
          <w:sz w:val="24"/>
          <w:szCs w:val="24"/>
        </w:rPr>
      </w:pPr>
      <w:r w:rsidRPr="00782F1C">
        <w:rPr>
          <w:rFonts w:ascii="Arial" w:hAnsi="Arial" w:cs="Arial"/>
          <w:sz w:val="24"/>
          <w:szCs w:val="24"/>
        </w:rPr>
        <w:t xml:space="preserve">Koutníková, M., &amp; </w:t>
      </w:r>
      <w:proofErr w:type="spellStart"/>
      <w:r w:rsidRPr="00782F1C">
        <w:rPr>
          <w:rFonts w:ascii="Arial" w:hAnsi="Arial" w:cs="Arial"/>
          <w:sz w:val="24"/>
          <w:szCs w:val="24"/>
        </w:rPr>
        <w:t>Wiegerová</w:t>
      </w:r>
      <w:proofErr w:type="spellEnd"/>
      <w:r w:rsidRPr="00782F1C">
        <w:rPr>
          <w:rFonts w:ascii="Arial" w:hAnsi="Arial" w:cs="Arial"/>
          <w:sz w:val="24"/>
          <w:szCs w:val="24"/>
        </w:rPr>
        <w:t xml:space="preserve">, A. (2017). </w:t>
      </w:r>
      <w:r w:rsidRPr="00782F1C">
        <w:rPr>
          <w:rFonts w:ascii="Arial" w:hAnsi="Arial" w:cs="Arial"/>
          <w:i/>
          <w:sz w:val="24"/>
          <w:szCs w:val="24"/>
        </w:rPr>
        <w:t>Využití komiks</w:t>
      </w:r>
      <w:r>
        <w:rPr>
          <w:rFonts w:ascii="Arial" w:hAnsi="Arial" w:cs="Arial"/>
          <w:i/>
          <w:sz w:val="24"/>
          <w:szCs w:val="24"/>
        </w:rPr>
        <w:t xml:space="preserve">ů v podmínkách mateřských </w:t>
      </w:r>
    </w:p>
    <w:p w:rsidR="00782F1C" w:rsidRDefault="00782F1C" w:rsidP="00782F1C">
      <w:pPr>
        <w:spacing w:after="0"/>
        <w:ind w:left="464" w:hanging="464"/>
        <w:rPr>
          <w:rFonts w:ascii="Arial" w:hAnsi="Arial" w:cs="Arial"/>
          <w:sz w:val="24"/>
          <w:szCs w:val="24"/>
        </w:rPr>
      </w:pPr>
      <w:r w:rsidRPr="00782F1C">
        <w:rPr>
          <w:rFonts w:ascii="Arial" w:hAnsi="Arial" w:cs="Arial"/>
          <w:i/>
          <w:sz w:val="24"/>
          <w:szCs w:val="24"/>
        </w:rPr>
        <w:t>škol.</w:t>
      </w:r>
      <w:r w:rsidRPr="00782F1C">
        <w:rPr>
          <w:rFonts w:ascii="Arial" w:hAnsi="Arial" w:cs="Arial"/>
          <w:sz w:val="24"/>
          <w:szCs w:val="24"/>
        </w:rPr>
        <w:t xml:space="preserve"> Zlín: Nakladatelství UTB.</w:t>
      </w:r>
    </w:p>
    <w:p w:rsidR="008D2C40" w:rsidRPr="00782F1C" w:rsidRDefault="008D2C40" w:rsidP="008D2C40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8D2C40">
        <w:rPr>
          <w:rFonts w:ascii="Arial" w:hAnsi="Arial" w:cs="Arial"/>
          <w:sz w:val="24"/>
          <w:szCs w:val="24"/>
          <w:lang w:eastAsia="en-US"/>
        </w:rPr>
        <w:t xml:space="preserve">Navrátilová, H., &amp; Petrů </w:t>
      </w:r>
      <w:proofErr w:type="spellStart"/>
      <w:r w:rsidRPr="008D2C40">
        <w:rPr>
          <w:rFonts w:ascii="Arial" w:hAnsi="Arial" w:cs="Arial"/>
          <w:sz w:val="24"/>
          <w:szCs w:val="24"/>
          <w:lang w:eastAsia="en-US"/>
        </w:rPr>
        <w:t>Puhrová</w:t>
      </w:r>
      <w:proofErr w:type="spellEnd"/>
      <w:r w:rsidRPr="008D2C40">
        <w:rPr>
          <w:rFonts w:ascii="Arial" w:hAnsi="Arial" w:cs="Arial"/>
          <w:sz w:val="24"/>
          <w:szCs w:val="24"/>
          <w:lang w:eastAsia="en-US"/>
        </w:rPr>
        <w:t xml:space="preserve">, B. (2018). </w:t>
      </w:r>
      <w:r w:rsidRPr="008D2C40">
        <w:rPr>
          <w:rFonts w:ascii="Arial" w:hAnsi="Arial" w:cs="Arial"/>
          <w:i/>
          <w:sz w:val="24"/>
          <w:szCs w:val="24"/>
          <w:lang w:eastAsia="en-US"/>
        </w:rPr>
        <w:t xml:space="preserve">Máme hračku, tak co s ní? </w:t>
      </w:r>
      <w:r w:rsidRPr="008D2C40">
        <w:rPr>
          <w:rFonts w:ascii="Arial" w:hAnsi="Arial" w:cs="Arial"/>
          <w:sz w:val="24"/>
          <w:szCs w:val="24"/>
          <w:lang w:eastAsia="en-US"/>
        </w:rPr>
        <w:t>Zlín: Univerzita Tomáše Bati ve Zlíně.</w:t>
      </w:r>
    </w:p>
    <w:p w:rsidR="00782F1C" w:rsidRDefault="00EE1447" w:rsidP="0002271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Nováková, E., </w:t>
      </w:r>
      <w:r w:rsidRPr="008A4FDA">
        <w:rPr>
          <w:rFonts w:ascii="Arial" w:hAnsi="Arial" w:cs="Arial"/>
          <w:sz w:val="24"/>
          <w:szCs w:val="24"/>
        </w:rPr>
        <w:t xml:space="preserve">&amp; </w:t>
      </w:r>
      <w:r>
        <w:rPr>
          <w:rFonts w:ascii="Arial" w:hAnsi="Arial" w:cs="Arial"/>
          <w:sz w:val="24"/>
          <w:szCs w:val="24"/>
        </w:rPr>
        <w:t xml:space="preserve">Novák, B. (2019). </w:t>
      </w:r>
      <w:r w:rsidRPr="00EE1447">
        <w:rPr>
          <w:rFonts w:ascii="Arial" w:hAnsi="Arial" w:cs="Arial"/>
          <w:i/>
          <w:sz w:val="24"/>
          <w:szCs w:val="24"/>
        </w:rPr>
        <w:t>Matematická negramotnost a učitelé mateřských škol.</w:t>
      </w:r>
      <w:r>
        <w:rPr>
          <w:rFonts w:ascii="Arial" w:hAnsi="Arial" w:cs="Arial"/>
          <w:sz w:val="24"/>
          <w:szCs w:val="24"/>
        </w:rPr>
        <w:t xml:space="preserve"> Brno: </w:t>
      </w:r>
      <w:proofErr w:type="spellStart"/>
      <w:r>
        <w:rPr>
          <w:rFonts w:ascii="Arial" w:hAnsi="Arial" w:cs="Arial"/>
          <w:sz w:val="24"/>
          <w:szCs w:val="24"/>
        </w:rPr>
        <w:t>Muni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97272" w:rsidRDefault="00C97272" w:rsidP="00B2204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C97272">
        <w:rPr>
          <w:rFonts w:ascii="Arial" w:hAnsi="Arial" w:cs="Arial"/>
          <w:sz w:val="24"/>
          <w:szCs w:val="24"/>
          <w:lang w:val="de-DE"/>
        </w:rPr>
        <w:t>P</w:t>
      </w:r>
      <w:r w:rsidR="00FD527B" w:rsidRPr="00C97272">
        <w:rPr>
          <w:rFonts w:ascii="Arial" w:hAnsi="Arial" w:cs="Arial"/>
          <w:sz w:val="24"/>
          <w:szCs w:val="24"/>
          <w:lang w:val="de-DE"/>
        </w:rPr>
        <w:t>etrová</w:t>
      </w:r>
      <w:proofErr w:type="spellEnd"/>
      <w:r w:rsidRPr="00C97272">
        <w:rPr>
          <w:rFonts w:ascii="Arial" w:hAnsi="Arial" w:cs="Arial"/>
          <w:sz w:val="24"/>
          <w:szCs w:val="24"/>
          <w:lang w:val="de-DE"/>
        </w:rPr>
        <w:t xml:space="preserve">, Z. </w:t>
      </w:r>
      <w:r w:rsidR="00FD527B">
        <w:rPr>
          <w:rFonts w:ascii="Arial" w:hAnsi="Arial" w:cs="Arial"/>
          <w:sz w:val="24"/>
          <w:szCs w:val="24"/>
          <w:lang w:val="de-DE"/>
        </w:rPr>
        <w:t>(2008)</w:t>
      </w:r>
      <w:r w:rsidR="00782F1C">
        <w:rPr>
          <w:rFonts w:ascii="Arial" w:hAnsi="Arial" w:cs="Arial"/>
          <w:sz w:val="24"/>
          <w:szCs w:val="24"/>
          <w:lang w:val="de-DE"/>
        </w:rPr>
        <w:t>.</w:t>
      </w:r>
      <w:r w:rsidR="00FD527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C97272">
        <w:rPr>
          <w:rFonts w:ascii="Arial" w:hAnsi="Arial" w:cs="Arial"/>
          <w:i/>
          <w:iCs/>
          <w:sz w:val="24"/>
          <w:szCs w:val="24"/>
          <w:lang w:val="de-DE"/>
        </w:rPr>
        <w:t>Vygotského</w:t>
      </w:r>
      <w:proofErr w:type="spellEnd"/>
      <w:r w:rsidRPr="00C97272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C97272">
        <w:rPr>
          <w:rFonts w:ascii="Arial" w:hAnsi="Arial" w:cs="Arial"/>
          <w:i/>
          <w:iCs/>
          <w:sz w:val="24"/>
          <w:szCs w:val="24"/>
          <w:lang w:val="de-DE"/>
        </w:rPr>
        <w:t>škola</w:t>
      </w:r>
      <w:proofErr w:type="spellEnd"/>
      <w:r w:rsidRPr="00C97272">
        <w:rPr>
          <w:rFonts w:ascii="Arial" w:hAnsi="Arial" w:cs="Arial"/>
          <w:i/>
          <w:iCs/>
          <w:sz w:val="24"/>
          <w:szCs w:val="24"/>
          <w:lang w:val="de-DE"/>
        </w:rPr>
        <w:t xml:space="preserve"> v </w:t>
      </w:r>
      <w:proofErr w:type="spellStart"/>
      <w:r w:rsidRPr="00C97272">
        <w:rPr>
          <w:rFonts w:ascii="Arial" w:hAnsi="Arial" w:cs="Arial"/>
          <w:i/>
          <w:iCs/>
          <w:sz w:val="24"/>
          <w:szCs w:val="24"/>
          <w:lang w:val="de-DE"/>
        </w:rPr>
        <w:t>pedagogike</w:t>
      </w:r>
      <w:proofErr w:type="spellEnd"/>
      <w:r w:rsidRPr="00C97272">
        <w:rPr>
          <w:rFonts w:ascii="Arial" w:hAnsi="Arial" w:cs="Arial"/>
          <w:i/>
          <w:iCs/>
          <w:sz w:val="24"/>
          <w:szCs w:val="24"/>
          <w:lang w:val="de-DE"/>
        </w:rPr>
        <w:t>.</w:t>
      </w:r>
      <w:r w:rsidR="00782F1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782F1C">
        <w:rPr>
          <w:rFonts w:ascii="Arial" w:hAnsi="Arial" w:cs="Arial"/>
          <w:sz w:val="24"/>
          <w:szCs w:val="24"/>
          <w:lang w:val="de-DE"/>
        </w:rPr>
        <w:t>Trnava</w:t>
      </w:r>
      <w:proofErr w:type="spellEnd"/>
      <w:r w:rsidR="00782F1C">
        <w:rPr>
          <w:rFonts w:ascii="Arial" w:hAnsi="Arial" w:cs="Arial"/>
          <w:sz w:val="24"/>
          <w:szCs w:val="24"/>
          <w:lang w:val="de-DE"/>
        </w:rPr>
        <w:t>: TU</w:t>
      </w:r>
      <w:r w:rsidR="00FD527B">
        <w:rPr>
          <w:rFonts w:ascii="Arial" w:hAnsi="Arial" w:cs="Arial"/>
          <w:sz w:val="24"/>
          <w:szCs w:val="24"/>
          <w:lang w:val="de-DE"/>
        </w:rPr>
        <w:t>.</w:t>
      </w:r>
    </w:p>
    <w:p w:rsidR="0002271F" w:rsidRPr="00C97272" w:rsidRDefault="0002271F" w:rsidP="0002271F">
      <w:pPr>
        <w:pStyle w:val="Zkladntext3"/>
        <w:tabs>
          <w:tab w:val="left" w:pos="637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A4FDA">
        <w:rPr>
          <w:rFonts w:ascii="Arial" w:hAnsi="Arial" w:cs="Arial"/>
          <w:color w:val="000000"/>
          <w:sz w:val="24"/>
          <w:szCs w:val="24"/>
        </w:rPr>
        <w:t xml:space="preserve">Slavík, J., </w:t>
      </w:r>
      <w:proofErr w:type="spellStart"/>
      <w:r w:rsidRPr="008A4FDA">
        <w:rPr>
          <w:rFonts w:ascii="Arial" w:hAnsi="Arial" w:cs="Arial"/>
          <w:color w:val="000000"/>
          <w:sz w:val="24"/>
          <w:szCs w:val="24"/>
        </w:rPr>
        <w:t>Chrz</w:t>
      </w:r>
      <w:proofErr w:type="spellEnd"/>
      <w:r w:rsidRPr="008A4FDA">
        <w:rPr>
          <w:rFonts w:ascii="Arial" w:hAnsi="Arial" w:cs="Arial"/>
          <w:color w:val="000000"/>
          <w:sz w:val="24"/>
          <w:szCs w:val="24"/>
        </w:rPr>
        <w:t xml:space="preserve">, V., </w:t>
      </w:r>
      <w:r w:rsidRPr="008A4FDA">
        <w:rPr>
          <w:rFonts w:ascii="Arial" w:hAnsi="Arial" w:cs="Arial"/>
          <w:sz w:val="24"/>
          <w:szCs w:val="24"/>
        </w:rPr>
        <w:t xml:space="preserve">&amp; </w:t>
      </w:r>
      <w:proofErr w:type="spellStart"/>
      <w:r w:rsidRPr="008A4FDA">
        <w:rPr>
          <w:rFonts w:ascii="Arial" w:hAnsi="Arial" w:cs="Arial"/>
          <w:color w:val="000000"/>
          <w:sz w:val="24"/>
          <w:szCs w:val="24"/>
        </w:rPr>
        <w:t>Štech</w:t>
      </w:r>
      <w:proofErr w:type="spellEnd"/>
      <w:r w:rsidRPr="008A4FDA">
        <w:rPr>
          <w:rFonts w:ascii="Arial" w:hAnsi="Arial" w:cs="Arial"/>
          <w:color w:val="000000"/>
          <w:sz w:val="24"/>
          <w:szCs w:val="24"/>
        </w:rPr>
        <w:t xml:space="preserve">, S. a kol. (2013). </w:t>
      </w:r>
      <w:r w:rsidRPr="008A4FDA">
        <w:rPr>
          <w:rFonts w:ascii="Arial" w:hAnsi="Arial" w:cs="Arial"/>
          <w:i/>
          <w:color w:val="000000"/>
          <w:sz w:val="24"/>
          <w:szCs w:val="24"/>
        </w:rPr>
        <w:t>Tvorba jako způsob poznávání.</w:t>
      </w:r>
      <w:r>
        <w:rPr>
          <w:rFonts w:ascii="Arial" w:hAnsi="Arial" w:cs="Arial"/>
          <w:color w:val="000000"/>
          <w:sz w:val="24"/>
          <w:szCs w:val="24"/>
        </w:rPr>
        <w:t xml:space="preserve"> Praha: Karolinum.</w:t>
      </w:r>
      <w:r w:rsidRPr="008A4FD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22045" w:rsidRDefault="00C97272" w:rsidP="00A77D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FD527B">
        <w:rPr>
          <w:rFonts w:ascii="Arial" w:hAnsi="Arial" w:cs="Arial"/>
          <w:sz w:val="24"/>
          <w:szCs w:val="24"/>
        </w:rPr>
        <w:t>zimethová</w:t>
      </w:r>
      <w:proofErr w:type="spellEnd"/>
      <w:r>
        <w:rPr>
          <w:rFonts w:ascii="Arial" w:hAnsi="Arial" w:cs="Arial"/>
          <w:sz w:val="24"/>
          <w:szCs w:val="24"/>
        </w:rPr>
        <w:t>, M., W</w:t>
      </w:r>
      <w:r w:rsidR="00FD527B">
        <w:rPr>
          <w:rFonts w:ascii="Arial" w:hAnsi="Arial" w:cs="Arial"/>
          <w:sz w:val="24"/>
          <w:szCs w:val="24"/>
        </w:rPr>
        <w:t>iegerová</w:t>
      </w:r>
      <w:r>
        <w:rPr>
          <w:rFonts w:ascii="Arial" w:hAnsi="Arial" w:cs="Arial"/>
          <w:sz w:val="24"/>
          <w:szCs w:val="24"/>
        </w:rPr>
        <w:t>, A., H</w:t>
      </w:r>
      <w:r w:rsidR="00FD527B">
        <w:rPr>
          <w:rFonts w:ascii="Arial" w:hAnsi="Arial" w:cs="Arial"/>
          <w:sz w:val="24"/>
          <w:szCs w:val="24"/>
        </w:rPr>
        <w:t>orká</w:t>
      </w:r>
      <w:r>
        <w:rPr>
          <w:rFonts w:ascii="Arial" w:hAnsi="Arial" w:cs="Arial"/>
          <w:sz w:val="24"/>
          <w:szCs w:val="24"/>
        </w:rPr>
        <w:t xml:space="preserve">, H. </w:t>
      </w:r>
      <w:r w:rsidR="00FD527B">
        <w:rPr>
          <w:rFonts w:ascii="Arial" w:hAnsi="Arial" w:cs="Arial"/>
          <w:sz w:val="24"/>
          <w:szCs w:val="24"/>
        </w:rPr>
        <w:t>(2012)</w:t>
      </w:r>
      <w:r w:rsidR="00782F1C">
        <w:rPr>
          <w:rFonts w:ascii="Arial" w:hAnsi="Arial" w:cs="Arial"/>
          <w:sz w:val="24"/>
          <w:szCs w:val="24"/>
        </w:rPr>
        <w:t>.</w:t>
      </w:r>
      <w:r w:rsidR="00FD5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045" w:rsidRPr="00782F1C">
        <w:rPr>
          <w:rFonts w:ascii="Arial" w:hAnsi="Arial" w:cs="Arial"/>
          <w:i/>
          <w:sz w:val="24"/>
          <w:szCs w:val="24"/>
        </w:rPr>
        <w:t>Edukačné</w:t>
      </w:r>
      <w:proofErr w:type="spellEnd"/>
      <w:r w:rsidR="00B22045" w:rsidRPr="00782F1C">
        <w:rPr>
          <w:rFonts w:ascii="Arial" w:hAnsi="Arial" w:cs="Arial"/>
          <w:i/>
          <w:sz w:val="24"/>
          <w:szCs w:val="24"/>
        </w:rPr>
        <w:t xml:space="preserve"> rámce </w:t>
      </w:r>
      <w:proofErr w:type="spellStart"/>
      <w:r w:rsidR="00B22045" w:rsidRPr="00782F1C">
        <w:rPr>
          <w:rFonts w:ascii="Arial" w:hAnsi="Arial" w:cs="Arial"/>
          <w:i/>
          <w:sz w:val="24"/>
          <w:szCs w:val="24"/>
        </w:rPr>
        <w:t>prírodovedného</w:t>
      </w:r>
      <w:proofErr w:type="spellEnd"/>
      <w:r w:rsidR="00B22045" w:rsidRPr="00782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22045" w:rsidRPr="00782F1C">
        <w:rPr>
          <w:rFonts w:ascii="Arial" w:hAnsi="Arial" w:cs="Arial"/>
          <w:i/>
          <w:sz w:val="24"/>
          <w:szCs w:val="24"/>
        </w:rPr>
        <w:t>vzdelávania</w:t>
      </w:r>
      <w:proofErr w:type="spellEnd"/>
      <w:r w:rsidR="00B22045" w:rsidRPr="00782F1C">
        <w:rPr>
          <w:rFonts w:ascii="Arial" w:hAnsi="Arial" w:cs="Arial"/>
          <w:i/>
          <w:sz w:val="24"/>
          <w:szCs w:val="24"/>
        </w:rPr>
        <w:t xml:space="preserve">. </w:t>
      </w:r>
      <w:r w:rsidR="00B22045">
        <w:rPr>
          <w:rFonts w:ascii="Arial" w:hAnsi="Arial" w:cs="Arial"/>
          <w:sz w:val="24"/>
          <w:szCs w:val="24"/>
        </w:rPr>
        <w:t>Zlín: FHS UTB</w:t>
      </w:r>
      <w:r w:rsidR="00FD527B">
        <w:rPr>
          <w:rFonts w:ascii="Arial" w:hAnsi="Arial" w:cs="Arial"/>
          <w:sz w:val="24"/>
          <w:szCs w:val="24"/>
        </w:rPr>
        <w:t>.</w:t>
      </w:r>
    </w:p>
    <w:p w:rsidR="00535536" w:rsidRDefault="00535536" w:rsidP="00A77D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166A1">
        <w:rPr>
          <w:rFonts w:ascii="Arial" w:hAnsi="Arial" w:cs="Arial"/>
          <w:sz w:val="24"/>
          <w:szCs w:val="24"/>
        </w:rPr>
        <w:t>S</w:t>
      </w:r>
      <w:r w:rsidR="00FD527B" w:rsidRPr="003166A1">
        <w:rPr>
          <w:rFonts w:ascii="Arial" w:hAnsi="Arial" w:cs="Arial"/>
          <w:sz w:val="24"/>
          <w:szCs w:val="24"/>
        </w:rPr>
        <w:t>vobodová</w:t>
      </w:r>
      <w:r w:rsidRPr="003166A1">
        <w:rPr>
          <w:rFonts w:ascii="Arial" w:hAnsi="Arial" w:cs="Arial"/>
          <w:sz w:val="24"/>
          <w:szCs w:val="24"/>
        </w:rPr>
        <w:t xml:space="preserve">, E. </w:t>
      </w:r>
      <w:r w:rsidR="00FD527B">
        <w:rPr>
          <w:rFonts w:ascii="Arial" w:hAnsi="Arial" w:cs="Arial"/>
          <w:sz w:val="24"/>
          <w:szCs w:val="24"/>
        </w:rPr>
        <w:t>(2007)</w:t>
      </w:r>
      <w:r w:rsidR="00782F1C">
        <w:rPr>
          <w:rFonts w:ascii="Arial" w:hAnsi="Arial" w:cs="Arial"/>
          <w:sz w:val="24"/>
          <w:szCs w:val="24"/>
        </w:rPr>
        <w:t>.</w:t>
      </w:r>
      <w:r w:rsidR="00FD527B">
        <w:rPr>
          <w:rFonts w:ascii="Arial" w:hAnsi="Arial" w:cs="Arial"/>
          <w:sz w:val="24"/>
          <w:szCs w:val="24"/>
        </w:rPr>
        <w:t xml:space="preserve"> </w:t>
      </w:r>
      <w:r w:rsidRPr="003166A1">
        <w:rPr>
          <w:rFonts w:ascii="Arial" w:hAnsi="Arial" w:cs="Arial"/>
          <w:i/>
          <w:iCs/>
          <w:sz w:val="24"/>
          <w:szCs w:val="24"/>
        </w:rPr>
        <w:t xml:space="preserve">Obsah a formy předškolního vzdělávání. </w:t>
      </w:r>
      <w:r w:rsidRPr="003166A1">
        <w:rPr>
          <w:rFonts w:ascii="Arial" w:hAnsi="Arial" w:cs="Arial"/>
          <w:sz w:val="24"/>
          <w:szCs w:val="24"/>
        </w:rPr>
        <w:t>České Budějovice: JU</w:t>
      </w:r>
      <w:r w:rsidR="00FD527B">
        <w:rPr>
          <w:rFonts w:ascii="Arial" w:hAnsi="Arial" w:cs="Arial"/>
          <w:sz w:val="24"/>
          <w:szCs w:val="24"/>
        </w:rPr>
        <w:t xml:space="preserve"> </w:t>
      </w:r>
      <w:r w:rsidRPr="003166A1">
        <w:rPr>
          <w:rFonts w:ascii="Arial" w:hAnsi="Arial" w:cs="Arial"/>
          <w:sz w:val="24"/>
          <w:szCs w:val="24"/>
        </w:rPr>
        <w:t>v</w:t>
      </w:r>
      <w:r w:rsidR="00FD527B">
        <w:rPr>
          <w:rFonts w:ascii="Arial" w:hAnsi="Arial" w:cs="Arial"/>
          <w:sz w:val="24"/>
          <w:szCs w:val="24"/>
        </w:rPr>
        <w:t> </w:t>
      </w:r>
      <w:r w:rsidRPr="003166A1">
        <w:rPr>
          <w:rFonts w:ascii="Arial" w:hAnsi="Arial" w:cs="Arial"/>
          <w:sz w:val="24"/>
          <w:szCs w:val="24"/>
        </w:rPr>
        <w:t>ČB</w:t>
      </w:r>
      <w:r w:rsidR="00FD527B">
        <w:rPr>
          <w:rFonts w:ascii="Arial" w:hAnsi="Arial" w:cs="Arial"/>
          <w:sz w:val="24"/>
          <w:szCs w:val="24"/>
        </w:rPr>
        <w:t>.</w:t>
      </w:r>
      <w:r w:rsidRPr="003166A1">
        <w:rPr>
          <w:rFonts w:ascii="Arial" w:hAnsi="Arial" w:cs="Arial"/>
          <w:sz w:val="24"/>
          <w:szCs w:val="24"/>
        </w:rPr>
        <w:t xml:space="preserve"> </w:t>
      </w:r>
    </w:p>
    <w:p w:rsidR="0002271F" w:rsidRPr="0002271F" w:rsidRDefault="0002271F" w:rsidP="0002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C29DA">
        <w:rPr>
          <w:rFonts w:ascii="Arial" w:eastAsia="Times New Roman" w:hAnsi="Arial" w:cs="Arial"/>
          <w:color w:val="000000"/>
          <w:sz w:val="24"/>
          <w:szCs w:val="24"/>
        </w:rPr>
        <w:t>Vygotskij</w:t>
      </w:r>
      <w:proofErr w:type="spellEnd"/>
      <w:r w:rsidRPr="00DC29DA">
        <w:rPr>
          <w:rFonts w:ascii="Arial" w:eastAsia="Times New Roman" w:hAnsi="Arial" w:cs="Arial"/>
          <w:color w:val="000000"/>
          <w:sz w:val="24"/>
          <w:szCs w:val="24"/>
        </w:rPr>
        <w:t>, L. S. (2004). </w:t>
      </w:r>
      <w:r w:rsidRPr="00DC29DA">
        <w:rPr>
          <w:rFonts w:ascii="Arial" w:eastAsia="Times New Roman" w:hAnsi="Arial" w:cs="Arial"/>
          <w:i/>
          <w:iCs/>
          <w:color w:val="000000"/>
          <w:sz w:val="24"/>
          <w:szCs w:val="24"/>
        </w:rPr>
        <w:t>Psychologie myšlení a řeči.</w:t>
      </w:r>
      <w:r w:rsidRPr="00DC29DA">
        <w:rPr>
          <w:rFonts w:ascii="Arial" w:eastAsia="Times New Roman" w:hAnsi="Arial" w:cs="Arial"/>
          <w:color w:val="000000"/>
          <w:sz w:val="24"/>
          <w:szCs w:val="24"/>
        </w:rPr>
        <w:t> Praha: Portál.</w:t>
      </w:r>
    </w:p>
    <w:p w:rsidR="00B22045" w:rsidRPr="00A77D97" w:rsidRDefault="00C97272" w:rsidP="00A77D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D527B">
        <w:rPr>
          <w:rFonts w:ascii="Arial" w:hAnsi="Arial" w:cs="Arial"/>
          <w:sz w:val="24"/>
          <w:szCs w:val="24"/>
        </w:rPr>
        <w:t>iegerová</w:t>
      </w:r>
      <w:r>
        <w:rPr>
          <w:rFonts w:ascii="Arial" w:hAnsi="Arial" w:cs="Arial"/>
          <w:sz w:val="24"/>
          <w:szCs w:val="24"/>
        </w:rPr>
        <w:t>, A.</w:t>
      </w:r>
      <w:r w:rsidR="00B22045">
        <w:rPr>
          <w:rFonts w:ascii="Arial" w:hAnsi="Arial" w:cs="Arial"/>
          <w:sz w:val="24"/>
          <w:szCs w:val="24"/>
        </w:rPr>
        <w:t xml:space="preserve"> </w:t>
      </w:r>
      <w:r w:rsidR="00FD527B">
        <w:rPr>
          <w:rFonts w:ascii="Arial" w:hAnsi="Arial" w:cs="Arial"/>
          <w:sz w:val="24"/>
          <w:szCs w:val="24"/>
        </w:rPr>
        <w:t>et al. (2012)</w:t>
      </w:r>
      <w:r w:rsidR="00782F1C">
        <w:rPr>
          <w:rFonts w:ascii="Arial" w:hAnsi="Arial" w:cs="Arial"/>
          <w:sz w:val="24"/>
          <w:szCs w:val="24"/>
        </w:rPr>
        <w:t>.</w:t>
      </w:r>
      <w:r w:rsidR="00FD5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4E59" w:rsidRPr="0002271F">
        <w:rPr>
          <w:rFonts w:ascii="Arial" w:hAnsi="Arial" w:cs="Arial"/>
          <w:i/>
          <w:sz w:val="24"/>
          <w:szCs w:val="24"/>
        </w:rPr>
        <w:t>Self</w:t>
      </w:r>
      <w:proofErr w:type="spellEnd"/>
      <w:r w:rsidR="00344E59" w:rsidRPr="0002271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44E59" w:rsidRPr="0002271F">
        <w:rPr>
          <w:rFonts w:ascii="Arial" w:hAnsi="Arial" w:cs="Arial"/>
          <w:i/>
          <w:sz w:val="24"/>
          <w:szCs w:val="24"/>
        </w:rPr>
        <w:t>efficacy</w:t>
      </w:r>
      <w:proofErr w:type="spellEnd"/>
      <w:r w:rsidR="00344E59" w:rsidRPr="0002271F">
        <w:rPr>
          <w:rFonts w:ascii="Arial" w:hAnsi="Arial" w:cs="Arial"/>
          <w:i/>
          <w:sz w:val="24"/>
          <w:szCs w:val="24"/>
        </w:rPr>
        <w:t xml:space="preserve"> v </w:t>
      </w:r>
      <w:proofErr w:type="spellStart"/>
      <w:r w:rsidR="00344E59" w:rsidRPr="0002271F">
        <w:rPr>
          <w:rFonts w:ascii="Arial" w:hAnsi="Arial" w:cs="Arial"/>
          <w:i/>
          <w:sz w:val="24"/>
          <w:szCs w:val="24"/>
        </w:rPr>
        <w:t>edu</w:t>
      </w:r>
      <w:r w:rsidRPr="0002271F">
        <w:rPr>
          <w:rFonts w:ascii="Arial" w:hAnsi="Arial" w:cs="Arial"/>
          <w:i/>
          <w:sz w:val="24"/>
          <w:szCs w:val="24"/>
        </w:rPr>
        <w:t>k</w:t>
      </w:r>
      <w:r w:rsidR="00344E59" w:rsidRPr="0002271F">
        <w:rPr>
          <w:rFonts w:ascii="Arial" w:hAnsi="Arial" w:cs="Arial"/>
          <w:i/>
          <w:sz w:val="24"/>
          <w:szCs w:val="24"/>
        </w:rPr>
        <w:t>a</w:t>
      </w:r>
      <w:r w:rsidRPr="0002271F">
        <w:rPr>
          <w:rFonts w:ascii="Arial" w:hAnsi="Arial" w:cs="Arial"/>
          <w:i/>
          <w:sz w:val="24"/>
          <w:szCs w:val="24"/>
        </w:rPr>
        <w:t>čných</w:t>
      </w:r>
      <w:proofErr w:type="spellEnd"/>
      <w:r w:rsidRPr="0002271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D527B" w:rsidRPr="0002271F">
        <w:rPr>
          <w:rFonts w:ascii="Arial" w:hAnsi="Arial" w:cs="Arial"/>
          <w:i/>
          <w:sz w:val="24"/>
          <w:szCs w:val="24"/>
        </w:rPr>
        <w:t>súvislostiach</w:t>
      </w:r>
      <w:proofErr w:type="spellEnd"/>
      <w:r w:rsidR="00FD527B" w:rsidRPr="0002271F">
        <w:rPr>
          <w:rFonts w:ascii="Arial" w:hAnsi="Arial" w:cs="Arial"/>
          <w:i/>
          <w:sz w:val="24"/>
          <w:szCs w:val="24"/>
        </w:rPr>
        <w:t>.</w:t>
      </w:r>
      <w:r w:rsidR="00FD527B">
        <w:rPr>
          <w:rFonts w:ascii="Arial" w:hAnsi="Arial" w:cs="Arial"/>
          <w:sz w:val="24"/>
          <w:szCs w:val="24"/>
        </w:rPr>
        <w:t xml:space="preserve"> Bratislava: SPN.</w:t>
      </w:r>
    </w:p>
    <w:p w:rsidR="00CB698E" w:rsidRDefault="00CB698E" w:rsidP="00782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eastAsia="sk-SK"/>
        </w:rPr>
      </w:pPr>
    </w:p>
    <w:p w:rsidR="0002271F" w:rsidRPr="0002271F" w:rsidRDefault="0002271F" w:rsidP="000227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eastAsia="sk-SK"/>
        </w:rPr>
      </w:pPr>
    </w:p>
    <w:sectPr w:rsidR="0002271F" w:rsidRPr="0002271F" w:rsidSect="00F9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5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0586284"/>
    <w:multiLevelType w:val="hybridMultilevel"/>
    <w:tmpl w:val="A8486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D0814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43B21"/>
    <w:multiLevelType w:val="hybridMultilevel"/>
    <w:tmpl w:val="2F6C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2A36"/>
    <w:multiLevelType w:val="hybridMultilevel"/>
    <w:tmpl w:val="380EBC26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14BAC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EE6"/>
    <w:multiLevelType w:val="hybridMultilevel"/>
    <w:tmpl w:val="08FE4C32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52E5"/>
    <w:multiLevelType w:val="hybridMultilevel"/>
    <w:tmpl w:val="9314DC2A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315CB"/>
    <w:multiLevelType w:val="hybridMultilevel"/>
    <w:tmpl w:val="CAE08D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F658C"/>
    <w:multiLevelType w:val="hybridMultilevel"/>
    <w:tmpl w:val="0218C8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273A8"/>
    <w:multiLevelType w:val="hybridMultilevel"/>
    <w:tmpl w:val="A4A0F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AA2"/>
    <w:multiLevelType w:val="hybridMultilevel"/>
    <w:tmpl w:val="75F6D99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8C7721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2697C"/>
    <w:multiLevelType w:val="hybridMultilevel"/>
    <w:tmpl w:val="339A0B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851A0"/>
    <w:multiLevelType w:val="hybridMultilevel"/>
    <w:tmpl w:val="380EBC26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D04F9D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05A8"/>
    <w:multiLevelType w:val="hybridMultilevel"/>
    <w:tmpl w:val="442CB8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A39F9"/>
    <w:multiLevelType w:val="hybridMultilevel"/>
    <w:tmpl w:val="7F58F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1588A"/>
    <w:multiLevelType w:val="hybridMultilevel"/>
    <w:tmpl w:val="FE80F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22C00"/>
    <w:multiLevelType w:val="hybridMultilevel"/>
    <w:tmpl w:val="7AD4B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9783C"/>
    <w:multiLevelType w:val="hybridMultilevel"/>
    <w:tmpl w:val="380EBC26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30FF9"/>
    <w:multiLevelType w:val="hybridMultilevel"/>
    <w:tmpl w:val="9314DC2A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55D1C"/>
    <w:multiLevelType w:val="hybridMultilevel"/>
    <w:tmpl w:val="A4A0F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3"/>
  </w:num>
  <w:num w:numId="5">
    <w:abstractNumId w:val="21"/>
  </w:num>
  <w:num w:numId="6">
    <w:abstractNumId w:val="16"/>
  </w:num>
  <w:num w:numId="7">
    <w:abstractNumId w:val="13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8"/>
  </w:num>
  <w:num w:numId="13">
    <w:abstractNumId w:val="20"/>
  </w:num>
  <w:num w:numId="14">
    <w:abstractNumId w:val="6"/>
  </w:num>
  <w:num w:numId="15">
    <w:abstractNumId w:val="22"/>
  </w:num>
  <w:num w:numId="16">
    <w:abstractNumId w:val="14"/>
  </w:num>
  <w:num w:numId="17">
    <w:abstractNumId w:val="10"/>
  </w:num>
  <w:num w:numId="18">
    <w:abstractNumId w:val="2"/>
  </w:num>
  <w:num w:numId="19">
    <w:abstractNumId w:val="19"/>
  </w:num>
  <w:num w:numId="20">
    <w:abstractNumId w:val="12"/>
  </w:num>
  <w:num w:numId="21">
    <w:abstractNumId w:val="15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21"/>
    <w:rsid w:val="00001D98"/>
    <w:rsid w:val="00007FA1"/>
    <w:rsid w:val="0002271F"/>
    <w:rsid w:val="00047C79"/>
    <w:rsid w:val="0005285B"/>
    <w:rsid w:val="00187966"/>
    <w:rsid w:val="001B4905"/>
    <w:rsid w:val="001D199A"/>
    <w:rsid w:val="00223579"/>
    <w:rsid w:val="00236472"/>
    <w:rsid w:val="00252FFD"/>
    <w:rsid w:val="002C6E2F"/>
    <w:rsid w:val="003166A1"/>
    <w:rsid w:val="00334F23"/>
    <w:rsid w:val="00344E59"/>
    <w:rsid w:val="00380322"/>
    <w:rsid w:val="00381C2B"/>
    <w:rsid w:val="003A37A9"/>
    <w:rsid w:val="003A5319"/>
    <w:rsid w:val="00414EA8"/>
    <w:rsid w:val="00441E4C"/>
    <w:rsid w:val="0045784F"/>
    <w:rsid w:val="00461156"/>
    <w:rsid w:val="00475A04"/>
    <w:rsid w:val="00475F17"/>
    <w:rsid w:val="00482D83"/>
    <w:rsid w:val="00496302"/>
    <w:rsid w:val="004A7754"/>
    <w:rsid w:val="00535536"/>
    <w:rsid w:val="005819B7"/>
    <w:rsid w:val="00597D5E"/>
    <w:rsid w:val="005C3F59"/>
    <w:rsid w:val="005D53DE"/>
    <w:rsid w:val="00696E20"/>
    <w:rsid w:val="00704B73"/>
    <w:rsid w:val="00713EF5"/>
    <w:rsid w:val="00782F1C"/>
    <w:rsid w:val="0079350D"/>
    <w:rsid w:val="007A0431"/>
    <w:rsid w:val="007F279B"/>
    <w:rsid w:val="007F2B9C"/>
    <w:rsid w:val="008235D9"/>
    <w:rsid w:val="00831547"/>
    <w:rsid w:val="008561F7"/>
    <w:rsid w:val="00865D6C"/>
    <w:rsid w:val="0086783E"/>
    <w:rsid w:val="00894467"/>
    <w:rsid w:val="008B4357"/>
    <w:rsid w:val="008D2C40"/>
    <w:rsid w:val="00914576"/>
    <w:rsid w:val="009801FF"/>
    <w:rsid w:val="0098773B"/>
    <w:rsid w:val="009A133F"/>
    <w:rsid w:val="009D570C"/>
    <w:rsid w:val="00A14D7B"/>
    <w:rsid w:val="00A2499C"/>
    <w:rsid w:val="00A550BA"/>
    <w:rsid w:val="00A77D97"/>
    <w:rsid w:val="00AA2838"/>
    <w:rsid w:val="00AE2E9A"/>
    <w:rsid w:val="00AE5BB7"/>
    <w:rsid w:val="00B22045"/>
    <w:rsid w:val="00B61F4C"/>
    <w:rsid w:val="00BB107E"/>
    <w:rsid w:val="00BC5001"/>
    <w:rsid w:val="00BC5F85"/>
    <w:rsid w:val="00C63831"/>
    <w:rsid w:val="00C80631"/>
    <w:rsid w:val="00C97272"/>
    <w:rsid w:val="00CA7421"/>
    <w:rsid w:val="00CB698E"/>
    <w:rsid w:val="00CD34E0"/>
    <w:rsid w:val="00CF2DEF"/>
    <w:rsid w:val="00D015AB"/>
    <w:rsid w:val="00D10ACD"/>
    <w:rsid w:val="00DB7C4C"/>
    <w:rsid w:val="00DF510E"/>
    <w:rsid w:val="00E52BF1"/>
    <w:rsid w:val="00E7291E"/>
    <w:rsid w:val="00EA203D"/>
    <w:rsid w:val="00EA6E7A"/>
    <w:rsid w:val="00ED651B"/>
    <w:rsid w:val="00EE1447"/>
    <w:rsid w:val="00EF3B74"/>
    <w:rsid w:val="00F43D11"/>
    <w:rsid w:val="00F7647B"/>
    <w:rsid w:val="00F91C43"/>
    <w:rsid w:val="00FC4640"/>
    <w:rsid w:val="00FD527B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C362"/>
  <w15:docId w15:val="{4B708F50-89B5-4242-BFA6-3120E207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2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75F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1D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D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D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D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D9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D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69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698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C97272"/>
  </w:style>
  <w:style w:type="paragraph" w:styleId="Zkladntextodsazen">
    <w:name w:val="Body Text Indent"/>
    <w:basedOn w:val="Normln"/>
    <w:link w:val="ZkladntextodsazenChar"/>
    <w:semiHidden/>
    <w:unhideWhenUsed/>
    <w:rsid w:val="003166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166A1"/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3166A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3166A1"/>
    <w:rPr>
      <w:rFonts w:ascii="Courier New" w:eastAsia="Times New Roman" w:hAnsi="Courier New" w:cs="Times New Roman"/>
      <w:sz w:val="20"/>
      <w:szCs w:val="20"/>
    </w:rPr>
  </w:style>
  <w:style w:type="character" w:styleId="Zdraznn">
    <w:name w:val="Emphasis"/>
    <w:uiPriority w:val="20"/>
    <w:qFormat/>
    <w:rsid w:val="003166A1"/>
    <w:rPr>
      <w:i/>
      <w:iCs/>
    </w:rPr>
  </w:style>
  <w:style w:type="character" w:customStyle="1" w:styleId="fqscharitalic">
    <w:name w:val="fqscharitalic"/>
    <w:basedOn w:val="Standardnpsmoodstavce"/>
    <w:rsid w:val="003166A1"/>
  </w:style>
  <w:style w:type="character" w:styleId="Siln">
    <w:name w:val="Strong"/>
    <w:qFormat/>
    <w:rsid w:val="003166A1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02271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227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1688</Words>
  <Characters>9962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Uživatel</cp:lastModifiedBy>
  <cp:revision>5</cp:revision>
  <dcterms:created xsi:type="dcterms:W3CDTF">2020-01-03T06:36:00Z</dcterms:created>
  <dcterms:modified xsi:type="dcterms:W3CDTF">2021-02-03T07:25:00Z</dcterms:modified>
</cp:coreProperties>
</file>