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855427"/>
    <w:bookmarkStart w:id="1" w:name="_Toc3994065"/>
    <w:bookmarkStart w:id="2" w:name="_Toc3994997"/>
    <w:bookmarkStart w:id="3" w:name="_Toc34830772"/>
    <w:bookmarkStart w:id="4" w:name="_Toc38637573"/>
    <w:bookmarkStart w:id="5" w:name="_Toc39003622"/>
    <w:bookmarkStart w:id="6" w:name="_Toc65266171"/>
    <w:bookmarkStart w:id="7" w:name="_Toc66281425"/>
    <w:bookmarkStart w:id="8" w:name="_Toc66289389"/>
    <w:bookmarkStart w:id="9" w:name="_Toc37577729"/>
    <w:bookmarkStart w:id="10" w:name="_Toc88120440"/>
    <w:bookmarkStart w:id="11" w:name="_Toc88120677"/>
    <w:bookmarkStart w:id="12" w:name="_Toc88120889"/>
    <w:bookmarkStart w:id="13" w:name="_Toc88120993"/>
    <w:bookmarkStart w:id="14" w:name="_Toc88121036"/>
    <w:bookmarkStart w:id="15" w:name="_Toc88121173"/>
    <w:bookmarkStart w:id="16" w:name="_Toc88121547"/>
    <w:bookmarkStart w:id="17" w:name="_Toc88121604"/>
    <w:bookmarkStart w:id="18" w:name="_Toc88121742"/>
    <w:bookmarkStart w:id="19" w:name="_Toc88122008"/>
    <w:bookmarkStart w:id="20" w:name="_Toc88124611"/>
    <w:bookmarkStart w:id="21" w:name="_Toc88124648"/>
    <w:bookmarkStart w:id="22" w:name="_Toc88124798"/>
    <w:bookmarkStart w:id="23" w:name="_Toc88125781"/>
    <w:bookmarkStart w:id="24" w:name="_Toc88126301"/>
    <w:bookmarkStart w:id="25" w:name="_Toc88126452"/>
    <w:bookmarkStart w:id="26" w:name="_Toc88126519"/>
    <w:bookmarkStart w:id="27" w:name="_Toc88126548"/>
    <w:bookmarkStart w:id="28" w:name="_Toc88126764"/>
    <w:bookmarkStart w:id="29" w:name="_Toc88126854"/>
    <w:bookmarkStart w:id="30" w:name="_Toc88127095"/>
    <w:bookmarkStart w:id="31" w:name="_Toc88127138"/>
    <w:bookmarkStart w:id="32" w:name="_Toc88128503"/>
    <w:bookmarkStart w:id="33" w:name="_Toc107634140"/>
    <w:bookmarkStart w:id="34" w:name="_Toc107635157"/>
    <w:p w14:paraId="021EEB43" w14:textId="77777777" w:rsidR="00137C00" w:rsidRDefault="0076756D" w:rsidP="000D2793">
      <w:pPr>
        <w:pStyle w:val="Nadpis"/>
        <w:spacing w:line="276" w:lineRule="auto"/>
        <w:rPr>
          <w:noProof/>
        </w:rPr>
      </w:pPr>
      <w:r w:rsidRPr="007E1AF8">
        <w:rPr>
          <w:rFonts w:cs="Calibri"/>
          <w:noProof/>
          <w:sz w:val="32"/>
          <w:szCs w:val="32"/>
        </w:rPr>
        <mc:AlternateContent>
          <mc:Choice Requires="wpg">
            <w:drawing>
              <wp:anchor distT="0" distB="0" distL="114300" distR="114300" simplePos="0" relativeHeight="251910144" behindDoc="1" locked="0" layoutInCell="1" allowOverlap="1" wp14:anchorId="20DC0035" wp14:editId="781FC5C4">
                <wp:simplePos x="0" y="0"/>
                <wp:positionH relativeFrom="page">
                  <wp:posOffset>0</wp:posOffset>
                </wp:positionH>
                <wp:positionV relativeFrom="paragraph">
                  <wp:posOffset>-1080135</wp:posOffset>
                </wp:positionV>
                <wp:extent cx="7555865" cy="10763885"/>
                <wp:effectExtent l="0" t="0" r="6985" b="0"/>
                <wp:wrapNone/>
                <wp:docPr id="4" name="Skupina 1"/>
                <wp:cNvGraphicFramePr/>
                <a:graphic xmlns:a="http://schemas.openxmlformats.org/drawingml/2006/main">
                  <a:graphicData uri="http://schemas.microsoft.com/office/word/2010/wordprocessingGroup">
                    <wpg:wgp>
                      <wpg:cNvGrpSpPr/>
                      <wpg:grpSpPr>
                        <a:xfrm>
                          <a:off x="0" y="0"/>
                          <a:ext cx="7555865" cy="10763885"/>
                          <a:chOff x="21540" y="0"/>
                          <a:chExt cx="6836154" cy="9908540"/>
                        </a:xfrm>
                      </wpg:grpSpPr>
                      <wps:wsp>
                        <wps:cNvPr id="6" name="Obdélník 6"/>
                        <wps:cNvSpPr/>
                        <wps:spPr>
                          <a:xfrm>
                            <a:off x="92628" y="2540"/>
                            <a:ext cx="36000" cy="9906000"/>
                          </a:xfrm>
                          <a:prstGeom prst="rect">
                            <a:avLst/>
                          </a:prstGeom>
                          <a:solidFill>
                            <a:srgbClr val="F1542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Obdélník 13"/>
                        <wps:cNvSpPr/>
                        <wps:spPr>
                          <a:xfrm>
                            <a:off x="21540" y="2540"/>
                            <a:ext cx="36000" cy="9906000"/>
                          </a:xfrm>
                          <a:prstGeom prst="rect">
                            <a:avLst/>
                          </a:prstGeom>
                          <a:solidFill>
                            <a:srgbClr val="FACE0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bdélník 14"/>
                        <wps:cNvSpPr/>
                        <wps:spPr>
                          <a:xfrm>
                            <a:off x="56199" y="2540"/>
                            <a:ext cx="36000" cy="9906000"/>
                          </a:xfrm>
                          <a:prstGeom prst="rect">
                            <a:avLst/>
                          </a:prstGeom>
                          <a:solidFill>
                            <a:srgbClr val="F1971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Obdélník 15"/>
                        <wps:cNvSpPr/>
                        <wps:spPr>
                          <a:xfrm rot="16200000">
                            <a:off x="2770948" y="1377026"/>
                            <a:ext cx="1338917" cy="6134102"/>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Obdélník 16"/>
                        <wps:cNvSpPr/>
                        <wps:spPr>
                          <a:xfrm>
                            <a:off x="6464151" y="2540"/>
                            <a:ext cx="288000" cy="9906000"/>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bdélník 47"/>
                        <wps:cNvSpPr/>
                        <wps:spPr>
                          <a:xfrm>
                            <a:off x="143962" y="2540"/>
                            <a:ext cx="288000" cy="9906000"/>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bdélník 55"/>
                        <wps:cNvSpPr/>
                        <wps:spPr>
                          <a:xfrm>
                            <a:off x="128096" y="0"/>
                            <a:ext cx="36000" cy="9906000"/>
                          </a:xfrm>
                          <a:prstGeom prst="rect">
                            <a:avLst/>
                          </a:prstGeom>
                          <a:solidFill>
                            <a:srgbClr val="D657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Obdélník 56"/>
                        <wps:cNvSpPr/>
                        <wps:spPr>
                          <a:xfrm>
                            <a:off x="6821694" y="0"/>
                            <a:ext cx="36000" cy="9906000"/>
                          </a:xfrm>
                          <a:prstGeom prst="rect">
                            <a:avLst/>
                          </a:prstGeom>
                          <a:solidFill>
                            <a:srgbClr val="CAABC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Obdélník 57"/>
                        <wps:cNvSpPr/>
                        <wps:spPr>
                          <a:xfrm>
                            <a:off x="6750665" y="0"/>
                            <a:ext cx="36000" cy="9906000"/>
                          </a:xfrm>
                          <a:prstGeom prst="rect">
                            <a:avLst/>
                          </a:prstGeom>
                          <a:solidFill>
                            <a:srgbClr val="A428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Obdélník 58"/>
                        <wps:cNvSpPr/>
                        <wps:spPr>
                          <a:xfrm>
                            <a:off x="6787169" y="0"/>
                            <a:ext cx="36000" cy="9906000"/>
                          </a:xfrm>
                          <a:prstGeom prst="rect">
                            <a:avLst/>
                          </a:prstGeom>
                          <a:solidFill>
                            <a:srgbClr val="86538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0A1CC06" id="Skupina 1" o:spid="_x0000_s1026" style="position:absolute;margin-left:0;margin-top:-85.05pt;width:594.95pt;height:847.55pt;z-index:-251406336;mso-position-horizontal-relative:page;mso-width-relative:margin;mso-height-relative:margin" coordorigin="215" coordsize="68361,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">
                <v:rect id="Obdélník 6" o:spid="_x0000_s1027" style="position:absolute;left:926;top:25;width:3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" fillcolor="#f1542b" stroked="f" strokeweight="1pt"/>
                <v:rect id="Obdélník 13" o:spid="_x0000_s1028" style="position:absolute;left:215;top:25;width:3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" fillcolor="#face09" stroked="f" strokeweight="1pt"/>
                <v:rect id="Obdélník 14" o:spid="_x0000_s1029" style="position:absolute;left:561;top:25;width:3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" fillcolor="#f1971f" stroked="f" strokeweight="1pt"/>
                <v:rect id="Obdélník 15" o:spid="_x0000_s1030" style="position:absolute;left:27709;top:13770;width:13389;height:613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" fillcolor="#85381a" stroked="f" strokeweight="1pt"/>
                <v:rect id="Obdélník 16" o:spid="_x0000_s1031" style="position:absolute;left:64641;top:25;width:288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" fillcolor="#85381a" stroked="f" strokeweight="1pt"/>
                <v:rect id="Obdélník 47" o:spid="_x0000_s1032" style="position:absolute;left:1439;top:25;width:288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" fillcolor="#85381a" stroked="f" strokeweight="1pt"/>
                <v:rect id="Obdélník 55" o:spid="_x0000_s1033" style="position:absolute;left:1280;width:3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" fillcolor="#d65775" stroked="f" strokeweight="1pt"/>
                <v:rect id="Obdélník 56" o:spid="_x0000_s1034" style="position:absolute;left:68216;width:3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" fillcolor="#caabcb" stroked="f" strokeweight="1pt"/>
                <v:rect id="Obdélník 57" o:spid="_x0000_s1035" style="position:absolute;left:67506;width:3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" fillcolor="#a42846" stroked="f" strokeweight="1pt"/>
                <v:rect id="Obdélník 58" o:spid="_x0000_s1036" style="position:absolute;left:67871;width:3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" fillcolor="#865387" stroked="f" strokeweight="1pt"/>
                <w10:wrap anchorx="page"/>
              </v:group>
            </w:pict>
          </mc:Fallback>
        </mc:AlternateContent>
      </w:r>
      <w:r w:rsidRPr="00C34271">
        <w:rPr>
          <w:rFonts w:cs="Calibri"/>
          <w:noProof/>
        </w:rPr>
        <mc:AlternateContent>
          <mc:Choice Requires="wps">
            <w:drawing>
              <wp:anchor distT="0" distB="0" distL="114300" distR="114300" simplePos="0" relativeHeight="251864064" behindDoc="0" locked="0" layoutInCell="1" allowOverlap="1" wp14:anchorId="43DCDBAE" wp14:editId="65F80E2F">
                <wp:simplePos x="0" y="0"/>
                <wp:positionH relativeFrom="page">
                  <wp:posOffset>897890</wp:posOffset>
                </wp:positionH>
                <wp:positionV relativeFrom="paragraph">
                  <wp:posOffset>3079750</wp:posOffset>
                </wp:positionV>
                <wp:extent cx="5524500" cy="1584960"/>
                <wp:effectExtent l="0" t="0" r="0" b="0"/>
                <wp:wrapNone/>
                <wp:docPr id="37" name="Textové pole 37"/>
                <wp:cNvGraphicFramePr/>
                <a:graphic xmlns:a="http://schemas.openxmlformats.org/drawingml/2006/main">
                  <a:graphicData uri="http://schemas.microsoft.com/office/word/2010/wordprocessingShape">
                    <wps:wsp>
                      <wps:cNvSpPr txBox="1"/>
                      <wps:spPr>
                        <a:xfrm>
                          <a:off x="0" y="0"/>
                          <a:ext cx="5524500" cy="1584960"/>
                        </a:xfrm>
                        <a:prstGeom prst="rect">
                          <a:avLst/>
                        </a:prstGeom>
                        <a:noFill/>
                        <a:ln w="6350">
                          <a:noFill/>
                        </a:ln>
                      </wps:spPr>
                      <wps:txbx>
                        <w:txbxContent>
                          <w:p w14:paraId="6B8E67AF" w14:textId="77777777" w:rsidR="00184015" w:rsidRPr="007F6BFE" w:rsidRDefault="00184015" w:rsidP="000B6B8F">
                            <w:pPr>
                              <w:spacing w:after="0" w:line="240" w:lineRule="auto"/>
                              <w:jc w:val="center"/>
                              <w:rPr>
                                <w:b/>
                                <w:color w:val="FFFFFF" w:themeColor="background1"/>
                                <w:sz w:val="52"/>
                                <w:szCs w:val="72"/>
                              </w:rPr>
                            </w:pPr>
                            <w:r w:rsidRPr="007F6BFE">
                              <w:rPr>
                                <w:b/>
                                <w:color w:val="FFFFFF" w:themeColor="background1"/>
                                <w:sz w:val="52"/>
                                <w:szCs w:val="72"/>
                              </w:rPr>
                              <w:t xml:space="preserve">VÝROČNÍ ZPRÁVA O ČINNOSTI </w:t>
                            </w:r>
                          </w:p>
                          <w:p w14:paraId="2CF4F3FB" w14:textId="77777777" w:rsidR="00184015" w:rsidRPr="007F6BFE" w:rsidRDefault="00184015" w:rsidP="000B6B8F">
                            <w:pPr>
                              <w:spacing w:after="0" w:line="240" w:lineRule="auto"/>
                              <w:jc w:val="center"/>
                              <w:rPr>
                                <w:b/>
                                <w:color w:val="FFFFFF" w:themeColor="background1"/>
                                <w:sz w:val="52"/>
                                <w:szCs w:val="72"/>
                              </w:rPr>
                            </w:pPr>
                            <w:r w:rsidRPr="007F6BFE">
                              <w:rPr>
                                <w:b/>
                                <w:color w:val="FFFFFF" w:themeColor="background1"/>
                                <w:sz w:val="52"/>
                                <w:szCs w:val="72"/>
                              </w:rPr>
                              <w:t xml:space="preserve">FAKULTY HUMANITNÍCH STUDIÍ </w:t>
                            </w:r>
                          </w:p>
                          <w:p w14:paraId="5A55054A" w14:textId="53CDA019" w:rsidR="00184015" w:rsidRPr="007F6BFE" w:rsidRDefault="00184015" w:rsidP="007F6BFE">
                            <w:pPr>
                              <w:spacing w:after="0" w:line="240" w:lineRule="auto"/>
                              <w:jc w:val="center"/>
                              <w:rPr>
                                <w:b/>
                                <w:color w:val="FFFFFF" w:themeColor="background1"/>
                                <w:sz w:val="52"/>
                                <w:szCs w:val="72"/>
                              </w:rPr>
                            </w:pPr>
                            <w:r w:rsidRPr="007F6BFE">
                              <w:rPr>
                                <w:b/>
                                <w:color w:val="FFFFFF" w:themeColor="background1"/>
                                <w:sz w:val="52"/>
                                <w:szCs w:val="72"/>
                              </w:rPr>
                              <w:t>UTB VE ZLÍNĚ ZA ROK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CDBAE" id="_x0000_t202" coordsize="21600,21600" o:spt="202" path="m,l,21600r21600,l21600,xe">
                <v:stroke joinstyle="miter"/>
                <v:path gradientshapeok="t" o:connecttype="rect"/>
              </v:shapetype>
              <v:shape id="Textové pole 37" o:spid="_x0000_s1026" type="#_x0000_t202" style="position:absolute;margin-left:70.7pt;margin-top:242.5pt;width:435pt;height:124.8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" filled="f" stroked="f" strokeweight=".5pt">
                <v:textbox>
                  <w:txbxContent>
                    <w:p w14:paraId="6B8E67AF" w14:textId="77777777" w:rsidR="00184015" w:rsidRPr="007F6BFE" w:rsidRDefault="00184015" w:rsidP="000B6B8F">
                      <w:pPr>
                        <w:spacing w:after="0" w:line="240" w:lineRule="auto"/>
                        <w:jc w:val="center"/>
                        <w:rPr>
                          <w:b/>
                          <w:color w:val="FFFFFF" w:themeColor="background1"/>
                          <w:sz w:val="52"/>
                          <w:szCs w:val="72"/>
                        </w:rPr>
                      </w:pPr>
                      <w:r w:rsidRPr="007F6BFE">
                        <w:rPr>
                          <w:b/>
                          <w:color w:val="FFFFFF" w:themeColor="background1"/>
                          <w:sz w:val="52"/>
                          <w:szCs w:val="72"/>
                        </w:rPr>
                        <w:t xml:space="preserve">VÝROČNÍ ZPRÁVA O ČINNOSTI </w:t>
                      </w:r>
                    </w:p>
                    <w:p w14:paraId="2CF4F3FB" w14:textId="77777777" w:rsidR="00184015" w:rsidRPr="007F6BFE" w:rsidRDefault="00184015" w:rsidP="000B6B8F">
                      <w:pPr>
                        <w:spacing w:after="0" w:line="240" w:lineRule="auto"/>
                        <w:jc w:val="center"/>
                        <w:rPr>
                          <w:b/>
                          <w:color w:val="FFFFFF" w:themeColor="background1"/>
                          <w:sz w:val="52"/>
                          <w:szCs w:val="72"/>
                        </w:rPr>
                      </w:pPr>
                      <w:r w:rsidRPr="007F6BFE">
                        <w:rPr>
                          <w:b/>
                          <w:color w:val="FFFFFF" w:themeColor="background1"/>
                          <w:sz w:val="52"/>
                          <w:szCs w:val="72"/>
                        </w:rPr>
                        <w:t xml:space="preserve">FAKULTY HUMANITNÍCH STUDIÍ </w:t>
                      </w:r>
                    </w:p>
                    <w:p w14:paraId="5A55054A" w14:textId="53CDA019" w:rsidR="00184015" w:rsidRPr="007F6BFE" w:rsidRDefault="00184015" w:rsidP="007F6BFE">
                      <w:pPr>
                        <w:spacing w:after="0" w:line="240" w:lineRule="auto"/>
                        <w:jc w:val="center"/>
                        <w:rPr>
                          <w:b/>
                          <w:color w:val="FFFFFF" w:themeColor="background1"/>
                          <w:sz w:val="52"/>
                          <w:szCs w:val="72"/>
                        </w:rPr>
                      </w:pPr>
                      <w:r w:rsidRPr="007F6BFE">
                        <w:rPr>
                          <w:b/>
                          <w:color w:val="FFFFFF" w:themeColor="background1"/>
                          <w:sz w:val="52"/>
                          <w:szCs w:val="72"/>
                        </w:rPr>
                        <w:t>UTB VE ZLÍNĚ ZA ROK 2020</w:t>
                      </w:r>
                    </w:p>
                  </w:txbxContent>
                </v:textbox>
                <w10:wrap anchorx="page"/>
              </v:shape>
            </w:pict>
          </mc:Fallback>
        </mc:AlternateContent>
      </w:r>
      <w:r w:rsidRPr="00747199">
        <w:rPr>
          <w:rFonts w:cs="Calibri"/>
          <w:noProof/>
          <w:sz w:val="32"/>
          <w:szCs w:val="32"/>
        </w:rPr>
        <w:drawing>
          <wp:anchor distT="0" distB="0" distL="114300" distR="114300" simplePos="0" relativeHeight="251844608" behindDoc="0" locked="0" layoutInCell="1" allowOverlap="1" wp14:anchorId="68731371" wp14:editId="4489DEF1">
            <wp:simplePos x="0" y="0"/>
            <wp:positionH relativeFrom="page">
              <wp:posOffset>2533015</wp:posOffset>
            </wp:positionH>
            <wp:positionV relativeFrom="paragraph">
              <wp:posOffset>2501265</wp:posOffset>
            </wp:positionV>
            <wp:extent cx="2489200" cy="366395"/>
            <wp:effectExtent l="0" t="0" r="6350" b="0"/>
            <wp:wrapNone/>
            <wp:docPr id="17" name="Obrázek 17" descr="C:\Users\Uzivatel\OneDrive - Univerzita Tomáše Bati ve Zlíně\Plocha\fhs-full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full4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920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1" locked="0" layoutInCell="1" allowOverlap="1" wp14:anchorId="6CD965CA" wp14:editId="4DDFD58A">
            <wp:simplePos x="0" y="0"/>
            <wp:positionH relativeFrom="page">
              <wp:posOffset>18143</wp:posOffset>
            </wp:positionH>
            <wp:positionV relativeFrom="paragraph">
              <wp:posOffset>-1080135</wp:posOffset>
            </wp:positionV>
            <wp:extent cx="7543800" cy="10950847"/>
            <wp:effectExtent l="0" t="0" r="0" b="3175"/>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13542"/>
                    <a:stretch/>
                  </pic:blipFill>
                  <pic:spPr bwMode="auto">
                    <a:xfrm>
                      <a:off x="0" y="0"/>
                      <a:ext cx="7545291" cy="10953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00293C88" w:rsidRPr="00C34271">
        <w:rPr>
          <w:rFonts w:cs="Calibri"/>
          <w:sz w:val="32"/>
          <w:szCs w:val="32"/>
        </w:rPr>
        <w:br w:type="page"/>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00AA17A4" w:rsidRPr="00015F19">
        <w:rPr>
          <w:rFonts w:asciiTheme="minorHAnsi" w:hAnsiTheme="minorHAnsi" w:cstheme="minorHAnsi"/>
          <w:sz w:val="22"/>
          <w:szCs w:val="22"/>
        </w:rPr>
        <w:fldChar w:fldCharType="begin"/>
      </w:r>
      <w:r w:rsidR="00AA17A4" w:rsidRPr="00015F19">
        <w:rPr>
          <w:rFonts w:asciiTheme="minorHAnsi" w:hAnsiTheme="minorHAnsi" w:cstheme="minorHAnsi"/>
          <w:sz w:val="22"/>
          <w:szCs w:val="22"/>
        </w:rPr>
        <w:instrText xml:space="preserve"> TOC \h \z \t "Nadpis 1;2;Nadpis 2;3;Nadpis 3;4;Nadpis 4;5;Nadpis;2;Část;1" </w:instrText>
      </w:r>
      <w:r w:rsidR="00AA17A4" w:rsidRPr="00015F19">
        <w:rPr>
          <w:rFonts w:asciiTheme="minorHAnsi" w:hAnsiTheme="minorHAnsi" w:cstheme="minorHAnsi"/>
          <w:sz w:val="22"/>
          <w:szCs w:val="22"/>
        </w:rPr>
        <w:fldChar w:fldCharType="separate"/>
      </w:r>
    </w:p>
    <w:p w14:paraId="0572139A" w14:textId="7F1A0D71" w:rsidR="00137C00" w:rsidRPr="001832B6" w:rsidRDefault="0013521C" w:rsidP="001832B6">
      <w:pPr>
        <w:pStyle w:val="Obsah2"/>
        <w:rPr>
          <w:rFonts w:cstheme="minorBidi"/>
        </w:rPr>
      </w:pPr>
      <w:r w:rsidRPr="001832B6">
        <w:rPr>
          <w:rStyle w:val="Hypertextovodkaz"/>
        </w:rPr>
        <w:lastRenderedPageBreak/>
        <w:t>Obsah</w:t>
      </w:r>
    </w:p>
    <w:p w14:paraId="0466B671" w14:textId="3C18E51A" w:rsidR="00137C00" w:rsidRPr="006820A1" w:rsidRDefault="00D627D8" w:rsidP="001832B6">
      <w:pPr>
        <w:pStyle w:val="Obsah2"/>
        <w:rPr>
          <w:sz w:val="22"/>
        </w:rPr>
      </w:pPr>
      <w:hyperlink r:id="rId10" w:anchor="_Toc66289390" w:history="1">
        <w:r w:rsidR="00137C00" w:rsidRPr="006820A1">
          <w:rPr>
            <w:rStyle w:val="Hypertextovodkaz"/>
            <w:sz w:val="22"/>
          </w:rPr>
          <w:t>Úvodní slovo</w:t>
        </w:r>
        <w:r w:rsidR="00137C00" w:rsidRPr="006820A1">
          <w:rPr>
            <w:webHidden/>
            <w:sz w:val="22"/>
          </w:rPr>
          <w:tab/>
        </w:r>
        <w:r w:rsidR="00137C00" w:rsidRPr="006820A1">
          <w:rPr>
            <w:webHidden/>
            <w:sz w:val="22"/>
          </w:rPr>
          <w:fldChar w:fldCharType="begin"/>
        </w:r>
        <w:r w:rsidR="00137C00" w:rsidRPr="006820A1">
          <w:rPr>
            <w:webHidden/>
            <w:sz w:val="22"/>
          </w:rPr>
          <w:instrText xml:space="preserve"> PAGEREF _Toc66289390 \h </w:instrText>
        </w:r>
        <w:r w:rsidR="00137C00" w:rsidRPr="006820A1">
          <w:rPr>
            <w:webHidden/>
            <w:sz w:val="22"/>
          </w:rPr>
        </w:r>
        <w:r w:rsidR="00137C00" w:rsidRPr="006820A1">
          <w:rPr>
            <w:webHidden/>
            <w:sz w:val="22"/>
          </w:rPr>
          <w:fldChar w:fldCharType="separate"/>
        </w:r>
        <w:r w:rsidR="00137C00" w:rsidRPr="006820A1">
          <w:rPr>
            <w:webHidden/>
            <w:sz w:val="22"/>
          </w:rPr>
          <w:t>5</w:t>
        </w:r>
        <w:r w:rsidR="00137C00" w:rsidRPr="006820A1">
          <w:rPr>
            <w:webHidden/>
            <w:sz w:val="22"/>
          </w:rPr>
          <w:fldChar w:fldCharType="end"/>
        </w:r>
      </w:hyperlink>
    </w:p>
    <w:p w14:paraId="7371C911" w14:textId="08F16F5D" w:rsidR="00137C00" w:rsidRPr="006820A1" w:rsidRDefault="00D627D8" w:rsidP="001832B6">
      <w:pPr>
        <w:pStyle w:val="Obsah2"/>
        <w:rPr>
          <w:sz w:val="22"/>
        </w:rPr>
      </w:pPr>
      <w:hyperlink w:anchor="_Toc66289391" w:history="1">
        <w:r w:rsidR="00137C00" w:rsidRPr="006820A1">
          <w:rPr>
            <w:rStyle w:val="Hypertextovodkaz"/>
            <w:sz w:val="22"/>
          </w:rPr>
          <w:t>1</w:t>
        </w:r>
        <w:r w:rsidR="00137C00" w:rsidRPr="006820A1">
          <w:rPr>
            <w:sz w:val="22"/>
          </w:rPr>
          <w:tab/>
        </w:r>
        <w:r w:rsidR="00137C00" w:rsidRPr="006820A1">
          <w:rPr>
            <w:rStyle w:val="Hypertextovodkaz"/>
            <w:sz w:val="22"/>
          </w:rPr>
          <w:t>Organizace</w:t>
        </w:r>
        <w:r w:rsidR="00137C00" w:rsidRPr="006820A1">
          <w:rPr>
            <w:webHidden/>
            <w:sz w:val="22"/>
          </w:rPr>
          <w:tab/>
        </w:r>
        <w:r w:rsidR="00137C00" w:rsidRPr="006820A1">
          <w:rPr>
            <w:webHidden/>
            <w:sz w:val="22"/>
          </w:rPr>
          <w:fldChar w:fldCharType="begin"/>
        </w:r>
        <w:r w:rsidR="00137C00" w:rsidRPr="006820A1">
          <w:rPr>
            <w:webHidden/>
            <w:sz w:val="22"/>
          </w:rPr>
          <w:instrText xml:space="preserve"> PAGEREF _Toc66289391 \h </w:instrText>
        </w:r>
        <w:r w:rsidR="00137C00" w:rsidRPr="006820A1">
          <w:rPr>
            <w:webHidden/>
            <w:sz w:val="22"/>
          </w:rPr>
        </w:r>
        <w:r w:rsidR="00137C00" w:rsidRPr="006820A1">
          <w:rPr>
            <w:webHidden/>
            <w:sz w:val="22"/>
          </w:rPr>
          <w:fldChar w:fldCharType="separate"/>
        </w:r>
        <w:r w:rsidR="00137C00" w:rsidRPr="006820A1">
          <w:rPr>
            <w:webHidden/>
            <w:sz w:val="22"/>
          </w:rPr>
          <w:t>7</w:t>
        </w:r>
        <w:r w:rsidR="00137C00" w:rsidRPr="006820A1">
          <w:rPr>
            <w:webHidden/>
            <w:sz w:val="22"/>
          </w:rPr>
          <w:fldChar w:fldCharType="end"/>
        </w:r>
      </w:hyperlink>
    </w:p>
    <w:p w14:paraId="6F3B7DF8" w14:textId="4CAC917C" w:rsidR="00137C00" w:rsidRPr="006820A1" w:rsidRDefault="00D627D8">
      <w:pPr>
        <w:pStyle w:val="Obsah3"/>
        <w:rPr>
          <w:rFonts w:asciiTheme="minorHAnsi" w:eastAsiaTheme="minorEastAsia" w:hAnsiTheme="minorHAnsi" w:cstheme="minorHAnsi"/>
          <w:smallCaps w:val="0"/>
          <w:sz w:val="22"/>
          <w:szCs w:val="22"/>
        </w:rPr>
      </w:pPr>
      <w:hyperlink w:anchor="_Toc66289392" w:history="1">
        <w:r w:rsidR="00137C00" w:rsidRPr="006820A1">
          <w:rPr>
            <w:rStyle w:val="Hypertextovodkaz"/>
            <w:rFonts w:asciiTheme="minorHAnsi" w:hAnsiTheme="minorHAnsi" w:cstheme="minorHAnsi"/>
            <w:sz w:val="22"/>
            <w:szCs w:val="22"/>
          </w:rPr>
          <w:t>1.1</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Organizační struktura</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_Toc66289392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8</w:t>
        </w:r>
        <w:r w:rsidR="00137C00" w:rsidRPr="006820A1">
          <w:rPr>
            <w:rFonts w:asciiTheme="minorHAnsi" w:hAnsiTheme="minorHAnsi" w:cstheme="minorHAnsi"/>
            <w:webHidden/>
            <w:sz w:val="22"/>
            <w:szCs w:val="22"/>
          </w:rPr>
          <w:fldChar w:fldCharType="end"/>
        </w:r>
      </w:hyperlink>
    </w:p>
    <w:p w14:paraId="585C8968" w14:textId="69B3AE55" w:rsidR="00137C00" w:rsidRPr="006820A1" w:rsidRDefault="00D627D8">
      <w:pPr>
        <w:pStyle w:val="Obsah3"/>
        <w:rPr>
          <w:rFonts w:asciiTheme="minorHAnsi" w:eastAsiaTheme="minorEastAsia" w:hAnsiTheme="minorHAnsi" w:cstheme="minorHAnsi"/>
          <w:smallCaps w:val="0"/>
          <w:sz w:val="22"/>
          <w:szCs w:val="22"/>
        </w:rPr>
      </w:pPr>
      <w:hyperlink w:anchor="_Toc66289393" w:history="1">
        <w:r w:rsidR="00137C00" w:rsidRPr="006820A1">
          <w:rPr>
            <w:rStyle w:val="Hypertextovodkaz"/>
            <w:rFonts w:asciiTheme="minorHAnsi" w:hAnsiTheme="minorHAnsi" w:cstheme="minorHAnsi"/>
            <w:sz w:val="22"/>
            <w:szCs w:val="22"/>
          </w:rPr>
          <w:t>1.2</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Orgány fakulty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_Toc66289393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9</w:t>
        </w:r>
        <w:r w:rsidR="00137C00" w:rsidRPr="006820A1">
          <w:rPr>
            <w:rFonts w:asciiTheme="minorHAnsi" w:hAnsiTheme="minorHAnsi" w:cstheme="minorHAnsi"/>
            <w:webHidden/>
            <w:sz w:val="22"/>
            <w:szCs w:val="22"/>
          </w:rPr>
          <w:fldChar w:fldCharType="end"/>
        </w:r>
      </w:hyperlink>
    </w:p>
    <w:p w14:paraId="71102D6D" w14:textId="0E702D7F" w:rsidR="00137C00" w:rsidRPr="006820A1" w:rsidRDefault="00D627D8">
      <w:pPr>
        <w:pStyle w:val="Obsah4"/>
        <w:rPr>
          <w:rFonts w:asciiTheme="minorHAnsi" w:eastAsiaTheme="minorEastAsia" w:hAnsiTheme="minorHAnsi" w:cstheme="minorHAnsi"/>
          <w:sz w:val="22"/>
          <w:szCs w:val="22"/>
        </w:rPr>
      </w:pPr>
      <w:hyperlink w:anchor="_Toc66289394" w:history="1">
        <w:r w:rsidR="00137C00" w:rsidRPr="006820A1">
          <w:rPr>
            <w:rStyle w:val="Hypertextovodkaz"/>
            <w:rFonts w:asciiTheme="minorHAnsi" w:hAnsiTheme="minorHAnsi" w:cstheme="minorHAnsi"/>
            <w:sz w:val="22"/>
            <w:szCs w:val="22"/>
          </w:rPr>
          <w:t>Děkan</w:t>
        </w:r>
        <w:r w:rsidR="00137C00" w:rsidRPr="006820A1">
          <w:rPr>
            <w:rFonts w:asciiTheme="minorHAnsi" w:hAnsiTheme="minorHAnsi" w:cstheme="minorHAnsi"/>
            <w:webHidden/>
            <w:sz w:val="22"/>
            <w:szCs w:val="22"/>
          </w:rPr>
          <w:tab/>
        </w:r>
        <w:r w:rsidR="0013521C"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_Toc66289394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9</w:t>
        </w:r>
        <w:r w:rsidR="00137C00" w:rsidRPr="006820A1">
          <w:rPr>
            <w:rFonts w:asciiTheme="minorHAnsi" w:hAnsiTheme="minorHAnsi" w:cstheme="minorHAnsi"/>
            <w:webHidden/>
            <w:sz w:val="22"/>
            <w:szCs w:val="22"/>
          </w:rPr>
          <w:fldChar w:fldCharType="end"/>
        </w:r>
      </w:hyperlink>
    </w:p>
    <w:p w14:paraId="14AB95DA" w14:textId="498DCE7C" w:rsidR="00137C00" w:rsidRPr="006820A1" w:rsidRDefault="00D627D8">
      <w:pPr>
        <w:pStyle w:val="Obsah4"/>
        <w:rPr>
          <w:rFonts w:asciiTheme="minorHAnsi" w:eastAsiaTheme="minorEastAsia" w:hAnsiTheme="minorHAnsi" w:cstheme="minorHAnsi"/>
          <w:sz w:val="22"/>
          <w:szCs w:val="22"/>
        </w:rPr>
      </w:pPr>
      <w:hyperlink w:anchor="_Toc66289395" w:history="1">
        <w:r w:rsidR="00137C00" w:rsidRPr="006820A1">
          <w:rPr>
            <w:rStyle w:val="Hypertextovodkaz"/>
            <w:rFonts w:asciiTheme="minorHAnsi" w:hAnsiTheme="minorHAnsi" w:cstheme="minorHAnsi"/>
            <w:sz w:val="22"/>
            <w:szCs w:val="22"/>
          </w:rPr>
          <w:t>Akademický senát</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_Toc66289395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9</w:t>
        </w:r>
        <w:r w:rsidR="00137C00" w:rsidRPr="006820A1">
          <w:rPr>
            <w:rFonts w:asciiTheme="minorHAnsi" w:hAnsiTheme="minorHAnsi" w:cstheme="minorHAnsi"/>
            <w:webHidden/>
            <w:sz w:val="22"/>
            <w:szCs w:val="22"/>
          </w:rPr>
          <w:fldChar w:fldCharType="end"/>
        </w:r>
      </w:hyperlink>
    </w:p>
    <w:p w14:paraId="15A08B5D" w14:textId="02C4161E" w:rsidR="00137C00" w:rsidRPr="006820A1" w:rsidRDefault="00D627D8">
      <w:pPr>
        <w:pStyle w:val="Obsah4"/>
        <w:rPr>
          <w:rFonts w:asciiTheme="minorHAnsi" w:eastAsiaTheme="minorEastAsia" w:hAnsiTheme="minorHAnsi" w:cstheme="minorHAnsi"/>
          <w:sz w:val="22"/>
          <w:szCs w:val="22"/>
        </w:rPr>
      </w:pPr>
      <w:hyperlink w:anchor="_Toc66289396" w:history="1">
        <w:r w:rsidR="00137C00" w:rsidRPr="006820A1">
          <w:rPr>
            <w:rStyle w:val="Hypertextovodkaz"/>
            <w:rFonts w:asciiTheme="minorHAnsi" w:hAnsiTheme="minorHAnsi" w:cstheme="minorHAnsi"/>
            <w:sz w:val="22"/>
            <w:szCs w:val="22"/>
          </w:rPr>
          <w:t>Zástupci FHS v Akademickém senátu UTB ve Zlíně</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_Toc66289396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9</w:t>
        </w:r>
        <w:r w:rsidR="00137C00" w:rsidRPr="006820A1">
          <w:rPr>
            <w:rFonts w:asciiTheme="minorHAnsi" w:hAnsiTheme="minorHAnsi" w:cstheme="minorHAnsi"/>
            <w:webHidden/>
            <w:sz w:val="22"/>
            <w:szCs w:val="22"/>
          </w:rPr>
          <w:fldChar w:fldCharType="end"/>
        </w:r>
      </w:hyperlink>
    </w:p>
    <w:p w14:paraId="4B0F26FB" w14:textId="69D60C46" w:rsidR="00137C00" w:rsidRPr="006820A1" w:rsidRDefault="00D627D8">
      <w:pPr>
        <w:pStyle w:val="Obsah4"/>
        <w:rPr>
          <w:rFonts w:asciiTheme="minorHAnsi" w:eastAsiaTheme="minorEastAsia" w:hAnsiTheme="minorHAnsi" w:cstheme="minorHAnsi"/>
          <w:sz w:val="22"/>
          <w:szCs w:val="22"/>
        </w:rPr>
      </w:pPr>
      <w:hyperlink w:anchor="_Toc66289397" w:history="1">
        <w:r w:rsidR="00137C00" w:rsidRPr="006820A1">
          <w:rPr>
            <w:rStyle w:val="Hypertextovodkaz"/>
            <w:rFonts w:asciiTheme="minorHAnsi" w:hAnsiTheme="minorHAnsi" w:cstheme="minorHAnsi"/>
            <w:sz w:val="22"/>
            <w:szCs w:val="22"/>
          </w:rPr>
          <w:t>Zástupce FHS v Radě vysokých škol</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_Toc66289397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10</w:t>
        </w:r>
        <w:r w:rsidR="00137C00" w:rsidRPr="006820A1">
          <w:rPr>
            <w:rFonts w:asciiTheme="minorHAnsi" w:hAnsiTheme="minorHAnsi" w:cstheme="minorHAnsi"/>
            <w:webHidden/>
            <w:sz w:val="22"/>
            <w:szCs w:val="22"/>
          </w:rPr>
          <w:fldChar w:fldCharType="end"/>
        </w:r>
      </w:hyperlink>
    </w:p>
    <w:p w14:paraId="1F574DDE" w14:textId="0EF1615E" w:rsidR="00137C00" w:rsidRPr="006820A1" w:rsidRDefault="00D627D8">
      <w:pPr>
        <w:pStyle w:val="Obsah4"/>
        <w:rPr>
          <w:rFonts w:asciiTheme="minorHAnsi" w:eastAsiaTheme="minorEastAsia" w:hAnsiTheme="minorHAnsi" w:cstheme="minorHAnsi"/>
          <w:sz w:val="22"/>
          <w:szCs w:val="22"/>
        </w:rPr>
      </w:pPr>
      <w:hyperlink w:anchor="_Toc66289398" w:history="1">
        <w:r w:rsidR="00137C00" w:rsidRPr="006820A1">
          <w:rPr>
            <w:rStyle w:val="Hypertextovodkaz"/>
            <w:rFonts w:asciiTheme="minorHAnsi" w:hAnsiTheme="minorHAnsi" w:cstheme="minorHAnsi"/>
            <w:sz w:val="22"/>
            <w:szCs w:val="22"/>
          </w:rPr>
          <w:t>Vědecká rada</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_Toc66289398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10</w:t>
        </w:r>
        <w:r w:rsidR="00137C00" w:rsidRPr="006820A1">
          <w:rPr>
            <w:rFonts w:asciiTheme="minorHAnsi" w:hAnsiTheme="minorHAnsi" w:cstheme="minorHAnsi"/>
            <w:webHidden/>
            <w:sz w:val="22"/>
            <w:szCs w:val="22"/>
          </w:rPr>
          <w:fldChar w:fldCharType="end"/>
        </w:r>
      </w:hyperlink>
    </w:p>
    <w:p w14:paraId="7352F997" w14:textId="712340B1" w:rsidR="00137C00" w:rsidRPr="006820A1" w:rsidRDefault="00D627D8">
      <w:pPr>
        <w:pStyle w:val="Obsah4"/>
        <w:rPr>
          <w:rFonts w:asciiTheme="minorHAnsi" w:eastAsiaTheme="minorEastAsia" w:hAnsiTheme="minorHAnsi" w:cstheme="minorHAnsi"/>
          <w:sz w:val="22"/>
          <w:szCs w:val="22"/>
        </w:rPr>
      </w:pPr>
      <w:hyperlink w:anchor="_Toc66289399" w:history="1">
        <w:r w:rsidR="00137C00" w:rsidRPr="006820A1">
          <w:rPr>
            <w:rStyle w:val="Hypertextovodkaz"/>
            <w:rFonts w:asciiTheme="minorHAnsi" w:hAnsiTheme="minorHAnsi" w:cstheme="minorHAnsi"/>
            <w:sz w:val="22"/>
            <w:szCs w:val="22"/>
          </w:rPr>
          <w:t>Zástupci FHS ve Vědecké radě UTB ve Zlíně</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_Toc66289399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11</w:t>
        </w:r>
        <w:r w:rsidR="00137C00" w:rsidRPr="006820A1">
          <w:rPr>
            <w:rFonts w:asciiTheme="minorHAnsi" w:hAnsiTheme="minorHAnsi" w:cstheme="minorHAnsi"/>
            <w:webHidden/>
            <w:sz w:val="22"/>
            <w:szCs w:val="22"/>
          </w:rPr>
          <w:fldChar w:fldCharType="end"/>
        </w:r>
      </w:hyperlink>
    </w:p>
    <w:p w14:paraId="513DFBAF" w14:textId="7629A458" w:rsidR="00137C00" w:rsidRPr="006820A1" w:rsidRDefault="00D627D8">
      <w:pPr>
        <w:pStyle w:val="Obsah4"/>
        <w:rPr>
          <w:rFonts w:asciiTheme="minorHAnsi" w:eastAsiaTheme="minorEastAsia" w:hAnsiTheme="minorHAnsi" w:cstheme="minorHAnsi"/>
          <w:sz w:val="22"/>
          <w:szCs w:val="22"/>
        </w:rPr>
      </w:pPr>
      <w:hyperlink w:anchor="_Toc66289400" w:history="1">
        <w:r w:rsidR="00137C00" w:rsidRPr="006820A1">
          <w:rPr>
            <w:rStyle w:val="Hypertextovodkaz"/>
            <w:rFonts w:asciiTheme="minorHAnsi" w:hAnsiTheme="minorHAnsi" w:cstheme="minorHAnsi"/>
            <w:sz w:val="22"/>
            <w:szCs w:val="22"/>
          </w:rPr>
          <w:t>Disciplinární komise</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_Toc66289400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11</w:t>
        </w:r>
        <w:r w:rsidR="00137C00" w:rsidRPr="006820A1">
          <w:rPr>
            <w:rFonts w:asciiTheme="minorHAnsi" w:hAnsiTheme="minorHAnsi" w:cstheme="minorHAnsi"/>
            <w:webHidden/>
            <w:sz w:val="22"/>
            <w:szCs w:val="22"/>
          </w:rPr>
          <w:fldChar w:fldCharType="end"/>
        </w:r>
      </w:hyperlink>
    </w:p>
    <w:p w14:paraId="51ED3CB8" w14:textId="6569344B" w:rsidR="00137C00" w:rsidRPr="006820A1" w:rsidRDefault="00D627D8">
      <w:pPr>
        <w:pStyle w:val="Obsah3"/>
        <w:rPr>
          <w:rFonts w:asciiTheme="minorHAnsi" w:eastAsiaTheme="minorEastAsia" w:hAnsiTheme="minorHAnsi" w:cstheme="minorHAnsi"/>
          <w:smallCaps w:val="0"/>
          <w:sz w:val="22"/>
          <w:szCs w:val="22"/>
        </w:rPr>
      </w:pPr>
      <w:hyperlink w:anchor="_Toc66289401" w:history="1">
        <w:r w:rsidR="00137C00" w:rsidRPr="006820A1">
          <w:rPr>
            <w:rStyle w:val="Hypertextovodkaz"/>
            <w:rFonts w:asciiTheme="minorHAnsi" w:hAnsiTheme="minorHAnsi" w:cstheme="minorHAnsi"/>
            <w:sz w:val="22"/>
            <w:szCs w:val="22"/>
          </w:rPr>
          <w:t>1.3</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Poradní sbory a pracovní skupiny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_Toc66289401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12</w:t>
        </w:r>
        <w:r w:rsidR="00137C00" w:rsidRPr="006820A1">
          <w:rPr>
            <w:rFonts w:asciiTheme="minorHAnsi" w:hAnsiTheme="minorHAnsi" w:cstheme="minorHAnsi"/>
            <w:webHidden/>
            <w:sz w:val="22"/>
            <w:szCs w:val="22"/>
          </w:rPr>
          <w:fldChar w:fldCharType="end"/>
        </w:r>
      </w:hyperlink>
    </w:p>
    <w:p w14:paraId="153F3803" w14:textId="25174ACC" w:rsidR="00137C00" w:rsidRPr="006820A1" w:rsidRDefault="00D627D8">
      <w:pPr>
        <w:pStyle w:val="Obsah4"/>
        <w:rPr>
          <w:rFonts w:asciiTheme="minorHAnsi" w:eastAsiaTheme="minorEastAsia" w:hAnsiTheme="minorHAnsi" w:cstheme="minorHAnsi"/>
          <w:sz w:val="22"/>
          <w:szCs w:val="22"/>
        </w:rPr>
      </w:pPr>
      <w:hyperlink w:anchor="_Toc66289402" w:history="1">
        <w:r w:rsidR="00137C00" w:rsidRPr="006820A1">
          <w:rPr>
            <w:rStyle w:val="Hypertextovodkaz"/>
            <w:rFonts w:asciiTheme="minorHAnsi" w:hAnsiTheme="minorHAnsi" w:cstheme="minorHAnsi"/>
            <w:sz w:val="22"/>
            <w:szCs w:val="22"/>
          </w:rPr>
          <w:t>Kolegium děkana</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_Toc66289402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12</w:t>
        </w:r>
        <w:r w:rsidR="00137C00" w:rsidRPr="006820A1">
          <w:rPr>
            <w:rFonts w:asciiTheme="minorHAnsi" w:hAnsiTheme="minorHAnsi" w:cstheme="minorHAnsi"/>
            <w:webHidden/>
            <w:sz w:val="22"/>
            <w:szCs w:val="22"/>
          </w:rPr>
          <w:fldChar w:fldCharType="end"/>
        </w:r>
      </w:hyperlink>
    </w:p>
    <w:p w14:paraId="35548469" w14:textId="6B2E02F3" w:rsidR="00137C00" w:rsidRPr="006820A1" w:rsidRDefault="00D627D8">
      <w:pPr>
        <w:pStyle w:val="Obsah4"/>
        <w:rPr>
          <w:rFonts w:asciiTheme="minorHAnsi" w:eastAsiaTheme="minorEastAsia" w:hAnsiTheme="minorHAnsi" w:cstheme="minorHAnsi"/>
          <w:sz w:val="22"/>
          <w:szCs w:val="22"/>
        </w:rPr>
      </w:pPr>
      <w:hyperlink w:anchor="_Toc66289403" w:history="1">
        <w:r w:rsidR="00137C00" w:rsidRPr="006820A1">
          <w:rPr>
            <w:rStyle w:val="Hypertextovodkaz"/>
            <w:rFonts w:asciiTheme="minorHAnsi" w:hAnsiTheme="minorHAnsi" w:cstheme="minorHAnsi"/>
            <w:sz w:val="22"/>
            <w:szCs w:val="22"/>
          </w:rPr>
          <w:t>Oborová rada doktorského studijního programu Pedagogika</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_Toc66289403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12</w:t>
        </w:r>
        <w:r w:rsidR="00137C00" w:rsidRPr="006820A1">
          <w:rPr>
            <w:rFonts w:asciiTheme="minorHAnsi" w:hAnsiTheme="minorHAnsi" w:cstheme="minorHAnsi"/>
            <w:webHidden/>
            <w:sz w:val="22"/>
            <w:szCs w:val="22"/>
          </w:rPr>
          <w:fldChar w:fldCharType="end"/>
        </w:r>
      </w:hyperlink>
    </w:p>
    <w:p w14:paraId="06688844" w14:textId="6EF7F7C1" w:rsidR="00137C00" w:rsidRPr="006820A1" w:rsidRDefault="00D627D8">
      <w:pPr>
        <w:pStyle w:val="Obsah4"/>
        <w:rPr>
          <w:rFonts w:asciiTheme="minorHAnsi" w:eastAsiaTheme="minorEastAsia" w:hAnsiTheme="minorHAnsi" w:cstheme="minorHAnsi"/>
          <w:sz w:val="22"/>
          <w:szCs w:val="22"/>
        </w:rPr>
      </w:pPr>
      <w:hyperlink w:anchor="_Toc66289404" w:history="1">
        <w:r w:rsidR="00137C00" w:rsidRPr="006820A1">
          <w:rPr>
            <w:rStyle w:val="Hypertextovodkaz"/>
            <w:rFonts w:asciiTheme="minorHAnsi" w:hAnsiTheme="minorHAnsi" w:cstheme="minorHAnsi"/>
            <w:sz w:val="22"/>
            <w:szCs w:val="22"/>
          </w:rPr>
          <w:t>Stipendijní komise</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_Toc66289404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13</w:t>
        </w:r>
        <w:r w:rsidR="00137C00" w:rsidRPr="006820A1">
          <w:rPr>
            <w:rFonts w:asciiTheme="minorHAnsi" w:hAnsiTheme="minorHAnsi" w:cstheme="minorHAnsi"/>
            <w:webHidden/>
            <w:sz w:val="22"/>
            <w:szCs w:val="22"/>
          </w:rPr>
          <w:fldChar w:fldCharType="end"/>
        </w:r>
      </w:hyperlink>
    </w:p>
    <w:p w14:paraId="73403D31" w14:textId="4B76F7E8" w:rsidR="00137C00" w:rsidRPr="006820A1" w:rsidRDefault="00D627D8" w:rsidP="001832B6">
      <w:pPr>
        <w:pStyle w:val="Obsah2"/>
        <w:rPr>
          <w:sz w:val="22"/>
        </w:rPr>
      </w:pPr>
      <w:hyperlink w:anchor="_Toc66289405" w:history="1">
        <w:r w:rsidR="00137C00" w:rsidRPr="006820A1">
          <w:rPr>
            <w:rStyle w:val="Hypertextovodkaz"/>
            <w:sz w:val="22"/>
          </w:rPr>
          <w:t>2</w:t>
        </w:r>
        <w:r w:rsidR="00137C00" w:rsidRPr="006820A1">
          <w:rPr>
            <w:sz w:val="22"/>
          </w:rPr>
          <w:tab/>
        </w:r>
        <w:r w:rsidR="00137C00" w:rsidRPr="006820A1">
          <w:rPr>
            <w:rStyle w:val="Hypertextovodkaz"/>
            <w:sz w:val="22"/>
          </w:rPr>
          <w:t>Pedagogická činnost</w:t>
        </w:r>
        <w:r w:rsidR="00137C00" w:rsidRPr="006820A1">
          <w:rPr>
            <w:webHidden/>
            <w:sz w:val="22"/>
          </w:rPr>
          <w:tab/>
        </w:r>
        <w:r w:rsidR="00137C00" w:rsidRPr="006820A1">
          <w:rPr>
            <w:webHidden/>
            <w:sz w:val="22"/>
          </w:rPr>
          <w:fldChar w:fldCharType="begin"/>
        </w:r>
        <w:r w:rsidR="00137C00" w:rsidRPr="006820A1">
          <w:rPr>
            <w:webHidden/>
            <w:sz w:val="22"/>
          </w:rPr>
          <w:instrText xml:space="preserve"> PAGEREF _Toc66289405 \h </w:instrText>
        </w:r>
        <w:r w:rsidR="00137C00" w:rsidRPr="006820A1">
          <w:rPr>
            <w:webHidden/>
            <w:sz w:val="22"/>
          </w:rPr>
        </w:r>
        <w:r w:rsidR="00137C00" w:rsidRPr="006820A1">
          <w:rPr>
            <w:webHidden/>
            <w:sz w:val="22"/>
          </w:rPr>
          <w:fldChar w:fldCharType="separate"/>
        </w:r>
        <w:r w:rsidR="00137C00" w:rsidRPr="006820A1">
          <w:rPr>
            <w:webHidden/>
            <w:sz w:val="22"/>
          </w:rPr>
          <w:t>14</w:t>
        </w:r>
        <w:r w:rsidR="00137C00" w:rsidRPr="006820A1">
          <w:rPr>
            <w:webHidden/>
            <w:sz w:val="22"/>
          </w:rPr>
          <w:fldChar w:fldCharType="end"/>
        </w:r>
      </w:hyperlink>
    </w:p>
    <w:p w14:paraId="02786C41" w14:textId="15E66A60" w:rsidR="00137C00" w:rsidRPr="006820A1" w:rsidRDefault="00D627D8">
      <w:pPr>
        <w:pStyle w:val="Obsah3"/>
        <w:rPr>
          <w:rFonts w:asciiTheme="minorHAnsi" w:eastAsiaTheme="minorEastAsia" w:hAnsiTheme="minorHAnsi" w:cstheme="minorHAnsi"/>
          <w:smallCaps w:val="0"/>
          <w:sz w:val="22"/>
          <w:szCs w:val="22"/>
        </w:rPr>
      </w:pPr>
      <w:hyperlink w:anchor="_Toc66289406" w:history="1">
        <w:r w:rsidR="00137C00" w:rsidRPr="006820A1">
          <w:rPr>
            <w:rStyle w:val="Hypertextovodkaz"/>
            <w:rFonts w:asciiTheme="minorHAnsi" w:hAnsiTheme="minorHAnsi" w:cstheme="minorHAnsi"/>
            <w:sz w:val="22"/>
            <w:szCs w:val="22"/>
          </w:rPr>
          <w:t>2.1</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Studium</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_Toc66289406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15</w:t>
        </w:r>
        <w:r w:rsidR="00137C00" w:rsidRPr="006820A1">
          <w:rPr>
            <w:rFonts w:asciiTheme="minorHAnsi" w:hAnsiTheme="minorHAnsi" w:cstheme="minorHAnsi"/>
            <w:webHidden/>
            <w:sz w:val="22"/>
            <w:szCs w:val="22"/>
          </w:rPr>
          <w:fldChar w:fldCharType="end"/>
        </w:r>
      </w:hyperlink>
    </w:p>
    <w:p w14:paraId="60DD9902" w14:textId="2D59A505" w:rsidR="00137C00" w:rsidRPr="006820A1" w:rsidRDefault="00D627D8">
      <w:pPr>
        <w:pStyle w:val="Obsah4"/>
        <w:rPr>
          <w:rFonts w:asciiTheme="minorHAnsi" w:eastAsiaTheme="minorEastAsia" w:hAnsiTheme="minorHAnsi" w:cstheme="minorHAnsi"/>
          <w:sz w:val="22"/>
          <w:szCs w:val="22"/>
        </w:rPr>
      </w:pPr>
      <w:hyperlink w:anchor="_Toc66289407" w:history="1">
        <w:r w:rsidR="00137C00" w:rsidRPr="006820A1">
          <w:rPr>
            <w:rStyle w:val="Hypertextovodkaz"/>
            <w:rFonts w:asciiTheme="minorHAnsi" w:hAnsiTheme="minorHAnsi" w:cstheme="minorHAnsi"/>
            <w:sz w:val="22"/>
            <w:szCs w:val="22"/>
          </w:rPr>
          <w:t>Přehled studijních programů a oborů akreditovaných před rokem 2019</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_Toc66289407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15</w:t>
        </w:r>
        <w:r w:rsidR="00137C00" w:rsidRPr="006820A1">
          <w:rPr>
            <w:rFonts w:asciiTheme="minorHAnsi" w:hAnsiTheme="minorHAnsi" w:cstheme="minorHAnsi"/>
            <w:webHidden/>
            <w:sz w:val="22"/>
            <w:szCs w:val="22"/>
          </w:rPr>
          <w:fldChar w:fldCharType="end"/>
        </w:r>
      </w:hyperlink>
    </w:p>
    <w:p w14:paraId="3043BFB1" w14:textId="185E9342" w:rsidR="00137C00" w:rsidRPr="006820A1" w:rsidRDefault="00D627D8">
      <w:pPr>
        <w:pStyle w:val="Obsah4"/>
        <w:rPr>
          <w:rFonts w:asciiTheme="minorHAnsi" w:eastAsiaTheme="minorEastAsia" w:hAnsiTheme="minorHAnsi" w:cstheme="minorHAnsi"/>
          <w:sz w:val="22"/>
          <w:szCs w:val="22"/>
        </w:rPr>
      </w:pPr>
      <w:hyperlink w:anchor="_Toc66289408" w:history="1">
        <w:r w:rsidR="00137C00" w:rsidRPr="006820A1">
          <w:rPr>
            <w:rStyle w:val="Hypertextovodkaz"/>
            <w:rFonts w:asciiTheme="minorHAnsi" w:hAnsiTheme="minorHAnsi" w:cstheme="minorHAnsi"/>
            <w:sz w:val="22"/>
            <w:szCs w:val="22"/>
          </w:rPr>
          <w:t>Přehled studijních programů akreditovaných v roce 2020</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_Toc66289408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16</w:t>
        </w:r>
        <w:r w:rsidR="00137C00" w:rsidRPr="006820A1">
          <w:rPr>
            <w:rFonts w:asciiTheme="minorHAnsi" w:hAnsiTheme="minorHAnsi" w:cstheme="minorHAnsi"/>
            <w:webHidden/>
            <w:sz w:val="22"/>
            <w:szCs w:val="22"/>
          </w:rPr>
          <w:fldChar w:fldCharType="end"/>
        </w:r>
      </w:hyperlink>
    </w:p>
    <w:p w14:paraId="321DAB3D" w14:textId="4EDA9F40" w:rsidR="00137C00" w:rsidRPr="006820A1" w:rsidRDefault="00D627D8">
      <w:pPr>
        <w:pStyle w:val="Obsah4"/>
        <w:rPr>
          <w:rFonts w:asciiTheme="minorHAnsi" w:eastAsiaTheme="minorEastAsia" w:hAnsiTheme="minorHAnsi" w:cstheme="minorHAnsi"/>
          <w:sz w:val="22"/>
          <w:szCs w:val="22"/>
        </w:rPr>
      </w:pPr>
      <w:hyperlink w:anchor="_Toc66289409" w:history="1">
        <w:r w:rsidR="00137C00" w:rsidRPr="006820A1">
          <w:rPr>
            <w:rStyle w:val="Hypertextovodkaz"/>
            <w:rFonts w:asciiTheme="minorHAnsi" w:hAnsiTheme="minorHAnsi" w:cstheme="minorHAnsi"/>
            <w:sz w:val="22"/>
            <w:szCs w:val="22"/>
          </w:rPr>
          <w:t>Přehled studijních programů realizovaných v roce 2020</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_Toc66289409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16</w:t>
        </w:r>
        <w:r w:rsidR="00137C00" w:rsidRPr="006820A1">
          <w:rPr>
            <w:rFonts w:asciiTheme="minorHAnsi" w:hAnsiTheme="minorHAnsi" w:cstheme="minorHAnsi"/>
            <w:webHidden/>
            <w:sz w:val="22"/>
            <w:szCs w:val="22"/>
          </w:rPr>
          <w:fldChar w:fldCharType="end"/>
        </w:r>
      </w:hyperlink>
    </w:p>
    <w:p w14:paraId="373F1701" w14:textId="73D6D98D" w:rsidR="00137C00" w:rsidRPr="006820A1" w:rsidRDefault="00D627D8">
      <w:pPr>
        <w:pStyle w:val="Obsah4"/>
        <w:rPr>
          <w:rFonts w:asciiTheme="minorHAnsi" w:eastAsiaTheme="minorEastAsia" w:hAnsiTheme="minorHAnsi" w:cstheme="minorHAnsi"/>
          <w:sz w:val="22"/>
          <w:szCs w:val="22"/>
        </w:rPr>
      </w:pPr>
      <w:hyperlink w:anchor="_Toc66289410" w:history="1">
        <w:r w:rsidR="00137C00" w:rsidRPr="006820A1">
          <w:rPr>
            <w:rStyle w:val="Hypertextovodkaz"/>
            <w:rFonts w:asciiTheme="minorHAnsi" w:hAnsiTheme="minorHAnsi" w:cstheme="minorHAnsi"/>
            <w:sz w:val="22"/>
            <w:szCs w:val="22"/>
          </w:rPr>
          <w:t>Přijímací řízení</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_Toc66289410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16</w:t>
        </w:r>
        <w:r w:rsidR="00137C00" w:rsidRPr="006820A1">
          <w:rPr>
            <w:rFonts w:asciiTheme="minorHAnsi" w:hAnsiTheme="minorHAnsi" w:cstheme="minorHAnsi"/>
            <w:webHidden/>
            <w:sz w:val="22"/>
            <w:szCs w:val="22"/>
          </w:rPr>
          <w:fldChar w:fldCharType="end"/>
        </w:r>
      </w:hyperlink>
    </w:p>
    <w:p w14:paraId="0A626506" w14:textId="2FB1A754" w:rsidR="00137C00" w:rsidRPr="006820A1" w:rsidRDefault="00D627D8">
      <w:pPr>
        <w:pStyle w:val="Obsah4"/>
        <w:rPr>
          <w:rFonts w:asciiTheme="minorHAnsi" w:eastAsiaTheme="minorEastAsia" w:hAnsiTheme="minorHAnsi" w:cstheme="minorHAnsi"/>
          <w:sz w:val="22"/>
          <w:szCs w:val="22"/>
        </w:rPr>
      </w:pPr>
      <w:hyperlink w:anchor="_Toc66289411" w:history="1">
        <w:r w:rsidR="00137C00" w:rsidRPr="006820A1">
          <w:rPr>
            <w:rStyle w:val="Hypertextovodkaz"/>
            <w:rFonts w:asciiTheme="minorHAnsi" w:hAnsiTheme="minorHAnsi" w:cstheme="minorHAnsi"/>
            <w:sz w:val="22"/>
            <w:szCs w:val="22"/>
          </w:rPr>
          <w:t>Počty studentů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_Toc66289411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18</w:t>
        </w:r>
        <w:r w:rsidR="00137C00" w:rsidRPr="006820A1">
          <w:rPr>
            <w:rFonts w:asciiTheme="minorHAnsi" w:hAnsiTheme="minorHAnsi" w:cstheme="minorHAnsi"/>
            <w:webHidden/>
            <w:sz w:val="22"/>
            <w:szCs w:val="22"/>
          </w:rPr>
          <w:fldChar w:fldCharType="end"/>
        </w:r>
      </w:hyperlink>
    </w:p>
    <w:p w14:paraId="7BCA3A9E" w14:textId="034DFF79" w:rsidR="00137C00" w:rsidRPr="006820A1" w:rsidRDefault="00D627D8">
      <w:pPr>
        <w:pStyle w:val="Obsah4"/>
        <w:rPr>
          <w:rFonts w:asciiTheme="minorHAnsi" w:eastAsiaTheme="minorEastAsia" w:hAnsiTheme="minorHAnsi" w:cstheme="minorHAnsi"/>
          <w:sz w:val="22"/>
          <w:szCs w:val="22"/>
        </w:rPr>
      </w:pPr>
      <w:hyperlink w:anchor="_Toc66289412" w:history="1">
        <w:r w:rsidR="00137C00" w:rsidRPr="006820A1">
          <w:rPr>
            <w:rStyle w:val="Hypertextovodkaz"/>
            <w:rFonts w:asciiTheme="minorHAnsi" w:hAnsiTheme="minorHAnsi" w:cstheme="minorHAnsi"/>
            <w:sz w:val="22"/>
            <w:szCs w:val="22"/>
          </w:rPr>
          <w:t>Hodnocení kvality výuky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_Toc66289412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20</w:t>
        </w:r>
        <w:r w:rsidR="00137C00" w:rsidRPr="006820A1">
          <w:rPr>
            <w:rFonts w:asciiTheme="minorHAnsi" w:hAnsiTheme="minorHAnsi" w:cstheme="minorHAnsi"/>
            <w:webHidden/>
            <w:sz w:val="22"/>
            <w:szCs w:val="22"/>
          </w:rPr>
          <w:fldChar w:fldCharType="end"/>
        </w:r>
      </w:hyperlink>
    </w:p>
    <w:p w14:paraId="1837BC62" w14:textId="57889FFE" w:rsidR="00137C00" w:rsidRPr="006820A1" w:rsidRDefault="00D627D8">
      <w:pPr>
        <w:pStyle w:val="Obsah4"/>
        <w:rPr>
          <w:rFonts w:asciiTheme="minorHAnsi" w:eastAsiaTheme="minorEastAsia" w:hAnsiTheme="minorHAnsi" w:cstheme="minorHAnsi"/>
          <w:sz w:val="22"/>
          <w:szCs w:val="22"/>
        </w:rPr>
      </w:pPr>
      <w:hyperlink w:anchor="_Toc66289413" w:history="1">
        <w:r w:rsidR="00137C00" w:rsidRPr="006820A1">
          <w:rPr>
            <w:rStyle w:val="Hypertextovodkaz"/>
            <w:rFonts w:asciiTheme="minorHAnsi" w:hAnsiTheme="minorHAnsi" w:cstheme="minorHAnsi"/>
            <w:sz w:val="22"/>
            <w:szCs w:val="22"/>
          </w:rPr>
          <w:t>Odborné praxe</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_Toc66289413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20</w:t>
        </w:r>
        <w:r w:rsidR="00137C00" w:rsidRPr="006820A1">
          <w:rPr>
            <w:rFonts w:asciiTheme="minorHAnsi" w:hAnsiTheme="minorHAnsi" w:cstheme="minorHAnsi"/>
            <w:webHidden/>
            <w:sz w:val="22"/>
            <w:szCs w:val="22"/>
          </w:rPr>
          <w:fldChar w:fldCharType="end"/>
        </w:r>
      </w:hyperlink>
    </w:p>
    <w:p w14:paraId="2D42AE2E" w14:textId="666A7740" w:rsidR="00137C00" w:rsidRPr="006820A1" w:rsidRDefault="00D627D8">
      <w:pPr>
        <w:pStyle w:val="Obsah4"/>
        <w:rPr>
          <w:rFonts w:asciiTheme="minorHAnsi" w:eastAsiaTheme="minorEastAsia" w:hAnsiTheme="minorHAnsi" w:cstheme="minorHAnsi"/>
          <w:sz w:val="22"/>
          <w:szCs w:val="22"/>
        </w:rPr>
      </w:pPr>
      <w:hyperlink w:anchor="_Toc66289414" w:history="1">
        <w:r w:rsidR="00137C00" w:rsidRPr="006820A1">
          <w:rPr>
            <w:rStyle w:val="Hypertextovodkaz"/>
            <w:rFonts w:asciiTheme="minorHAnsi" w:hAnsiTheme="minorHAnsi" w:cstheme="minorHAnsi"/>
            <w:sz w:val="22"/>
            <w:szCs w:val="22"/>
          </w:rPr>
          <w:t>Odborné praxe ÚPV</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_Toc66289414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20</w:t>
        </w:r>
        <w:r w:rsidR="00137C00" w:rsidRPr="006820A1">
          <w:rPr>
            <w:rFonts w:asciiTheme="minorHAnsi" w:hAnsiTheme="minorHAnsi" w:cstheme="minorHAnsi"/>
            <w:webHidden/>
            <w:sz w:val="22"/>
            <w:szCs w:val="22"/>
          </w:rPr>
          <w:fldChar w:fldCharType="end"/>
        </w:r>
      </w:hyperlink>
    </w:p>
    <w:p w14:paraId="7220E57D" w14:textId="782C994F" w:rsidR="00137C00" w:rsidRPr="006820A1" w:rsidRDefault="00D627D8">
      <w:pPr>
        <w:pStyle w:val="Obsah4"/>
        <w:rPr>
          <w:rFonts w:asciiTheme="minorHAnsi" w:eastAsiaTheme="minorEastAsia" w:hAnsiTheme="minorHAnsi" w:cstheme="minorHAnsi"/>
          <w:sz w:val="22"/>
          <w:szCs w:val="22"/>
        </w:rPr>
      </w:pPr>
      <w:hyperlink w:anchor="_Toc66289415" w:history="1">
        <w:r w:rsidR="00137C00" w:rsidRPr="006820A1">
          <w:rPr>
            <w:rStyle w:val="Hypertextovodkaz"/>
            <w:rFonts w:asciiTheme="minorHAnsi" w:hAnsiTheme="minorHAnsi" w:cstheme="minorHAnsi"/>
            <w:sz w:val="22"/>
            <w:szCs w:val="22"/>
          </w:rPr>
          <w:t>Odborné praxe ÚŠP</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_Toc66289415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21</w:t>
        </w:r>
        <w:r w:rsidR="00137C00" w:rsidRPr="006820A1">
          <w:rPr>
            <w:rFonts w:asciiTheme="minorHAnsi" w:hAnsiTheme="minorHAnsi" w:cstheme="minorHAnsi"/>
            <w:webHidden/>
            <w:sz w:val="22"/>
            <w:szCs w:val="22"/>
          </w:rPr>
          <w:fldChar w:fldCharType="end"/>
        </w:r>
      </w:hyperlink>
    </w:p>
    <w:p w14:paraId="7310D0E3" w14:textId="7EEB825A" w:rsidR="00137C00" w:rsidRPr="006820A1" w:rsidRDefault="00D627D8">
      <w:pPr>
        <w:pStyle w:val="Obsah4"/>
        <w:rPr>
          <w:rFonts w:asciiTheme="minorHAnsi" w:eastAsiaTheme="minorEastAsia" w:hAnsiTheme="minorHAnsi" w:cstheme="minorHAnsi"/>
          <w:sz w:val="22"/>
          <w:szCs w:val="22"/>
        </w:rPr>
      </w:pPr>
      <w:hyperlink w:anchor="_Toc66289416" w:history="1">
        <w:r w:rsidR="00137C00" w:rsidRPr="006820A1">
          <w:rPr>
            <w:rStyle w:val="Hypertextovodkaz"/>
            <w:rFonts w:asciiTheme="minorHAnsi" w:hAnsiTheme="minorHAnsi" w:cstheme="minorHAnsi"/>
            <w:sz w:val="22"/>
            <w:szCs w:val="22"/>
          </w:rPr>
          <w:t>Odborné praxe ÚZV</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_Toc66289416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22</w:t>
        </w:r>
        <w:r w:rsidR="00137C00" w:rsidRPr="006820A1">
          <w:rPr>
            <w:rFonts w:asciiTheme="minorHAnsi" w:hAnsiTheme="minorHAnsi" w:cstheme="minorHAnsi"/>
            <w:webHidden/>
            <w:sz w:val="22"/>
            <w:szCs w:val="22"/>
          </w:rPr>
          <w:fldChar w:fldCharType="end"/>
        </w:r>
      </w:hyperlink>
    </w:p>
    <w:p w14:paraId="672A84A1" w14:textId="68915E02" w:rsidR="00137C00" w:rsidRPr="006820A1" w:rsidRDefault="00D627D8">
      <w:pPr>
        <w:pStyle w:val="Obsah4"/>
        <w:rPr>
          <w:rFonts w:asciiTheme="minorHAnsi" w:eastAsiaTheme="minorEastAsia" w:hAnsiTheme="minorHAnsi" w:cstheme="minorHAnsi"/>
          <w:sz w:val="22"/>
          <w:szCs w:val="22"/>
        </w:rPr>
      </w:pPr>
      <w:hyperlink w:anchor="_Toc66289417" w:history="1">
        <w:r w:rsidR="00137C00" w:rsidRPr="006820A1">
          <w:rPr>
            <w:rStyle w:val="Hypertextovodkaz"/>
            <w:rFonts w:asciiTheme="minorHAnsi" w:hAnsiTheme="minorHAnsi" w:cstheme="minorHAnsi"/>
            <w:sz w:val="22"/>
            <w:szCs w:val="22"/>
          </w:rPr>
          <w:t>Odborné praxe ÚMJL</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_Toc66289417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24</w:t>
        </w:r>
        <w:r w:rsidR="00137C00" w:rsidRPr="006820A1">
          <w:rPr>
            <w:rFonts w:asciiTheme="minorHAnsi" w:hAnsiTheme="minorHAnsi" w:cstheme="minorHAnsi"/>
            <w:webHidden/>
            <w:sz w:val="22"/>
            <w:szCs w:val="22"/>
          </w:rPr>
          <w:fldChar w:fldCharType="end"/>
        </w:r>
      </w:hyperlink>
    </w:p>
    <w:p w14:paraId="652F118B" w14:textId="6FE13E06" w:rsidR="00137C00" w:rsidRPr="006820A1" w:rsidRDefault="00D627D8">
      <w:pPr>
        <w:pStyle w:val="Obsah3"/>
        <w:rPr>
          <w:rFonts w:asciiTheme="minorHAnsi" w:eastAsiaTheme="minorEastAsia" w:hAnsiTheme="minorHAnsi" w:cstheme="minorHAnsi"/>
          <w:smallCaps w:val="0"/>
          <w:sz w:val="22"/>
          <w:szCs w:val="22"/>
        </w:rPr>
      </w:pPr>
      <w:hyperlink w:anchor="_Toc66289418" w:history="1">
        <w:r w:rsidR="00137C00" w:rsidRPr="006820A1">
          <w:rPr>
            <w:rStyle w:val="Hypertextovodkaz"/>
            <w:rFonts w:asciiTheme="minorHAnsi" w:hAnsiTheme="minorHAnsi" w:cstheme="minorHAnsi"/>
            <w:sz w:val="22"/>
            <w:szCs w:val="22"/>
          </w:rPr>
          <w:t>2.2</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Péče o studenty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_Toc66289418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24</w:t>
        </w:r>
        <w:r w:rsidR="00137C00" w:rsidRPr="006820A1">
          <w:rPr>
            <w:rFonts w:asciiTheme="minorHAnsi" w:hAnsiTheme="minorHAnsi" w:cstheme="minorHAnsi"/>
            <w:webHidden/>
            <w:sz w:val="22"/>
            <w:szCs w:val="22"/>
          </w:rPr>
          <w:fldChar w:fldCharType="end"/>
        </w:r>
      </w:hyperlink>
    </w:p>
    <w:p w14:paraId="59C0E167" w14:textId="116577F8" w:rsidR="00137C00" w:rsidRPr="006820A1" w:rsidRDefault="00D627D8">
      <w:pPr>
        <w:pStyle w:val="Obsah4"/>
        <w:rPr>
          <w:rFonts w:asciiTheme="minorHAnsi" w:eastAsiaTheme="minorEastAsia" w:hAnsiTheme="minorHAnsi" w:cstheme="minorHAnsi"/>
          <w:sz w:val="22"/>
          <w:szCs w:val="22"/>
        </w:rPr>
      </w:pPr>
      <w:hyperlink w:anchor="_Toc66289419" w:history="1">
        <w:r w:rsidR="00137C00" w:rsidRPr="006820A1">
          <w:rPr>
            <w:rStyle w:val="Hypertextovodkaz"/>
            <w:rFonts w:asciiTheme="minorHAnsi" w:hAnsiTheme="minorHAnsi" w:cstheme="minorHAnsi"/>
            <w:sz w:val="22"/>
            <w:szCs w:val="22"/>
          </w:rPr>
          <w:t>Sociální a ubytovací stipendia</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_Toc66289419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25</w:t>
        </w:r>
        <w:r w:rsidR="00137C00" w:rsidRPr="006820A1">
          <w:rPr>
            <w:rFonts w:asciiTheme="minorHAnsi" w:hAnsiTheme="minorHAnsi" w:cstheme="minorHAnsi"/>
            <w:webHidden/>
            <w:sz w:val="22"/>
            <w:szCs w:val="22"/>
          </w:rPr>
          <w:fldChar w:fldCharType="end"/>
        </w:r>
      </w:hyperlink>
    </w:p>
    <w:p w14:paraId="57941970" w14:textId="7571966E" w:rsidR="00137C00" w:rsidRPr="006820A1" w:rsidRDefault="00D627D8">
      <w:pPr>
        <w:pStyle w:val="Obsah4"/>
        <w:rPr>
          <w:rFonts w:asciiTheme="minorHAnsi" w:eastAsiaTheme="minorEastAsia" w:hAnsiTheme="minorHAnsi" w:cstheme="minorHAnsi"/>
          <w:sz w:val="22"/>
          <w:szCs w:val="22"/>
        </w:rPr>
      </w:pPr>
      <w:hyperlink w:anchor="_Toc66289420" w:history="1">
        <w:r w:rsidR="00137C00" w:rsidRPr="006820A1">
          <w:rPr>
            <w:rStyle w:val="Hypertextovodkaz"/>
            <w:rFonts w:asciiTheme="minorHAnsi" w:hAnsiTheme="minorHAnsi" w:cstheme="minorHAnsi"/>
            <w:sz w:val="22"/>
            <w:szCs w:val="22"/>
          </w:rPr>
          <w:t>Podmínky pro  studenty se specifickými potřebami</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_Toc66289420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25</w:t>
        </w:r>
        <w:r w:rsidR="00137C00" w:rsidRPr="006820A1">
          <w:rPr>
            <w:rFonts w:asciiTheme="minorHAnsi" w:hAnsiTheme="minorHAnsi" w:cstheme="minorHAnsi"/>
            <w:webHidden/>
            <w:sz w:val="22"/>
            <w:szCs w:val="22"/>
          </w:rPr>
          <w:fldChar w:fldCharType="end"/>
        </w:r>
      </w:hyperlink>
    </w:p>
    <w:p w14:paraId="67A0C28A" w14:textId="10D650D5" w:rsidR="00137C00" w:rsidRPr="006820A1" w:rsidRDefault="00D627D8">
      <w:pPr>
        <w:pStyle w:val="Obsah4"/>
        <w:rPr>
          <w:rFonts w:asciiTheme="minorHAnsi" w:eastAsiaTheme="minorEastAsia" w:hAnsiTheme="minorHAnsi" w:cstheme="minorHAnsi"/>
          <w:sz w:val="22"/>
          <w:szCs w:val="22"/>
        </w:rPr>
      </w:pPr>
      <w:hyperlink w:anchor="_Toc66289421" w:history="1">
        <w:r w:rsidR="00137C00" w:rsidRPr="006820A1">
          <w:rPr>
            <w:rStyle w:val="Hypertextovodkaz"/>
            <w:rFonts w:asciiTheme="minorHAnsi" w:hAnsiTheme="minorHAnsi" w:cstheme="minorHAnsi"/>
            <w:sz w:val="22"/>
            <w:szCs w:val="22"/>
          </w:rPr>
          <w:t>Ocenění studentů a absolventů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_Toc66289421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25</w:t>
        </w:r>
        <w:r w:rsidR="00137C00" w:rsidRPr="006820A1">
          <w:rPr>
            <w:rFonts w:asciiTheme="minorHAnsi" w:hAnsiTheme="minorHAnsi" w:cstheme="minorHAnsi"/>
            <w:webHidden/>
            <w:sz w:val="22"/>
            <w:szCs w:val="22"/>
          </w:rPr>
          <w:fldChar w:fldCharType="end"/>
        </w:r>
      </w:hyperlink>
    </w:p>
    <w:p w14:paraId="1D5414B5" w14:textId="40ED817F" w:rsidR="00137C00" w:rsidRPr="006820A1" w:rsidRDefault="00D627D8" w:rsidP="001832B6">
      <w:pPr>
        <w:pStyle w:val="Obsah2"/>
        <w:rPr>
          <w:sz w:val="22"/>
        </w:rPr>
      </w:pPr>
      <w:hyperlink w:anchor="_Toc66289422" w:history="1">
        <w:r w:rsidR="00137C00" w:rsidRPr="006820A1">
          <w:rPr>
            <w:rStyle w:val="Hypertextovodkaz"/>
            <w:sz w:val="22"/>
          </w:rPr>
          <w:t>3</w:t>
        </w:r>
        <w:r w:rsidR="00137C00" w:rsidRPr="006820A1">
          <w:rPr>
            <w:sz w:val="22"/>
          </w:rPr>
          <w:tab/>
        </w:r>
        <w:r w:rsidR="00137C00" w:rsidRPr="006820A1">
          <w:rPr>
            <w:rStyle w:val="Hypertextovodkaz"/>
            <w:sz w:val="22"/>
          </w:rPr>
          <w:t>Doktorské studium  a kvalifikační růst akademických pracovníků</w:t>
        </w:r>
        <w:r w:rsidR="00137C00" w:rsidRPr="006820A1">
          <w:rPr>
            <w:webHidden/>
            <w:sz w:val="22"/>
          </w:rPr>
          <w:tab/>
        </w:r>
        <w:r w:rsidR="00137C00" w:rsidRPr="006820A1">
          <w:rPr>
            <w:webHidden/>
            <w:sz w:val="22"/>
          </w:rPr>
          <w:fldChar w:fldCharType="begin"/>
        </w:r>
        <w:r w:rsidR="00137C00" w:rsidRPr="006820A1">
          <w:rPr>
            <w:webHidden/>
            <w:sz w:val="22"/>
          </w:rPr>
          <w:instrText xml:space="preserve"> PAGEREF _Toc66289422 \h </w:instrText>
        </w:r>
        <w:r w:rsidR="00137C00" w:rsidRPr="006820A1">
          <w:rPr>
            <w:webHidden/>
            <w:sz w:val="22"/>
          </w:rPr>
        </w:r>
        <w:r w:rsidR="00137C00" w:rsidRPr="006820A1">
          <w:rPr>
            <w:webHidden/>
            <w:sz w:val="22"/>
          </w:rPr>
          <w:fldChar w:fldCharType="separate"/>
        </w:r>
        <w:r w:rsidR="00137C00" w:rsidRPr="006820A1">
          <w:rPr>
            <w:webHidden/>
            <w:sz w:val="22"/>
          </w:rPr>
          <w:t>26</w:t>
        </w:r>
        <w:r w:rsidR="00137C00" w:rsidRPr="006820A1">
          <w:rPr>
            <w:webHidden/>
            <w:sz w:val="22"/>
          </w:rPr>
          <w:fldChar w:fldCharType="end"/>
        </w:r>
      </w:hyperlink>
    </w:p>
    <w:p w14:paraId="3DAB1ECC" w14:textId="2BE10F91" w:rsidR="00137C00" w:rsidRPr="006820A1" w:rsidRDefault="00D627D8">
      <w:pPr>
        <w:pStyle w:val="Obsah3"/>
        <w:rPr>
          <w:rFonts w:asciiTheme="minorHAnsi" w:eastAsiaTheme="minorEastAsia" w:hAnsiTheme="minorHAnsi" w:cstheme="minorHAnsi"/>
          <w:smallCaps w:val="0"/>
          <w:sz w:val="22"/>
          <w:szCs w:val="22"/>
        </w:rPr>
      </w:pPr>
      <w:hyperlink w:anchor="_Toc66289423" w:history="1">
        <w:r w:rsidR="00137C00" w:rsidRPr="006820A1">
          <w:rPr>
            <w:rStyle w:val="Hypertextovodkaz"/>
            <w:rFonts w:asciiTheme="minorHAnsi" w:hAnsiTheme="minorHAnsi" w:cstheme="minorHAnsi"/>
            <w:sz w:val="22"/>
            <w:szCs w:val="22"/>
          </w:rPr>
          <w:t>3.1</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Doktorské studium</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_Toc66289423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27</w:t>
        </w:r>
        <w:r w:rsidR="00137C00" w:rsidRPr="006820A1">
          <w:rPr>
            <w:rFonts w:asciiTheme="minorHAnsi" w:hAnsiTheme="minorHAnsi" w:cstheme="minorHAnsi"/>
            <w:webHidden/>
            <w:sz w:val="22"/>
            <w:szCs w:val="22"/>
          </w:rPr>
          <w:fldChar w:fldCharType="end"/>
        </w:r>
      </w:hyperlink>
    </w:p>
    <w:p w14:paraId="68C9570B" w14:textId="17FA4423" w:rsidR="00137C00" w:rsidRPr="006820A1" w:rsidRDefault="00D627D8">
      <w:pPr>
        <w:pStyle w:val="Obsah4"/>
        <w:rPr>
          <w:rFonts w:asciiTheme="minorHAnsi" w:eastAsiaTheme="minorEastAsia" w:hAnsiTheme="minorHAnsi" w:cstheme="minorHAnsi"/>
          <w:sz w:val="22"/>
          <w:szCs w:val="22"/>
        </w:rPr>
      </w:pPr>
      <w:hyperlink w:anchor="_Toc66289424" w:history="1">
        <w:r w:rsidR="00137C00" w:rsidRPr="006820A1">
          <w:rPr>
            <w:rStyle w:val="Hypertextovodkaz"/>
            <w:rFonts w:asciiTheme="minorHAnsi" w:hAnsiTheme="minorHAnsi" w:cstheme="minorHAnsi"/>
            <w:sz w:val="22"/>
            <w:szCs w:val="22"/>
          </w:rPr>
          <w:t>Zaměření doktorského studia</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_Toc66289424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27</w:t>
        </w:r>
        <w:r w:rsidR="00137C00" w:rsidRPr="006820A1">
          <w:rPr>
            <w:rFonts w:asciiTheme="minorHAnsi" w:hAnsiTheme="minorHAnsi" w:cstheme="minorHAnsi"/>
            <w:webHidden/>
            <w:sz w:val="22"/>
            <w:szCs w:val="22"/>
          </w:rPr>
          <w:fldChar w:fldCharType="end"/>
        </w:r>
      </w:hyperlink>
    </w:p>
    <w:p w14:paraId="0F1D2029" w14:textId="1C2A46FF" w:rsidR="00137C00" w:rsidRPr="006820A1" w:rsidRDefault="00D627D8">
      <w:pPr>
        <w:pStyle w:val="Obsah4"/>
        <w:rPr>
          <w:rFonts w:asciiTheme="minorHAnsi" w:eastAsiaTheme="minorEastAsia" w:hAnsiTheme="minorHAnsi" w:cstheme="minorHAnsi"/>
          <w:sz w:val="22"/>
          <w:szCs w:val="22"/>
        </w:rPr>
      </w:pPr>
      <w:hyperlink w:anchor="_Toc66289425" w:history="1">
        <w:r w:rsidR="00137C00" w:rsidRPr="006820A1">
          <w:rPr>
            <w:rStyle w:val="Hypertextovodkaz"/>
            <w:rFonts w:asciiTheme="minorHAnsi" w:hAnsiTheme="minorHAnsi" w:cstheme="minorHAnsi"/>
            <w:sz w:val="22"/>
            <w:szCs w:val="22"/>
          </w:rPr>
          <w:t>Hodnocení doktorského studia</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_Toc66289425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27</w:t>
        </w:r>
        <w:r w:rsidR="00137C00" w:rsidRPr="006820A1">
          <w:rPr>
            <w:rFonts w:asciiTheme="minorHAnsi" w:hAnsiTheme="minorHAnsi" w:cstheme="minorHAnsi"/>
            <w:webHidden/>
            <w:sz w:val="22"/>
            <w:szCs w:val="22"/>
          </w:rPr>
          <w:fldChar w:fldCharType="end"/>
        </w:r>
      </w:hyperlink>
    </w:p>
    <w:p w14:paraId="6B676C3B" w14:textId="6BE012BE" w:rsidR="00137C00" w:rsidRPr="006820A1" w:rsidRDefault="00D627D8">
      <w:pPr>
        <w:pStyle w:val="Obsah4"/>
        <w:rPr>
          <w:rFonts w:asciiTheme="minorHAnsi" w:eastAsiaTheme="minorEastAsia" w:hAnsiTheme="minorHAnsi" w:cstheme="minorHAnsi"/>
          <w:sz w:val="22"/>
          <w:szCs w:val="22"/>
        </w:rPr>
      </w:pPr>
      <w:hyperlink w:anchor="_Toc66289426" w:history="1">
        <w:r w:rsidR="00137C00" w:rsidRPr="006820A1">
          <w:rPr>
            <w:rStyle w:val="Hypertextovodkaz"/>
            <w:rFonts w:asciiTheme="minorHAnsi" w:hAnsiTheme="minorHAnsi" w:cstheme="minorHAnsi"/>
            <w:sz w:val="22"/>
            <w:szCs w:val="22"/>
          </w:rPr>
          <w:t>Výsledky výzkumu doktorandů a jejich prezentace</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_Toc66289426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27</w:t>
        </w:r>
        <w:r w:rsidR="00137C00" w:rsidRPr="006820A1">
          <w:rPr>
            <w:rFonts w:asciiTheme="minorHAnsi" w:hAnsiTheme="minorHAnsi" w:cstheme="minorHAnsi"/>
            <w:webHidden/>
            <w:sz w:val="22"/>
            <w:szCs w:val="22"/>
          </w:rPr>
          <w:fldChar w:fldCharType="end"/>
        </w:r>
      </w:hyperlink>
    </w:p>
    <w:p w14:paraId="79AFFB22" w14:textId="64C65C9E" w:rsidR="00137C00" w:rsidRPr="006820A1" w:rsidRDefault="00D627D8">
      <w:pPr>
        <w:pStyle w:val="Obsah3"/>
        <w:rPr>
          <w:rFonts w:asciiTheme="minorHAnsi" w:eastAsiaTheme="minorEastAsia" w:hAnsiTheme="minorHAnsi" w:cstheme="minorHAnsi"/>
          <w:smallCaps w:val="0"/>
          <w:sz w:val="22"/>
          <w:szCs w:val="22"/>
        </w:rPr>
      </w:pPr>
      <w:hyperlink w:anchor="_Toc66289427" w:history="1">
        <w:r w:rsidR="00137C00" w:rsidRPr="006820A1">
          <w:rPr>
            <w:rStyle w:val="Hypertextovodkaz"/>
            <w:rFonts w:asciiTheme="minorHAnsi" w:hAnsiTheme="minorHAnsi" w:cstheme="minorHAnsi"/>
            <w:sz w:val="22"/>
            <w:szCs w:val="22"/>
          </w:rPr>
          <w:t>3.2</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Kvalifikační růst akademických pracovníků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_Toc66289427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28</w:t>
        </w:r>
        <w:r w:rsidR="00137C00" w:rsidRPr="006820A1">
          <w:rPr>
            <w:rFonts w:asciiTheme="minorHAnsi" w:hAnsiTheme="minorHAnsi" w:cstheme="minorHAnsi"/>
            <w:webHidden/>
            <w:sz w:val="22"/>
            <w:szCs w:val="22"/>
          </w:rPr>
          <w:fldChar w:fldCharType="end"/>
        </w:r>
      </w:hyperlink>
    </w:p>
    <w:p w14:paraId="6F42302C" w14:textId="26092399" w:rsidR="00137C00" w:rsidRPr="006820A1" w:rsidRDefault="00D627D8" w:rsidP="001832B6">
      <w:pPr>
        <w:pStyle w:val="Obsah2"/>
        <w:rPr>
          <w:sz w:val="22"/>
        </w:rPr>
      </w:pPr>
      <w:hyperlink w:anchor="_Toc66289428" w:history="1">
        <w:r w:rsidR="00137C00" w:rsidRPr="006820A1">
          <w:rPr>
            <w:rStyle w:val="Hypertextovodkaz"/>
            <w:sz w:val="22"/>
          </w:rPr>
          <w:t>4</w:t>
        </w:r>
        <w:r w:rsidR="00137C00" w:rsidRPr="006820A1">
          <w:rPr>
            <w:sz w:val="22"/>
          </w:rPr>
          <w:tab/>
        </w:r>
        <w:r w:rsidR="00137C00" w:rsidRPr="006820A1">
          <w:rPr>
            <w:rStyle w:val="Hypertextovodkaz"/>
            <w:sz w:val="22"/>
          </w:rPr>
          <w:t>Tvůrčí činnost</w:t>
        </w:r>
        <w:r w:rsidR="00137C00" w:rsidRPr="006820A1">
          <w:rPr>
            <w:webHidden/>
            <w:sz w:val="22"/>
          </w:rPr>
          <w:tab/>
        </w:r>
        <w:r w:rsidR="00137C00" w:rsidRPr="006820A1">
          <w:rPr>
            <w:webHidden/>
            <w:sz w:val="22"/>
          </w:rPr>
          <w:fldChar w:fldCharType="begin"/>
        </w:r>
        <w:r w:rsidR="00137C00" w:rsidRPr="006820A1">
          <w:rPr>
            <w:webHidden/>
            <w:sz w:val="22"/>
          </w:rPr>
          <w:instrText xml:space="preserve"> PAGEREF _Toc66289428 \h </w:instrText>
        </w:r>
        <w:r w:rsidR="00137C00" w:rsidRPr="006820A1">
          <w:rPr>
            <w:webHidden/>
            <w:sz w:val="22"/>
          </w:rPr>
        </w:r>
        <w:r w:rsidR="00137C00" w:rsidRPr="006820A1">
          <w:rPr>
            <w:webHidden/>
            <w:sz w:val="22"/>
          </w:rPr>
          <w:fldChar w:fldCharType="separate"/>
        </w:r>
        <w:r w:rsidR="00137C00" w:rsidRPr="006820A1">
          <w:rPr>
            <w:webHidden/>
            <w:sz w:val="22"/>
          </w:rPr>
          <w:t>29</w:t>
        </w:r>
        <w:r w:rsidR="00137C00" w:rsidRPr="006820A1">
          <w:rPr>
            <w:webHidden/>
            <w:sz w:val="22"/>
          </w:rPr>
          <w:fldChar w:fldCharType="end"/>
        </w:r>
      </w:hyperlink>
    </w:p>
    <w:p w14:paraId="593F0CAE" w14:textId="4C93208B" w:rsidR="00137C00" w:rsidRPr="006820A1" w:rsidRDefault="00D627D8">
      <w:pPr>
        <w:pStyle w:val="Obsah3"/>
        <w:rPr>
          <w:rFonts w:asciiTheme="minorHAnsi" w:eastAsiaTheme="minorEastAsia" w:hAnsiTheme="minorHAnsi" w:cstheme="minorHAnsi"/>
          <w:smallCaps w:val="0"/>
          <w:sz w:val="22"/>
          <w:szCs w:val="22"/>
        </w:rPr>
      </w:pPr>
      <w:hyperlink w:anchor="_Toc66289429" w:history="1">
        <w:r w:rsidR="00137C00" w:rsidRPr="006820A1">
          <w:rPr>
            <w:rStyle w:val="Hypertextovodkaz"/>
            <w:rFonts w:asciiTheme="minorHAnsi" w:hAnsiTheme="minorHAnsi" w:cstheme="minorHAnsi"/>
            <w:sz w:val="22"/>
            <w:szCs w:val="22"/>
          </w:rPr>
          <w:t>4.1</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Charakteristika tvůrčí činnosti na fakultě</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_Toc66289429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30</w:t>
        </w:r>
        <w:r w:rsidR="00137C00" w:rsidRPr="006820A1">
          <w:rPr>
            <w:rFonts w:asciiTheme="minorHAnsi" w:hAnsiTheme="minorHAnsi" w:cstheme="minorHAnsi"/>
            <w:webHidden/>
            <w:sz w:val="22"/>
            <w:szCs w:val="22"/>
          </w:rPr>
          <w:fldChar w:fldCharType="end"/>
        </w:r>
      </w:hyperlink>
    </w:p>
    <w:p w14:paraId="62D6636C" w14:textId="0A4E73B7" w:rsidR="00137C00" w:rsidRPr="006820A1" w:rsidRDefault="00D627D8">
      <w:pPr>
        <w:pStyle w:val="Obsah4"/>
        <w:rPr>
          <w:rFonts w:asciiTheme="minorHAnsi" w:eastAsiaTheme="minorEastAsia" w:hAnsiTheme="minorHAnsi" w:cstheme="minorHAnsi"/>
          <w:sz w:val="22"/>
          <w:szCs w:val="22"/>
        </w:rPr>
      </w:pPr>
      <w:hyperlink w:anchor="_Toc66289430" w:history="1">
        <w:r w:rsidR="00137C00" w:rsidRPr="006820A1">
          <w:rPr>
            <w:rStyle w:val="Hypertextovodkaz"/>
            <w:rFonts w:asciiTheme="minorHAnsi" w:hAnsiTheme="minorHAnsi" w:cstheme="minorHAnsi"/>
            <w:sz w:val="22"/>
            <w:szCs w:val="22"/>
          </w:rPr>
          <w:t>Oblasti výzkumu</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_Toc66289430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30</w:t>
        </w:r>
        <w:r w:rsidR="00137C00" w:rsidRPr="006820A1">
          <w:rPr>
            <w:rFonts w:asciiTheme="minorHAnsi" w:hAnsiTheme="minorHAnsi" w:cstheme="minorHAnsi"/>
            <w:webHidden/>
            <w:sz w:val="22"/>
            <w:szCs w:val="22"/>
          </w:rPr>
          <w:fldChar w:fldCharType="end"/>
        </w:r>
      </w:hyperlink>
    </w:p>
    <w:p w14:paraId="55B11BDF" w14:textId="0EDCB5B6" w:rsidR="00137C00" w:rsidRPr="006820A1" w:rsidRDefault="00D627D8">
      <w:pPr>
        <w:pStyle w:val="Obsah3"/>
        <w:rPr>
          <w:rFonts w:asciiTheme="minorHAnsi" w:eastAsiaTheme="minorEastAsia" w:hAnsiTheme="minorHAnsi" w:cstheme="minorHAnsi"/>
          <w:smallCaps w:val="0"/>
          <w:sz w:val="22"/>
          <w:szCs w:val="22"/>
        </w:rPr>
      </w:pPr>
      <w:hyperlink w:anchor="_Toc66289431" w:history="1">
        <w:r w:rsidR="00137C00" w:rsidRPr="006820A1">
          <w:rPr>
            <w:rStyle w:val="Hypertextovodkaz"/>
            <w:rFonts w:asciiTheme="minorHAnsi" w:hAnsiTheme="minorHAnsi" w:cstheme="minorHAnsi"/>
            <w:sz w:val="22"/>
            <w:szCs w:val="22"/>
          </w:rPr>
          <w:t>4.2</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Přehled projektů řešených na FHS</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_Toc66289431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31</w:t>
        </w:r>
        <w:r w:rsidR="00137C00" w:rsidRPr="006820A1">
          <w:rPr>
            <w:rFonts w:asciiTheme="minorHAnsi" w:hAnsiTheme="minorHAnsi" w:cstheme="minorHAnsi"/>
            <w:webHidden/>
            <w:sz w:val="22"/>
            <w:szCs w:val="22"/>
          </w:rPr>
          <w:fldChar w:fldCharType="end"/>
        </w:r>
      </w:hyperlink>
    </w:p>
    <w:p w14:paraId="06871A99" w14:textId="602DD485" w:rsidR="00137C00" w:rsidRPr="006820A1" w:rsidRDefault="00D627D8">
      <w:pPr>
        <w:pStyle w:val="Obsah4"/>
        <w:rPr>
          <w:rFonts w:asciiTheme="minorHAnsi" w:eastAsiaTheme="minorEastAsia" w:hAnsiTheme="minorHAnsi" w:cstheme="minorHAnsi"/>
          <w:sz w:val="22"/>
          <w:szCs w:val="22"/>
        </w:rPr>
      </w:pPr>
      <w:hyperlink w:anchor="_Toc66289432" w:history="1">
        <w:r w:rsidR="00137C00" w:rsidRPr="006820A1">
          <w:rPr>
            <w:rStyle w:val="Hypertextovodkaz"/>
            <w:rFonts w:asciiTheme="minorHAnsi" w:hAnsiTheme="minorHAnsi" w:cstheme="minorHAnsi"/>
            <w:sz w:val="22"/>
            <w:szCs w:val="22"/>
          </w:rPr>
          <w:t>Projekty financované z externích zdrojů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_Toc66289432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31</w:t>
        </w:r>
        <w:r w:rsidR="00137C00" w:rsidRPr="006820A1">
          <w:rPr>
            <w:rFonts w:asciiTheme="minorHAnsi" w:hAnsiTheme="minorHAnsi" w:cstheme="minorHAnsi"/>
            <w:webHidden/>
            <w:sz w:val="22"/>
            <w:szCs w:val="22"/>
          </w:rPr>
          <w:fldChar w:fldCharType="end"/>
        </w:r>
      </w:hyperlink>
    </w:p>
    <w:p w14:paraId="3BD5211C" w14:textId="0EACC8AF" w:rsidR="00137C00" w:rsidRPr="006820A1" w:rsidRDefault="00D627D8" w:rsidP="001832B6">
      <w:pPr>
        <w:pStyle w:val="Obsah4"/>
        <w:rPr>
          <w:rFonts w:asciiTheme="minorHAnsi" w:eastAsiaTheme="minorEastAsia" w:hAnsiTheme="minorHAnsi" w:cstheme="minorHAnsi"/>
          <w:sz w:val="22"/>
          <w:szCs w:val="22"/>
        </w:rPr>
      </w:pPr>
      <w:hyperlink w:anchor="_Toc66289433" w:history="1">
        <w:r w:rsidR="00137C00" w:rsidRPr="006820A1">
          <w:rPr>
            <w:rStyle w:val="Hypertextovodkaz"/>
            <w:rFonts w:asciiTheme="minorHAnsi" w:hAnsiTheme="minorHAnsi" w:cstheme="minorHAnsi"/>
            <w:sz w:val="22"/>
            <w:szCs w:val="22"/>
          </w:rPr>
          <w:t>Projekty financované z interních zdrojů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_Toc66289433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31</w:t>
        </w:r>
        <w:r w:rsidR="00137C00" w:rsidRPr="006820A1">
          <w:rPr>
            <w:rFonts w:asciiTheme="minorHAnsi" w:hAnsiTheme="minorHAnsi" w:cstheme="minorHAnsi"/>
            <w:webHidden/>
            <w:sz w:val="22"/>
            <w:szCs w:val="22"/>
          </w:rPr>
          <w:fldChar w:fldCharType="end"/>
        </w:r>
      </w:hyperlink>
    </w:p>
    <w:p w14:paraId="7A63F0E1" w14:textId="451F63DD" w:rsidR="00137C00" w:rsidRPr="006820A1" w:rsidRDefault="00D627D8">
      <w:pPr>
        <w:pStyle w:val="Obsah3"/>
        <w:rPr>
          <w:rFonts w:asciiTheme="minorHAnsi" w:eastAsiaTheme="minorEastAsia" w:hAnsiTheme="minorHAnsi" w:cstheme="minorHAnsi"/>
          <w:smallCaps w:val="0"/>
          <w:sz w:val="22"/>
          <w:szCs w:val="22"/>
        </w:rPr>
      </w:pPr>
      <w:hyperlink w:anchor="_Toc66289436" w:history="1">
        <w:r w:rsidR="00137C00" w:rsidRPr="006820A1">
          <w:rPr>
            <w:rStyle w:val="Hypertextovodkaz"/>
            <w:rFonts w:asciiTheme="minorHAnsi" w:hAnsiTheme="minorHAnsi" w:cstheme="minorHAnsi"/>
            <w:sz w:val="22"/>
            <w:szCs w:val="22"/>
          </w:rPr>
          <w:t>4.3</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Tvůrčí činnost studentů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_Toc66289436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32</w:t>
        </w:r>
        <w:r w:rsidR="00137C00" w:rsidRPr="006820A1">
          <w:rPr>
            <w:rFonts w:asciiTheme="minorHAnsi" w:hAnsiTheme="minorHAnsi" w:cstheme="minorHAnsi"/>
            <w:webHidden/>
            <w:sz w:val="22"/>
            <w:szCs w:val="22"/>
          </w:rPr>
          <w:fldChar w:fldCharType="end"/>
        </w:r>
      </w:hyperlink>
    </w:p>
    <w:p w14:paraId="671CF367" w14:textId="3A836BD0" w:rsidR="00137C00" w:rsidRPr="006820A1" w:rsidRDefault="00D627D8">
      <w:pPr>
        <w:pStyle w:val="Obsah4"/>
        <w:rPr>
          <w:rFonts w:asciiTheme="minorHAnsi" w:eastAsiaTheme="minorEastAsia" w:hAnsiTheme="minorHAnsi" w:cstheme="minorHAnsi"/>
          <w:sz w:val="22"/>
          <w:szCs w:val="22"/>
        </w:rPr>
      </w:pPr>
      <w:hyperlink w:anchor="_Toc66289437" w:history="1">
        <w:r w:rsidR="00137C00" w:rsidRPr="006820A1">
          <w:rPr>
            <w:rStyle w:val="Hypertextovodkaz"/>
            <w:rFonts w:asciiTheme="minorHAnsi" w:hAnsiTheme="minorHAnsi" w:cstheme="minorHAnsi"/>
            <w:sz w:val="22"/>
            <w:szCs w:val="22"/>
          </w:rPr>
          <w:t>Studentská vědecká a odborná činnost</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_Toc66289437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32</w:t>
        </w:r>
        <w:r w:rsidR="00137C00" w:rsidRPr="006820A1">
          <w:rPr>
            <w:rFonts w:asciiTheme="minorHAnsi" w:hAnsiTheme="minorHAnsi" w:cstheme="minorHAnsi"/>
            <w:webHidden/>
            <w:sz w:val="22"/>
            <w:szCs w:val="22"/>
          </w:rPr>
          <w:fldChar w:fldCharType="end"/>
        </w:r>
      </w:hyperlink>
    </w:p>
    <w:p w14:paraId="5CB2A66F" w14:textId="63CBEA44" w:rsidR="00137C00" w:rsidRPr="006820A1" w:rsidRDefault="00D627D8">
      <w:pPr>
        <w:pStyle w:val="Obsah4"/>
        <w:rPr>
          <w:rFonts w:asciiTheme="minorHAnsi" w:eastAsiaTheme="minorEastAsia" w:hAnsiTheme="minorHAnsi" w:cstheme="minorHAnsi"/>
          <w:sz w:val="22"/>
          <w:szCs w:val="22"/>
        </w:rPr>
      </w:pPr>
      <w:hyperlink w:anchor="_Toc66289438" w:history="1">
        <w:r w:rsidR="00137C00" w:rsidRPr="006820A1">
          <w:rPr>
            <w:rStyle w:val="Hypertextovodkaz"/>
            <w:rFonts w:asciiTheme="minorHAnsi" w:hAnsiTheme="minorHAnsi" w:cstheme="minorHAnsi"/>
            <w:sz w:val="22"/>
            <w:szCs w:val="22"/>
          </w:rPr>
          <w:t>Studentské vědecké síly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_Toc66289438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33</w:t>
        </w:r>
        <w:r w:rsidR="00137C00" w:rsidRPr="006820A1">
          <w:rPr>
            <w:rFonts w:asciiTheme="minorHAnsi" w:hAnsiTheme="minorHAnsi" w:cstheme="minorHAnsi"/>
            <w:webHidden/>
            <w:sz w:val="22"/>
            <w:szCs w:val="22"/>
          </w:rPr>
          <w:fldChar w:fldCharType="end"/>
        </w:r>
      </w:hyperlink>
    </w:p>
    <w:p w14:paraId="4CA7DF5E" w14:textId="5F471CEF" w:rsidR="00137C00" w:rsidRPr="006820A1" w:rsidRDefault="00D627D8">
      <w:pPr>
        <w:pStyle w:val="Obsah3"/>
        <w:rPr>
          <w:rFonts w:asciiTheme="minorHAnsi" w:eastAsiaTheme="minorEastAsia" w:hAnsiTheme="minorHAnsi" w:cstheme="minorHAnsi"/>
          <w:smallCaps w:val="0"/>
          <w:sz w:val="22"/>
          <w:szCs w:val="22"/>
        </w:rPr>
      </w:pPr>
      <w:hyperlink w:anchor="_Toc66289439" w:history="1">
        <w:r w:rsidR="00137C00" w:rsidRPr="006820A1">
          <w:rPr>
            <w:rStyle w:val="Hypertextovodkaz"/>
            <w:rFonts w:asciiTheme="minorHAnsi" w:hAnsiTheme="minorHAnsi" w:cstheme="minorHAnsi"/>
            <w:sz w:val="22"/>
            <w:szCs w:val="22"/>
          </w:rPr>
          <w:t>4.4</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Publikační a ediční činnost fakulty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_Toc66289439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33</w:t>
        </w:r>
        <w:r w:rsidR="00137C00" w:rsidRPr="006820A1">
          <w:rPr>
            <w:rFonts w:asciiTheme="minorHAnsi" w:hAnsiTheme="minorHAnsi" w:cstheme="minorHAnsi"/>
            <w:webHidden/>
            <w:sz w:val="22"/>
            <w:szCs w:val="22"/>
          </w:rPr>
          <w:fldChar w:fldCharType="end"/>
        </w:r>
      </w:hyperlink>
    </w:p>
    <w:p w14:paraId="5F30FA54" w14:textId="63A34445" w:rsidR="00137C00" w:rsidRPr="006820A1" w:rsidRDefault="00D627D8">
      <w:pPr>
        <w:pStyle w:val="Obsah4"/>
        <w:rPr>
          <w:rFonts w:asciiTheme="minorHAnsi" w:eastAsiaTheme="minorEastAsia" w:hAnsiTheme="minorHAnsi" w:cstheme="minorHAnsi"/>
          <w:sz w:val="22"/>
          <w:szCs w:val="22"/>
        </w:rPr>
      </w:pPr>
      <w:hyperlink w:anchor="_Toc66289440" w:history="1">
        <w:r w:rsidR="00137C00" w:rsidRPr="006820A1">
          <w:rPr>
            <w:rStyle w:val="Hypertextovodkaz"/>
            <w:rFonts w:asciiTheme="minorHAnsi" w:hAnsiTheme="minorHAnsi" w:cstheme="minorHAnsi"/>
            <w:sz w:val="22"/>
            <w:szCs w:val="22"/>
          </w:rPr>
          <w:t>Publikační výstupy akademických pracovníků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_Toc66289440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33</w:t>
        </w:r>
        <w:r w:rsidR="00137C00" w:rsidRPr="006820A1">
          <w:rPr>
            <w:rFonts w:asciiTheme="minorHAnsi" w:hAnsiTheme="minorHAnsi" w:cstheme="minorHAnsi"/>
            <w:webHidden/>
            <w:sz w:val="22"/>
            <w:szCs w:val="22"/>
          </w:rPr>
          <w:fldChar w:fldCharType="end"/>
        </w:r>
      </w:hyperlink>
    </w:p>
    <w:p w14:paraId="750058E8" w14:textId="14923F51" w:rsidR="00137C00" w:rsidRPr="006820A1" w:rsidRDefault="00D627D8">
      <w:pPr>
        <w:pStyle w:val="Obsah4"/>
        <w:rPr>
          <w:rFonts w:asciiTheme="minorHAnsi" w:eastAsiaTheme="minorEastAsia" w:hAnsiTheme="minorHAnsi" w:cstheme="minorHAnsi"/>
          <w:sz w:val="22"/>
          <w:szCs w:val="22"/>
        </w:rPr>
      </w:pPr>
      <w:hyperlink w:anchor="_Toc66289441" w:history="1">
        <w:r w:rsidR="00137C00" w:rsidRPr="006820A1">
          <w:rPr>
            <w:rStyle w:val="Hypertextovodkaz"/>
            <w:rFonts w:asciiTheme="minorHAnsi" w:hAnsiTheme="minorHAnsi" w:cstheme="minorHAnsi"/>
            <w:sz w:val="22"/>
            <w:szCs w:val="22"/>
          </w:rPr>
          <w:t>Podpora ediční činnosti</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_Toc66289441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34</w:t>
        </w:r>
        <w:r w:rsidR="00137C00" w:rsidRPr="006820A1">
          <w:rPr>
            <w:rFonts w:asciiTheme="minorHAnsi" w:hAnsiTheme="minorHAnsi" w:cstheme="minorHAnsi"/>
            <w:webHidden/>
            <w:sz w:val="22"/>
            <w:szCs w:val="22"/>
          </w:rPr>
          <w:fldChar w:fldCharType="end"/>
        </w:r>
      </w:hyperlink>
    </w:p>
    <w:p w14:paraId="295FA7CE" w14:textId="703BBCBE" w:rsidR="00137C00" w:rsidRPr="006820A1" w:rsidRDefault="00D627D8">
      <w:pPr>
        <w:pStyle w:val="Obsah4"/>
        <w:rPr>
          <w:rFonts w:asciiTheme="minorHAnsi" w:eastAsiaTheme="minorEastAsia" w:hAnsiTheme="minorHAnsi" w:cstheme="minorHAnsi"/>
          <w:sz w:val="22"/>
          <w:szCs w:val="22"/>
        </w:rPr>
      </w:pPr>
      <w:hyperlink w:anchor="_Toc66289442" w:history="1">
        <w:r w:rsidR="00137C00" w:rsidRPr="006820A1">
          <w:rPr>
            <w:rStyle w:val="Hypertextovodkaz"/>
            <w:rFonts w:asciiTheme="minorHAnsi" w:hAnsiTheme="minorHAnsi" w:cstheme="minorHAnsi"/>
            <w:sz w:val="22"/>
            <w:szCs w:val="22"/>
          </w:rPr>
          <w:t>Vědecká rada edice Pedagogika</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_Toc66289442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34</w:t>
        </w:r>
        <w:r w:rsidR="00137C00" w:rsidRPr="006820A1">
          <w:rPr>
            <w:rFonts w:asciiTheme="minorHAnsi" w:hAnsiTheme="minorHAnsi" w:cstheme="minorHAnsi"/>
            <w:webHidden/>
            <w:sz w:val="22"/>
            <w:szCs w:val="22"/>
          </w:rPr>
          <w:fldChar w:fldCharType="end"/>
        </w:r>
      </w:hyperlink>
    </w:p>
    <w:p w14:paraId="55B5567D" w14:textId="1C77C769" w:rsidR="00137C00" w:rsidRPr="006820A1" w:rsidRDefault="00D627D8">
      <w:pPr>
        <w:pStyle w:val="Obsah4"/>
        <w:rPr>
          <w:rFonts w:asciiTheme="minorHAnsi" w:eastAsiaTheme="minorEastAsia" w:hAnsiTheme="minorHAnsi" w:cstheme="minorHAnsi"/>
          <w:sz w:val="22"/>
          <w:szCs w:val="22"/>
        </w:rPr>
      </w:pPr>
      <w:hyperlink w:anchor="_Toc66289443" w:history="1">
        <w:r w:rsidR="00137C00" w:rsidRPr="006820A1">
          <w:rPr>
            <w:rStyle w:val="Hypertextovodkaz"/>
            <w:rFonts w:asciiTheme="minorHAnsi" w:hAnsiTheme="minorHAnsi" w:cstheme="minorHAnsi"/>
            <w:sz w:val="22"/>
            <w:szCs w:val="22"/>
          </w:rPr>
          <w:t>Vědecká rada edice Nelékařské zdravotnické obory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_Toc66289443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34</w:t>
        </w:r>
        <w:r w:rsidR="00137C00" w:rsidRPr="006820A1">
          <w:rPr>
            <w:rFonts w:asciiTheme="minorHAnsi" w:hAnsiTheme="minorHAnsi" w:cstheme="minorHAnsi"/>
            <w:webHidden/>
            <w:sz w:val="22"/>
            <w:szCs w:val="22"/>
          </w:rPr>
          <w:fldChar w:fldCharType="end"/>
        </w:r>
      </w:hyperlink>
    </w:p>
    <w:p w14:paraId="28C3CC48" w14:textId="67B26473" w:rsidR="00137C00" w:rsidRPr="006820A1" w:rsidRDefault="00D627D8">
      <w:pPr>
        <w:pStyle w:val="Obsah4"/>
        <w:rPr>
          <w:rFonts w:asciiTheme="minorHAnsi" w:eastAsiaTheme="minorEastAsia" w:hAnsiTheme="minorHAnsi" w:cstheme="minorHAnsi"/>
          <w:sz w:val="22"/>
          <w:szCs w:val="22"/>
        </w:rPr>
      </w:pPr>
      <w:hyperlink w:anchor="_Toc66289444" w:history="1">
        <w:r w:rsidR="00137C00" w:rsidRPr="006820A1">
          <w:rPr>
            <w:rStyle w:val="Hypertextovodkaz"/>
            <w:rFonts w:asciiTheme="minorHAnsi" w:hAnsiTheme="minorHAnsi" w:cstheme="minorHAnsi"/>
            <w:sz w:val="22"/>
            <w:szCs w:val="22"/>
          </w:rPr>
          <w:t>Vědecká rada edice Filologie</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_Toc66289444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35</w:t>
        </w:r>
        <w:r w:rsidR="00137C00" w:rsidRPr="006820A1">
          <w:rPr>
            <w:rFonts w:asciiTheme="minorHAnsi" w:hAnsiTheme="minorHAnsi" w:cstheme="minorHAnsi"/>
            <w:webHidden/>
            <w:sz w:val="22"/>
            <w:szCs w:val="22"/>
          </w:rPr>
          <w:fldChar w:fldCharType="end"/>
        </w:r>
      </w:hyperlink>
    </w:p>
    <w:p w14:paraId="7A80BBF2" w14:textId="50554C88" w:rsidR="00137C00" w:rsidRPr="006820A1" w:rsidRDefault="00D627D8">
      <w:pPr>
        <w:pStyle w:val="Obsah4"/>
        <w:rPr>
          <w:rFonts w:asciiTheme="minorHAnsi" w:eastAsiaTheme="minorEastAsia" w:hAnsiTheme="minorHAnsi" w:cstheme="minorHAnsi"/>
          <w:sz w:val="22"/>
          <w:szCs w:val="22"/>
        </w:rPr>
      </w:pPr>
      <w:hyperlink w:anchor="_Toc66289445" w:history="1">
        <w:r w:rsidR="00137C00" w:rsidRPr="006820A1">
          <w:rPr>
            <w:rStyle w:val="Hypertextovodkaz"/>
            <w:rFonts w:asciiTheme="minorHAnsi" w:hAnsiTheme="minorHAnsi" w:cstheme="minorHAnsi"/>
            <w:sz w:val="22"/>
            <w:szCs w:val="22"/>
          </w:rPr>
          <w:t>Časopis Sociální pedagogika | Social Education</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_Toc66289445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35</w:t>
        </w:r>
        <w:r w:rsidR="00137C00" w:rsidRPr="006820A1">
          <w:rPr>
            <w:rFonts w:asciiTheme="minorHAnsi" w:hAnsiTheme="minorHAnsi" w:cstheme="minorHAnsi"/>
            <w:webHidden/>
            <w:sz w:val="22"/>
            <w:szCs w:val="22"/>
          </w:rPr>
          <w:fldChar w:fldCharType="end"/>
        </w:r>
      </w:hyperlink>
    </w:p>
    <w:p w14:paraId="37B7324B" w14:textId="6F4493ED" w:rsidR="00137C00" w:rsidRPr="006820A1" w:rsidRDefault="00D627D8">
      <w:pPr>
        <w:pStyle w:val="Obsah3"/>
        <w:rPr>
          <w:rFonts w:asciiTheme="minorHAnsi" w:eastAsiaTheme="minorEastAsia" w:hAnsiTheme="minorHAnsi" w:cstheme="minorHAnsi"/>
          <w:smallCaps w:val="0"/>
          <w:sz w:val="22"/>
          <w:szCs w:val="22"/>
        </w:rPr>
      </w:pPr>
      <w:hyperlink w:anchor="_Toc66289446" w:history="1">
        <w:r w:rsidR="00137C00" w:rsidRPr="006820A1">
          <w:rPr>
            <w:rStyle w:val="Hypertextovodkaz"/>
            <w:rFonts w:asciiTheme="minorHAnsi" w:hAnsiTheme="minorHAnsi" w:cstheme="minorHAnsi"/>
            <w:sz w:val="22"/>
            <w:szCs w:val="22"/>
          </w:rPr>
          <w:t>4.5</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Konference, workshopy a odborné akce pořádané FHS</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_Toc66289446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36</w:t>
        </w:r>
        <w:r w:rsidR="00137C00" w:rsidRPr="006820A1">
          <w:rPr>
            <w:rFonts w:asciiTheme="minorHAnsi" w:hAnsiTheme="minorHAnsi" w:cstheme="minorHAnsi"/>
            <w:webHidden/>
            <w:sz w:val="22"/>
            <w:szCs w:val="22"/>
          </w:rPr>
          <w:fldChar w:fldCharType="end"/>
        </w:r>
      </w:hyperlink>
    </w:p>
    <w:p w14:paraId="0A1138FF" w14:textId="186BFD64" w:rsidR="00137C00" w:rsidRPr="006820A1" w:rsidRDefault="00D627D8">
      <w:pPr>
        <w:pStyle w:val="Obsah3"/>
        <w:rPr>
          <w:rFonts w:asciiTheme="minorHAnsi" w:eastAsiaTheme="minorEastAsia" w:hAnsiTheme="minorHAnsi" w:cstheme="minorHAnsi"/>
          <w:smallCaps w:val="0"/>
          <w:sz w:val="22"/>
          <w:szCs w:val="22"/>
        </w:rPr>
      </w:pPr>
      <w:hyperlink w:anchor="_Toc66289447" w:history="1">
        <w:r w:rsidR="00137C00" w:rsidRPr="006820A1">
          <w:rPr>
            <w:rStyle w:val="Hypertextovodkaz"/>
            <w:rFonts w:asciiTheme="minorHAnsi" w:hAnsiTheme="minorHAnsi" w:cstheme="minorHAnsi"/>
            <w:sz w:val="22"/>
            <w:szCs w:val="22"/>
          </w:rPr>
          <w:t>4.6</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Členství akademických pracovníků v odborných společnostech, redakčních radách aj.</w:t>
        </w:r>
        <w:r w:rsidR="001832B6"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_Toc66289447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38</w:t>
        </w:r>
        <w:r w:rsidR="00137C00" w:rsidRPr="006820A1">
          <w:rPr>
            <w:rFonts w:asciiTheme="minorHAnsi" w:hAnsiTheme="minorHAnsi" w:cstheme="minorHAnsi"/>
            <w:webHidden/>
            <w:sz w:val="22"/>
            <w:szCs w:val="22"/>
          </w:rPr>
          <w:fldChar w:fldCharType="end"/>
        </w:r>
      </w:hyperlink>
    </w:p>
    <w:p w14:paraId="51C448A1" w14:textId="5E3FFD2D" w:rsidR="00137C00" w:rsidRPr="006820A1" w:rsidRDefault="00D627D8">
      <w:pPr>
        <w:pStyle w:val="Obsah4"/>
        <w:rPr>
          <w:rFonts w:asciiTheme="minorHAnsi" w:eastAsiaTheme="minorEastAsia" w:hAnsiTheme="minorHAnsi" w:cstheme="minorHAnsi"/>
          <w:sz w:val="22"/>
          <w:szCs w:val="22"/>
        </w:rPr>
      </w:pPr>
      <w:hyperlink w:anchor="_Toc66289448" w:history="1">
        <w:r w:rsidR="00137C00" w:rsidRPr="006820A1">
          <w:rPr>
            <w:rStyle w:val="Hypertextovodkaz"/>
            <w:rFonts w:asciiTheme="minorHAnsi" w:hAnsiTheme="minorHAnsi" w:cstheme="minorHAnsi"/>
            <w:sz w:val="22"/>
            <w:szCs w:val="22"/>
          </w:rPr>
          <w:t>Centrum výzkumu FHS</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_Toc66289448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38</w:t>
        </w:r>
        <w:r w:rsidR="00137C00" w:rsidRPr="006820A1">
          <w:rPr>
            <w:rFonts w:asciiTheme="minorHAnsi" w:hAnsiTheme="minorHAnsi" w:cstheme="minorHAnsi"/>
            <w:webHidden/>
            <w:sz w:val="22"/>
            <w:szCs w:val="22"/>
          </w:rPr>
          <w:fldChar w:fldCharType="end"/>
        </w:r>
      </w:hyperlink>
    </w:p>
    <w:p w14:paraId="722338F4" w14:textId="460564E6" w:rsidR="00137C00" w:rsidRPr="006820A1" w:rsidRDefault="00D627D8">
      <w:pPr>
        <w:pStyle w:val="Obsah4"/>
        <w:rPr>
          <w:rFonts w:asciiTheme="minorHAnsi" w:eastAsiaTheme="minorEastAsia" w:hAnsiTheme="minorHAnsi" w:cstheme="minorHAnsi"/>
          <w:sz w:val="22"/>
          <w:szCs w:val="22"/>
        </w:rPr>
      </w:pPr>
      <w:hyperlink w:anchor="_Toc66289449" w:history="1">
        <w:r w:rsidR="00137C00" w:rsidRPr="006820A1">
          <w:rPr>
            <w:rStyle w:val="Hypertextovodkaz"/>
            <w:rFonts w:asciiTheme="minorHAnsi" w:hAnsiTheme="minorHAnsi" w:cstheme="minorHAnsi"/>
            <w:sz w:val="22"/>
            <w:szCs w:val="22"/>
          </w:rPr>
          <w:t>Ústav pedagogických věd</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_Toc66289449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38</w:t>
        </w:r>
        <w:r w:rsidR="00137C00" w:rsidRPr="006820A1">
          <w:rPr>
            <w:rFonts w:asciiTheme="minorHAnsi" w:hAnsiTheme="minorHAnsi" w:cstheme="minorHAnsi"/>
            <w:webHidden/>
            <w:sz w:val="22"/>
            <w:szCs w:val="22"/>
          </w:rPr>
          <w:fldChar w:fldCharType="end"/>
        </w:r>
      </w:hyperlink>
    </w:p>
    <w:p w14:paraId="4C4CDB21" w14:textId="5F60730C" w:rsidR="00137C00" w:rsidRPr="006820A1" w:rsidRDefault="00D627D8">
      <w:pPr>
        <w:pStyle w:val="Obsah4"/>
        <w:rPr>
          <w:rFonts w:asciiTheme="minorHAnsi" w:eastAsiaTheme="minorEastAsia" w:hAnsiTheme="minorHAnsi" w:cstheme="minorHAnsi"/>
          <w:sz w:val="22"/>
          <w:szCs w:val="22"/>
        </w:rPr>
      </w:pPr>
      <w:hyperlink w:anchor="_Toc66289450" w:history="1">
        <w:r w:rsidR="00137C00" w:rsidRPr="006820A1">
          <w:rPr>
            <w:rStyle w:val="Hypertextovodkaz"/>
            <w:rFonts w:asciiTheme="minorHAnsi" w:hAnsiTheme="minorHAnsi" w:cstheme="minorHAnsi"/>
            <w:sz w:val="22"/>
            <w:szCs w:val="22"/>
          </w:rPr>
          <w:t>Ústav školní pedagogiky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_Toc66289450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38</w:t>
        </w:r>
        <w:r w:rsidR="00137C00" w:rsidRPr="006820A1">
          <w:rPr>
            <w:rFonts w:asciiTheme="minorHAnsi" w:hAnsiTheme="minorHAnsi" w:cstheme="minorHAnsi"/>
            <w:webHidden/>
            <w:sz w:val="22"/>
            <w:szCs w:val="22"/>
          </w:rPr>
          <w:fldChar w:fldCharType="end"/>
        </w:r>
      </w:hyperlink>
    </w:p>
    <w:p w14:paraId="3B7F6FCF" w14:textId="5F32C08F" w:rsidR="00137C00" w:rsidRPr="006820A1" w:rsidRDefault="00D627D8">
      <w:pPr>
        <w:pStyle w:val="Obsah4"/>
        <w:rPr>
          <w:rFonts w:asciiTheme="minorHAnsi" w:eastAsiaTheme="minorEastAsia" w:hAnsiTheme="minorHAnsi" w:cstheme="minorHAnsi"/>
          <w:sz w:val="22"/>
          <w:szCs w:val="22"/>
        </w:rPr>
      </w:pPr>
      <w:hyperlink w:anchor="_Toc66289451" w:history="1">
        <w:r w:rsidR="00137C00" w:rsidRPr="006820A1">
          <w:rPr>
            <w:rStyle w:val="Hypertextovodkaz"/>
            <w:rFonts w:asciiTheme="minorHAnsi" w:hAnsiTheme="minorHAnsi" w:cstheme="minorHAnsi"/>
            <w:sz w:val="22"/>
            <w:szCs w:val="22"/>
          </w:rPr>
          <w:t>Ústav zdravotnických věd</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_Toc66289451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39</w:t>
        </w:r>
        <w:r w:rsidR="00137C00" w:rsidRPr="006820A1">
          <w:rPr>
            <w:rFonts w:asciiTheme="minorHAnsi" w:hAnsiTheme="minorHAnsi" w:cstheme="minorHAnsi"/>
            <w:webHidden/>
            <w:sz w:val="22"/>
            <w:szCs w:val="22"/>
          </w:rPr>
          <w:fldChar w:fldCharType="end"/>
        </w:r>
      </w:hyperlink>
    </w:p>
    <w:p w14:paraId="22F1247A" w14:textId="251C4E95" w:rsidR="00137C00" w:rsidRPr="006820A1" w:rsidRDefault="00D627D8">
      <w:pPr>
        <w:pStyle w:val="Obsah4"/>
        <w:rPr>
          <w:rFonts w:asciiTheme="minorHAnsi" w:eastAsiaTheme="minorEastAsia" w:hAnsiTheme="minorHAnsi" w:cstheme="minorHAnsi"/>
          <w:sz w:val="22"/>
          <w:szCs w:val="22"/>
        </w:rPr>
      </w:pPr>
      <w:hyperlink w:anchor="_Toc66289452" w:history="1">
        <w:r w:rsidR="00137C00" w:rsidRPr="006820A1">
          <w:rPr>
            <w:rStyle w:val="Hypertextovodkaz"/>
            <w:rFonts w:asciiTheme="minorHAnsi" w:hAnsiTheme="minorHAnsi" w:cstheme="minorHAnsi"/>
            <w:sz w:val="22"/>
            <w:szCs w:val="22"/>
          </w:rPr>
          <w:t>Ústav moderních jazyků a literatur</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_Toc66289452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41</w:t>
        </w:r>
        <w:r w:rsidR="00137C00" w:rsidRPr="006820A1">
          <w:rPr>
            <w:rFonts w:asciiTheme="minorHAnsi" w:hAnsiTheme="minorHAnsi" w:cstheme="minorHAnsi"/>
            <w:webHidden/>
            <w:sz w:val="22"/>
            <w:szCs w:val="22"/>
          </w:rPr>
          <w:fldChar w:fldCharType="end"/>
        </w:r>
      </w:hyperlink>
    </w:p>
    <w:p w14:paraId="181132B7" w14:textId="1D57E830" w:rsidR="00137C00" w:rsidRPr="006820A1" w:rsidRDefault="00D627D8">
      <w:pPr>
        <w:pStyle w:val="Obsah4"/>
        <w:rPr>
          <w:rFonts w:asciiTheme="minorHAnsi" w:eastAsiaTheme="minorEastAsia" w:hAnsiTheme="minorHAnsi" w:cstheme="minorHAnsi"/>
          <w:sz w:val="22"/>
          <w:szCs w:val="22"/>
        </w:rPr>
      </w:pPr>
      <w:hyperlink w:anchor="_Toc66289453" w:history="1">
        <w:r w:rsidR="00137C00" w:rsidRPr="006820A1">
          <w:rPr>
            <w:rStyle w:val="Hypertextovodkaz"/>
            <w:rFonts w:asciiTheme="minorHAnsi" w:hAnsiTheme="minorHAnsi" w:cstheme="minorHAnsi"/>
            <w:sz w:val="22"/>
            <w:szCs w:val="22"/>
          </w:rPr>
          <w:t>Centrum jazykového vzdělávání</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_Toc66289453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41</w:t>
        </w:r>
        <w:r w:rsidR="00137C00" w:rsidRPr="006820A1">
          <w:rPr>
            <w:rFonts w:asciiTheme="minorHAnsi" w:hAnsiTheme="minorHAnsi" w:cstheme="minorHAnsi"/>
            <w:webHidden/>
            <w:sz w:val="22"/>
            <w:szCs w:val="22"/>
          </w:rPr>
          <w:fldChar w:fldCharType="end"/>
        </w:r>
      </w:hyperlink>
    </w:p>
    <w:p w14:paraId="66D35A83" w14:textId="5DC02640" w:rsidR="00137C00" w:rsidRPr="006820A1" w:rsidRDefault="00D627D8" w:rsidP="001832B6">
      <w:pPr>
        <w:pStyle w:val="Obsah2"/>
        <w:rPr>
          <w:sz w:val="22"/>
        </w:rPr>
      </w:pPr>
      <w:hyperlink w:anchor="_Toc66289454" w:history="1">
        <w:r w:rsidR="00137C00" w:rsidRPr="006820A1">
          <w:rPr>
            <w:rStyle w:val="Hypertextovodkaz"/>
            <w:sz w:val="22"/>
          </w:rPr>
          <w:t>5</w:t>
        </w:r>
        <w:r w:rsidR="00137C00" w:rsidRPr="006820A1">
          <w:rPr>
            <w:sz w:val="22"/>
          </w:rPr>
          <w:tab/>
        </w:r>
        <w:r w:rsidR="00137C00" w:rsidRPr="006820A1">
          <w:rPr>
            <w:rStyle w:val="Hypertextovodkaz"/>
            <w:sz w:val="22"/>
          </w:rPr>
          <w:t>Celoživotní vzdělávání, spolupráce s praxí,  dobrovolnictví</w:t>
        </w:r>
        <w:r w:rsidR="00137C00" w:rsidRPr="006820A1">
          <w:rPr>
            <w:webHidden/>
            <w:sz w:val="22"/>
          </w:rPr>
          <w:tab/>
        </w:r>
        <w:r w:rsidR="00137C00" w:rsidRPr="006820A1">
          <w:rPr>
            <w:webHidden/>
            <w:sz w:val="22"/>
          </w:rPr>
          <w:fldChar w:fldCharType="begin"/>
        </w:r>
        <w:r w:rsidR="00137C00" w:rsidRPr="006820A1">
          <w:rPr>
            <w:webHidden/>
            <w:sz w:val="22"/>
          </w:rPr>
          <w:instrText xml:space="preserve"> PAGEREF _Toc66289454 \h </w:instrText>
        </w:r>
        <w:r w:rsidR="00137C00" w:rsidRPr="006820A1">
          <w:rPr>
            <w:webHidden/>
            <w:sz w:val="22"/>
          </w:rPr>
        </w:r>
        <w:r w:rsidR="00137C00" w:rsidRPr="006820A1">
          <w:rPr>
            <w:webHidden/>
            <w:sz w:val="22"/>
          </w:rPr>
          <w:fldChar w:fldCharType="separate"/>
        </w:r>
        <w:r w:rsidR="00137C00" w:rsidRPr="006820A1">
          <w:rPr>
            <w:webHidden/>
            <w:sz w:val="22"/>
          </w:rPr>
          <w:t>42</w:t>
        </w:r>
        <w:r w:rsidR="00137C00" w:rsidRPr="006820A1">
          <w:rPr>
            <w:webHidden/>
            <w:sz w:val="22"/>
          </w:rPr>
          <w:fldChar w:fldCharType="end"/>
        </w:r>
      </w:hyperlink>
    </w:p>
    <w:p w14:paraId="55445118" w14:textId="3AC43BD5" w:rsidR="00137C00" w:rsidRPr="006820A1" w:rsidRDefault="00D627D8">
      <w:pPr>
        <w:pStyle w:val="Obsah3"/>
        <w:rPr>
          <w:rFonts w:asciiTheme="minorHAnsi" w:eastAsiaTheme="minorEastAsia" w:hAnsiTheme="minorHAnsi" w:cstheme="minorHAnsi"/>
          <w:smallCaps w:val="0"/>
          <w:sz w:val="22"/>
          <w:szCs w:val="22"/>
        </w:rPr>
      </w:pPr>
      <w:hyperlink w:anchor="_Toc66289455" w:history="1">
        <w:r w:rsidR="00137C00" w:rsidRPr="006820A1">
          <w:rPr>
            <w:rStyle w:val="Hypertextovodkaz"/>
            <w:rFonts w:asciiTheme="minorHAnsi" w:hAnsiTheme="minorHAnsi" w:cstheme="minorHAnsi"/>
            <w:sz w:val="22"/>
            <w:szCs w:val="22"/>
          </w:rPr>
          <w:t>5.1</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Kurzy a programy CŽV</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_Toc66289455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43</w:t>
        </w:r>
        <w:r w:rsidR="00137C00" w:rsidRPr="006820A1">
          <w:rPr>
            <w:rFonts w:asciiTheme="minorHAnsi" w:hAnsiTheme="minorHAnsi" w:cstheme="minorHAnsi"/>
            <w:webHidden/>
            <w:sz w:val="22"/>
            <w:szCs w:val="22"/>
          </w:rPr>
          <w:fldChar w:fldCharType="end"/>
        </w:r>
      </w:hyperlink>
    </w:p>
    <w:p w14:paraId="38E7E913" w14:textId="17C01375" w:rsidR="00137C00" w:rsidRPr="006820A1" w:rsidRDefault="00D627D8">
      <w:pPr>
        <w:pStyle w:val="Obsah3"/>
        <w:rPr>
          <w:rFonts w:asciiTheme="minorHAnsi" w:eastAsiaTheme="minorEastAsia" w:hAnsiTheme="minorHAnsi" w:cstheme="minorHAnsi"/>
          <w:smallCaps w:val="0"/>
          <w:sz w:val="22"/>
          <w:szCs w:val="22"/>
        </w:rPr>
      </w:pPr>
      <w:hyperlink w:anchor="_Toc66289456" w:history="1">
        <w:r w:rsidR="00137C00" w:rsidRPr="006820A1">
          <w:rPr>
            <w:rStyle w:val="Hypertextovodkaz"/>
            <w:rFonts w:asciiTheme="minorHAnsi" w:hAnsiTheme="minorHAnsi" w:cstheme="minorHAnsi"/>
            <w:sz w:val="22"/>
            <w:szCs w:val="22"/>
          </w:rPr>
          <w:t>5.2</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Jednorázové akce CŽV</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_Toc66289456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44</w:t>
        </w:r>
        <w:r w:rsidR="00137C00" w:rsidRPr="006820A1">
          <w:rPr>
            <w:rFonts w:asciiTheme="minorHAnsi" w:hAnsiTheme="minorHAnsi" w:cstheme="minorHAnsi"/>
            <w:webHidden/>
            <w:sz w:val="22"/>
            <w:szCs w:val="22"/>
          </w:rPr>
          <w:fldChar w:fldCharType="end"/>
        </w:r>
      </w:hyperlink>
    </w:p>
    <w:p w14:paraId="33E55233" w14:textId="3358E029" w:rsidR="00137C00" w:rsidRPr="006820A1" w:rsidRDefault="00D627D8">
      <w:pPr>
        <w:pStyle w:val="Obsah3"/>
        <w:rPr>
          <w:rFonts w:asciiTheme="minorHAnsi" w:eastAsiaTheme="minorEastAsia" w:hAnsiTheme="minorHAnsi" w:cstheme="minorHAnsi"/>
          <w:smallCaps w:val="0"/>
          <w:sz w:val="22"/>
          <w:szCs w:val="22"/>
        </w:rPr>
      </w:pPr>
      <w:hyperlink w:anchor="_Toc66289457" w:history="1">
        <w:r w:rsidR="00137C00" w:rsidRPr="006820A1">
          <w:rPr>
            <w:rStyle w:val="Hypertextovodkaz"/>
            <w:rFonts w:asciiTheme="minorHAnsi" w:hAnsiTheme="minorHAnsi" w:cstheme="minorHAnsi"/>
            <w:sz w:val="22"/>
            <w:szCs w:val="22"/>
          </w:rPr>
          <w:t>5.3</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Univerzita třetího věku</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_Toc66289457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44</w:t>
        </w:r>
        <w:r w:rsidR="00137C00" w:rsidRPr="006820A1">
          <w:rPr>
            <w:rFonts w:asciiTheme="minorHAnsi" w:hAnsiTheme="minorHAnsi" w:cstheme="minorHAnsi"/>
            <w:webHidden/>
            <w:sz w:val="22"/>
            <w:szCs w:val="22"/>
          </w:rPr>
          <w:fldChar w:fldCharType="end"/>
        </w:r>
      </w:hyperlink>
    </w:p>
    <w:p w14:paraId="7F8F2F43" w14:textId="2A40DCB5" w:rsidR="00137C00" w:rsidRPr="006820A1" w:rsidRDefault="00D627D8">
      <w:pPr>
        <w:pStyle w:val="Obsah3"/>
        <w:rPr>
          <w:rFonts w:asciiTheme="minorHAnsi" w:eastAsiaTheme="minorEastAsia" w:hAnsiTheme="minorHAnsi" w:cstheme="minorHAnsi"/>
          <w:smallCaps w:val="0"/>
          <w:sz w:val="22"/>
          <w:szCs w:val="22"/>
        </w:rPr>
      </w:pPr>
      <w:hyperlink w:anchor="_Toc66289458" w:history="1">
        <w:r w:rsidR="00137C00" w:rsidRPr="006820A1">
          <w:rPr>
            <w:rStyle w:val="Hypertextovodkaz"/>
            <w:rFonts w:asciiTheme="minorHAnsi" w:hAnsiTheme="minorHAnsi" w:cstheme="minorHAnsi"/>
            <w:sz w:val="22"/>
            <w:szCs w:val="22"/>
          </w:rPr>
          <w:t>5.4</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Spolupráce s praxí</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_Toc66289458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44</w:t>
        </w:r>
        <w:r w:rsidR="00137C00" w:rsidRPr="006820A1">
          <w:rPr>
            <w:rFonts w:asciiTheme="minorHAnsi" w:hAnsiTheme="minorHAnsi" w:cstheme="minorHAnsi"/>
            <w:webHidden/>
            <w:sz w:val="22"/>
            <w:szCs w:val="22"/>
          </w:rPr>
          <w:fldChar w:fldCharType="end"/>
        </w:r>
      </w:hyperlink>
    </w:p>
    <w:p w14:paraId="33151B25" w14:textId="1C0016EC" w:rsidR="00137C00" w:rsidRPr="006820A1" w:rsidRDefault="00D627D8">
      <w:pPr>
        <w:pStyle w:val="Obsah3"/>
        <w:rPr>
          <w:rFonts w:asciiTheme="minorHAnsi" w:eastAsiaTheme="minorEastAsia" w:hAnsiTheme="minorHAnsi" w:cstheme="minorHAnsi"/>
          <w:smallCaps w:val="0"/>
          <w:sz w:val="22"/>
          <w:szCs w:val="22"/>
        </w:rPr>
      </w:pPr>
      <w:hyperlink w:anchor="_Toc66289459" w:history="1">
        <w:r w:rsidR="00137C00" w:rsidRPr="006820A1">
          <w:rPr>
            <w:rStyle w:val="Hypertextovodkaz"/>
            <w:rFonts w:asciiTheme="minorHAnsi" w:hAnsiTheme="minorHAnsi" w:cstheme="minorHAnsi"/>
            <w:sz w:val="22"/>
            <w:szCs w:val="22"/>
          </w:rPr>
          <w:t>5.5</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Kontakt s absolventy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_Toc66289459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45</w:t>
        </w:r>
        <w:r w:rsidR="00137C00" w:rsidRPr="006820A1">
          <w:rPr>
            <w:rFonts w:asciiTheme="minorHAnsi" w:hAnsiTheme="minorHAnsi" w:cstheme="minorHAnsi"/>
            <w:webHidden/>
            <w:sz w:val="22"/>
            <w:szCs w:val="22"/>
          </w:rPr>
          <w:fldChar w:fldCharType="end"/>
        </w:r>
      </w:hyperlink>
    </w:p>
    <w:p w14:paraId="4BBF3362" w14:textId="0CC39DA7" w:rsidR="00137C00" w:rsidRPr="006820A1" w:rsidRDefault="00D627D8">
      <w:pPr>
        <w:pStyle w:val="Obsah3"/>
        <w:rPr>
          <w:rFonts w:asciiTheme="minorHAnsi" w:eastAsiaTheme="minorEastAsia" w:hAnsiTheme="minorHAnsi" w:cstheme="minorHAnsi"/>
          <w:smallCaps w:val="0"/>
          <w:sz w:val="22"/>
          <w:szCs w:val="22"/>
        </w:rPr>
      </w:pPr>
      <w:hyperlink w:anchor="_Toc66289460" w:history="1">
        <w:r w:rsidR="00137C00" w:rsidRPr="006820A1">
          <w:rPr>
            <w:rStyle w:val="Hypertextovodkaz"/>
            <w:rFonts w:asciiTheme="minorHAnsi" w:hAnsiTheme="minorHAnsi" w:cstheme="minorHAnsi"/>
            <w:sz w:val="22"/>
            <w:szCs w:val="22"/>
          </w:rPr>
          <w:t>5.6</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Dobrovolnická činnost</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_Toc66289460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45</w:t>
        </w:r>
        <w:r w:rsidR="00137C00" w:rsidRPr="006820A1">
          <w:rPr>
            <w:rFonts w:asciiTheme="minorHAnsi" w:hAnsiTheme="minorHAnsi" w:cstheme="minorHAnsi"/>
            <w:webHidden/>
            <w:sz w:val="22"/>
            <w:szCs w:val="22"/>
          </w:rPr>
          <w:fldChar w:fldCharType="end"/>
        </w:r>
      </w:hyperlink>
    </w:p>
    <w:p w14:paraId="01230162" w14:textId="47249F52" w:rsidR="00137C00" w:rsidRPr="006820A1" w:rsidRDefault="00D627D8" w:rsidP="001832B6">
      <w:pPr>
        <w:pStyle w:val="Obsah2"/>
        <w:rPr>
          <w:sz w:val="22"/>
        </w:rPr>
      </w:pPr>
      <w:hyperlink w:anchor="_Toc66289461" w:history="1">
        <w:r w:rsidR="00137C00" w:rsidRPr="006820A1">
          <w:rPr>
            <w:rStyle w:val="Hypertextovodkaz"/>
            <w:sz w:val="22"/>
          </w:rPr>
          <w:t>6</w:t>
        </w:r>
        <w:r w:rsidR="00137C00" w:rsidRPr="006820A1">
          <w:rPr>
            <w:sz w:val="22"/>
          </w:rPr>
          <w:tab/>
        </w:r>
        <w:r w:rsidR="00137C00" w:rsidRPr="006820A1">
          <w:rPr>
            <w:rStyle w:val="Hypertextovodkaz"/>
            <w:sz w:val="22"/>
          </w:rPr>
          <w:t>Vnější vztahy  a komunikace</w:t>
        </w:r>
        <w:r w:rsidR="00137C00" w:rsidRPr="006820A1">
          <w:rPr>
            <w:webHidden/>
            <w:sz w:val="22"/>
          </w:rPr>
          <w:tab/>
        </w:r>
        <w:r w:rsidR="00137C00" w:rsidRPr="006820A1">
          <w:rPr>
            <w:webHidden/>
            <w:sz w:val="22"/>
          </w:rPr>
          <w:fldChar w:fldCharType="begin"/>
        </w:r>
        <w:r w:rsidR="00137C00" w:rsidRPr="006820A1">
          <w:rPr>
            <w:webHidden/>
            <w:sz w:val="22"/>
          </w:rPr>
          <w:instrText xml:space="preserve"> PAGEREF _Toc66289461 \h </w:instrText>
        </w:r>
        <w:r w:rsidR="00137C00" w:rsidRPr="006820A1">
          <w:rPr>
            <w:webHidden/>
            <w:sz w:val="22"/>
          </w:rPr>
        </w:r>
        <w:r w:rsidR="00137C00" w:rsidRPr="006820A1">
          <w:rPr>
            <w:webHidden/>
            <w:sz w:val="22"/>
          </w:rPr>
          <w:fldChar w:fldCharType="separate"/>
        </w:r>
        <w:r w:rsidR="00137C00" w:rsidRPr="006820A1">
          <w:rPr>
            <w:webHidden/>
            <w:sz w:val="22"/>
          </w:rPr>
          <w:t>48</w:t>
        </w:r>
        <w:r w:rsidR="00137C00" w:rsidRPr="006820A1">
          <w:rPr>
            <w:webHidden/>
            <w:sz w:val="22"/>
          </w:rPr>
          <w:fldChar w:fldCharType="end"/>
        </w:r>
      </w:hyperlink>
    </w:p>
    <w:p w14:paraId="36F8CAB8" w14:textId="55A6FE6A" w:rsidR="00137C00" w:rsidRPr="006820A1" w:rsidRDefault="00D627D8">
      <w:pPr>
        <w:pStyle w:val="Obsah3"/>
        <w:rPr>
          <w:rFonts w:asciiTheme="minorHAnsi" w:eastAsiaTheme="minorEastAsia" w:hAnsiTheme="minorHAnsi" w:cstheme="minorHAnsi"/>
          <w:smallCaps w:val="0"/>
          <w:sz w:val="22"/>
          <w:szCs w:val="22"/>
        </w:rPr>
      </w:pPr>
      <w:hyperlink w:anchor="_Toc66289462" w:history="1">
        <w:r w:rsidR="00137C00" w:rsidRPr="006820A1">
          <w:rPr>
            <w:rStyle w:val="Hypertextovodkaz"/>
            <w:rFonts w:asciiTheme="minorHAnsi" w:hAnsiTheme="minorHAnsi" w:cstheme="minorHAnsi"/>
            <w:sz w:val="22"/>
            <w:szCs w:val="22"/>
          </w:rPr>
          <w:t>6.1</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Public relations</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_Toc66289462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50</w:t>
        </w:r>
        <w:r w:rsidR="00137C00" w:rsidRPr="006820A1">
          <w:rPr>
            <w:rFonts w:asciiTheme="minorHAnsi" w:hAnsiTheme="minorHAnsi" w:cstheme="minorHAnsi"/>
            <w:webHidden/>
            <w:sz w:val="22"/>
            <w:szCs w:val="22"/>
          </w:rPr>
          <w:fldChar w:fldCharType="end"/>
        </w:r>
      </w:hyperlink>
    </w:p>
    <w:p w14:paraId="0185BE94" w14:textId="5FC2F291" w:rsidR="00137C00" w:rsidRPr="006820A1" w:rsidRDefault="00D627D8" w:rsidP="001832B6">
      <w:pPr>
        <w:pStyle w:val="Obsah2"/>
        <w:rPr>
          <w:sz w:val="22"/>
        </w:rPr>
      </w:pPr>
      <w:hyperlink w:anchor="_Toc66289463" w:history="1">
        <w:r w:rsidR="00137C00" w:rsidRPr="006820A1">
          <w:rPr>
            <w:rStyle w:val="Hypertextovodkaz"/>
            <w:sz w:val="22"/>
          </w:rPr>
          <w:t>7</w:t>
        </w:r>
        <w:r w:rsidR="00137C00" w:rsidRPr="006820A1">
          <w:rPr>
            <w:sz w:val="22"/>
          </w:rPr>
          <w:tab/>
        </w:r>
        <w:r w:rsidR="00137C00" w:rsidRPr="006820A1">
          <w:rPr>
            <w:rStyle w:val="Hypertextovodkaz"/>
            <w:sz w:val="22"/>
          </w:rPr>
          <w:t>Internacionalizace</w:t>
        </w:r>
        <w:r w:rsidR="00137C00" w:rsidRPr="006820A1">
          <w:rPr>
            <w:webHidden/>
            <w:sz w:val="22"/>
          </w:rPr>
          <w:tab/>
        </w:r>
        <w:r w:rsidR="00137C00" w:rsidRPr="006820A1">
          <w:rPr>
            <w:webHidden/>
            <w:sz w:val="22"/>
          </w:rPr>
          <w:fldChar w:fldCharType="begin"/>
        </w:r>
        <w:r w:rsidR="00137C00" w:rsidRPr="006820A1">
          <w:rPr>
            <w:webHidden/>
            <w:sz w:val="22"/>
          </w:rPr>
          <w:instrText xml:space="preserve"> PAGEREF _Toc66289463 \h </w:instrText>
        </w:r>
        <w:r w:rsidR="00137C00" w:rsidRPr="006820A1">
          <w:rPr>
            <w:webHidden/>
            <w:sz w:val="22"/>
          </w:rPr>
        </w:r>
        <w:r w:rsidR="00137C00" w:rsidRPr="006820A1">
          <w:rPr>
            <w:webHidden/>
            <w:sz w:val="22"/>
          </w:rPr>
          <w:fldChar w:fldCharType="separate"/>
        </w:r>
        <w:r w:rsidR="00137C00" w:rsidRPr="006820A1">
          <w:rPr>
            <w:webHidden/>
            <w:sz w:val="22"/>
          </w:rPr>
          <w:t>53</w:t>
        </w:r>
        <w:r w:rsidR="00137C00" w:rsidRPr="006820A1">
          <w:rPr>
            <w:webHidden/>
            <w:sz w:val="22"/>
          </w:rPr>
          <w:fldChar w:fldCharType="end"/>
        </w:r>
      </w:hyperlink>
    </w:p>
    <w:p w14:paraId="02ECE885" w14:textId="1C15B631" w:rsidR="00137C00" w:rsidRPr="006820A1" w:rsidRDefault="00D627D8">
      <w:pPr>
        <w:pStyle w:val="Obsah3"/>
        <w:rPr>
          <w:rFonts w:asciiTheme="minorHAnsi" w:eastAsiaTheme="minorEastAsia" w:hAnsiTheme="minorHAnsi" w:cstheme="minorHAnsi"/>
          <w:smallCaps w:val="0"/>
          <w:sz w:val="22"/>
          <w:szCs w:val="22"/>
        </w:rPr>
      </w:pPr>
      <w:hyperlink w:anchor="_Toc66289464" w:history="1">
        <w:r w:rsidR="00137C00" w:rsidRPr="006820A1">
          <w:rPr>
            <w:rStyle w:val="Hypertextovodkaz"/>
            <w:rFonts w:asciiTheme="minorHAnsi" w:hAnsiTheme="minorHAnsi" w:cstheme="minorHAnsi"/>
            <w:sz w:val="22"/>
            <w:szCs w:val="22"/>
          </w:rPr>
          <w:t>7.1</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Mobility zaměstnanců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_Toc66289464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54</w:t>
        </w:r>
        <w:r w:rsidR="00137C00" w:rsidRPr="006820A1">
          <w:rPr>
            <w:rFonts w:asciiTheme="minorHAnsi" w:hAnsiTheme="minorHAnsi" w:cstheme="minorHAnsi"/>
            <w:webHidden/>
            <w:sz w:val="22"/>
            <w:szCs w:val="22"/>
          </w:rPr>
          <w:fldChar w:fldCharType="end"/>
        </w:r>
      </w:hyperlink>
    </w:p>
    <w:p w14:paraId="55A0E4FF" w14:textId="6729B8C8" w:rsidR="00137C00" w:rsidRPr="006820A1" w:rsidRDefault="00D627D8">
      <w:pPr>
        <w:pStyle w:val="Obsah4"/>
        <w:rPr>
          <w:rFonts w:asciiTheme="minorHAnsi" w:eastAsiaTheme="minorEastAsia" w:hAnsiTheme="minorHAnsi" w:cstheme="minorHAnsi"/>
          <w:sz w:val="22"/>
          <w:szCs w:val="22"/>
        </w:rPr>
      </w:pPr>
      <w:hyperlink w:anchor="_Toc66289465" w:history="1">
        <w:r w:rsidR="00137C00" w:rsidRPr="006820A1">
          <w:rPr>
            <w:rStyle w:val="Hypertextovodkaz"/>
            <w:rFonts w:asciiTheme="minorHAnsi" w:hAnsiTheme="minorHAnsi" w:cstheme="minorHAnsi"/>
            <w:sz w:val="22"/>
            <w:szCs w:val="22"/>
          </w:rPr>
          <w:t>Výjezdy akademických a THP pracovníků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_Toc66289465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54</w:t>
        </w:r>
        <w:r w:rsidR="00137C00" w:rsidRPr="006820A1">
          <w:rPr>
            <w:rFonts w:asciiTheme="minorHAnsi" w:hAnsiTheme="minorHAnsi" w:cstheme="minorHAnsi"/>
            <w:webHidden/>
            <w:sz w:val="22"/>
            <w:szCs w:val="22"/>
          </w:rPr>
          <w:fldChar w:fldCharType="end"/>
        </w:r>
      </w:hyperlink>
    </w:p>
    <w:p w14:paraId="187DF632" w14:textId="3690F09B" w:rsidR="00137C00" w:rsidRPr="006820A1" w:rsidRDefault="00D627D8">
      <w:pPr>
        <w:pStyle w:val="Obsah4"/>
        <w:rPr>
          <w:rFonts w:asciiTheme="minorHAnsi" w:eastAsiaTheme="minorEastAsia" w:hAnsiTheme="minorHAnsi" w:cstheme="minorHAnsi"/>
          <w:sz w:val="22"/>
          <w:szCs w:val="22"/>
        </w:rPr>
      </w:pPr>
      <w:hyperlink w:anchor="_Toc66289466" w:history="1">
        <w:r w:rsidR="00137C00" w:rsidRPr="006820A1">
          <w:rPr>
            <w:rStyle w:val="Hypertextovodkaz"/>
            <w:rFonts w:asciiTheme="minorHAnsi" w:hAnsiTheme="minorHAnsi" w:cstheme="minorHAnsi"/>
            <w:sz w:val="22"/>
            <w:szCs w:val="22"/>
          </w:rPr>
          <w:t>Příjezdy zahraničních akademických a THP pracovníků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_Toc66289466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54</w:t>
        </w:r>
        <w:r w:rsidR="00137C00" w:rsidRPr="006820A1">
          <w:rPr>
            <w:rFonts w:asciiTheme="minorHAnsi" w:hAnsiTheme="minorHAnsi" w:cstheme="minorHAnsi"/>
            <w:webHidden/>
            <w:sz w:val="22"/>
            <w:szCs w:val="22"/>
          </w:rPr>
          <w:fldChar w:fldCharType="end"/>
        </w:r>
      </w:hyperlink>
    </w:p>
    <w:p w14:paraId="335AA871" w14:textId="5B6AED3E" w:rsidR="00137C00" w:rsidRPr="006820A1" w:rsidRDefault="00D627D8">
      <w:pPr>
        <w:pStyle w:val="Obsah3"/>
        <w:rPr>
          <w:rFonts w:asciiTheme="minorHAnsi" w:eastAsiaTheme="minorEastAsia" w:hAnsiTheme="minorHAnsi" w:cstheme="minorHAnsi"/>
          <w:smallCaps w:val="0"/>
          <w:sz w:val="22"/>
          <w:szCs w:val="22"/>
        </w:rPr>
      </w:pPr>
      <w:hyperlink w:anchor="_Toc66289467" w:history="1">
        <w:r w:rsidR="00137C00" w:rsidRPr="006820A1">
          <w:rPr>
            <w:rStyle w:val="Hypertextovodkaz"/>
            <w:rFonts w:asciiTheme="minorHAnsi" w:hAnsiTheme="minorHAnsi" w:cstheme="minorHAnsi"/>
            <w:sz w:val="22"/>
            <w:szCs w:val="22"/>
          </w:rPr>
          <w:t>7.2</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Mobility studentů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_Toc66289467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54</w:t>
        </w:r>
        <w:r w:rsidR="00137C00" w:rsidRPr="006820A1">
          <w:rPr>
            <w:rFonts w:asciiTheme="minorHAnsi" w:hAnsiTheme="minorHAnsi" w:cstheme="minorHAnsi"/>
            <w:webHidden/>
            <w:sz w:val="22"/>
            <w:szCs w:val="22"/>
          </w:rPr>
          <w:fldChar w:fldCharType="end"/>
        </w:r>
      </w:hyperlink>
    </w:p>
    <w:p w14:paraId="37FCCD72" w14:textId="74D63813" w:rsidR="00137C00" w:rsidRPr="006820A1" w:rsidRDefault="00D627D8">
      <w:pPr>
        <w:pStyle w:val="Obsah4"/>
        <w:rPr>
          <w:rFonts w:asciiTheme="minorHAnsi" w:eastAsiaTheme="minorEastAsia" w:hAnsiTheme="minorHAnsi" w:cstheme="minorHAnsi"/>
          <w:sz w:val="22"/>
          <w:szCs w:val="22"/>
        </w:rPr>
      </w:pPr>
      <w:hyperlink w:anchor="_Toc66289468" w:history="1">
        <w:r w:rsidR="00137C00" w:rsidRPr="006820A1">
          <w:rPr>
            <w:rStyle w:val="Hypertextovodkaz"/>
            <w:rFonts w:asciiTheme="minorHAnsi" w:hAnsiTheme="minorHAnsi" w:cstheme="minorHAnsi"/>
            <w:sz w:val="22"/>
            <w:szCs w:val="22"/>
          </w:rPr>
          <w:t>Výjezdy na studijní pobyty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_Toc66289468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55</w:t>
        </w:r>
        <w:r w:rsidR="00137C00" w:rsidRPr="006820A1">
          <w:rPr>
            <w:rFonts w:asciiTheme="minorHAnsi" w:hAnsiTheme="minorHAnsi" w:cstheme="minorHAnsi"/>
            <w:webHidden/>
            <w:sz w:val="22"/>
            <w:szCs w:val="22"/>
          </w:rPr>
          <w:fldChar w:fldCharType="end"/>
        </w:r>
      </w:hyperlink>
    </w:p>
    <w:p w14:paraId="78625272" w14:textId="0AEB1AAB" w:rsidR="00137C00" w:rsidRPr="006820A1" w:rsidRDefault="00D627D8">
      <w:pPr>
        <w:pStyle w:val="Obsah4"/>
        <w:rPr>
          <w:rFonts w:asciiTheme="minorHAnsi" w:eastAsiaTheme="minorEastAsia" w:hAnsiTheme="minorHAnsi" w:cstheme="minorHAnsi"/>
          <w:sz w:val="22"/>
          <w:szCs w:val="22"/>
        </w:rPr>
      </w:pPr>
      <w:hyperlink w:anchor="_Toc66289469" w:history="1">
        <w:r w:rsidR="00137C00" w:rsidRPr="006820A1">
          <w:rPr>
            <w:rStyle w:val="Hypertextovodkaz"/>
            <w:rFonts w:asciiTheme="minorHAnsi" w:hAnsiTheme="minorHAnsi" w:cstheme="minorHAnsi"/>
            <w:sz w:val="22"/>
            <w:szCs w:val="22"/>
          </w:rPr>
          <w:t>Výjezdy na praktické stáže</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_Toc66289469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55</w:t>
        </w:r>
        <w:r w:rsidR="00137C00" w:rsidRPr="006820A1">
          <w:rPr>
            <w:rFonts w:asciiTheme="minorHAnsi" w:hAnsiTheme="minorHAnsi" w:cstheme="minorHAnsi"/>
            <w:webHidden/>
            <w:sz w:val="22"/>
            <w:szCs w:val="22"/>
          </w:rPr>
          <w:fldChar w:fldCharType="end"/>
        </w:r>
      </w:hyperlink>
    </w:p>
    <w:p w14:paraId="6F01DCEB" w14:textId="4D911AEC" w:rsidR="00137C00" w:rsidRPr="006820A1" w:rsidRDefault="00D627D8">
      <w:pPr>
        <w:pStyle w:val="Obsah4"/>
        <w:rPr>
          <w:rFonts w:asciiTheme="minorHAnsi" w:eastAsiaTheme="minorEastAsia" w:hAnsiTheme="minorHAnsi" w:cstheme="minorHAnsi"/>
          <w:sz w:val="22"/>
          <w:szCs w:val="22"/>
        </w:rPr>
      </w:pPr>
      <w:hyperlink w:anchor="_Toc66289470" w:history="1">
        <w:r w:rsidR="00137C00" w:rsidRPr="006820A1">
          <w:rPr>
            <w:rStyle w:val="Hypertextovodkaz"/>
            <w:rFonts w:asciiTheme="minorHAnsi" w:hAnsiTheme="minorHAnsi" w:cstheme="minorHAnsi"/>
            <w:sz w:val="22"/>
            <w:szCs w:val="22"/>
          </w:rPr>
          <w:t>Příjezdy zahraničních studentů dle ústavů</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_Toc66289470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55</w:t>
        </w:r>
        <w:r w:rsidR="00137C00" w:rsidRPr="006820A1">
          <w:rPr>
            <w:rFonts w:asciiTheme="minorHAnsi" w:hAnsiTheme="minorHAnsi" w:cstheme="minorHAnsi"/>
            <w:webHidden/>
            <w:sz w:val="22"/>
            <w:szCs w:val="22"/>
          </w:rPr>
          <w:fldChar w:fldCharType="end"/>
        </w:r>
      </w:hyperlink>
    </w:p>
    <w:p w14:paraId="358506CD" w14:textId="7CD26B0F" w:rsidR="00137C00" w:rsidRPr="006820A1" w:rsidRDefault="00D627D8">
      <w:pPr>
        <w:pStyle w:val="Obsah3"/>
        <w:rPr>
          <w:rFonts w:asciiTheme="minorHAnsi" w:eastAsiaTheme="minorEastAsia" w:hAnsiTheme="minorHAnsi" w:cstheme="minorHAnsi"/>
          <w:smallCaps w:val="0"/>
          <w:sz w:val="22"/>
          <w:szCs w:val="22"/>
        </w:rPr>
      </w:pPr>
      <w:hyperlink w:anchor="_Toc66289471" w:history="1">
        <w:r w:rsidR="00137C00" w:rsidRPr="006820A1">
          <w:rPr>
            <w:rStyle w:val="Hypertextovodkaz"/>
            <w:rFonts w:asciiTheme="minorHAnsi" w:hAnsiTheme="minorHAnsi" w:cstheme="minorHAnsi"/>
            <w:sz w:val="22"/>
            <w:szCs w:val="22"/>
          </w:rPr>
          <w:t>7.3</w:t>
        </w:r>
        <w:r w:rsidR="00137C00" w:rsidRPr="006820A1">
          <w:rPr>
            <w:rFonts w:asciiTheme="minorHAnsi" w:eastAsiaTheme="minorEastAsia" w:hAnsiTheme="minorHAnsi" w:cstheme="minorHAnsi"/>
            <w:smallCaps w:val="0"/>
            <w:sz w:val="22"/>
            <w:szCs w:val="22"/>
          </w:rPr>
          <w:tab/>
        </w:r>
        <w:r w:rsidR="00137C00" w:rsidRPr="006820A1">
          <w:rPr>
            <w:rStyle w:val="Hypertextovodkaz"/>
            <w:rFonts w:asciiTheme="minorHAnsi" w:hAnsiTheme="minorHAnsi" w:cstheme="minorHAnsi"/>
            <w:sz w:val="22"/>
            <w:szCs w:val="22"/>
          </w:rPr>
          <w:t>Partnerské univerzity</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_Toc66289471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56</w:t>
        </w:r>
        <w:r w:rsidR="00137C00" w:rsidRPr="006820A1">
          <w:rPr>
            <w:rFonts w:asciiTheme="minorHAnsi" w:hAnsiTheme="minorHAnsi" w:cstheme="minorHAnsi"/>
            <w:webHidden/>
            <w:sz w:val="22"/>
            <w:szCs w:val="22"/>
          </w:rPr>
          <w:fldChar w:fldCharType="end"/>
        </w:r>
      </w:hyperlink>
    </w:p>
    <w:p w14:paraId="4B62C1CF" w14:textId="1D1620D5" w:rsidR="00137C00" w:rsidRPr="006820A1" w:rsidRDefault="00D627D8">
      <w:pPr>
        <w:pStyle w:val="Obsah4"/>
        <w:rPr>
          <w:rFonts w:asciiTheme="minorHAnsi" w:eastAsiaTheme="minorEastAsia" w:hAnsiTheme="minorHAnsi" w:cstheme="minorHAnsi"/>
          <w:sz w:val="22"/>
          <w:szCs w:val="22"/>
        </w:rPr>
      </w:pPr>
      <w:hyperlink w:anchor="_Toc66289472" w:history="1">
        <w:r w:rsidR="00137C00" w:rsidRPr="006820A1">
          <w:rPr>
            <w:rStyle w:val="Hypertextovodkaz"/>
            <w:rFonts w:asciiTheme="minorHAnsi" w:hAnsiTheme="minorHAnsi" w:cstheme="minorHAnsi"/>
            <w:sz w:val="22"/>
            <w:szCs w:val="22"/>
          </w:rPr>
          <w:t>Erasmus+</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_Toc66289472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56</w:t>
        </w:r>
        <w:r w:rsidR="00137C00" w:rsidRPr="006820A1">
          <w:rPr>
            <w:rFonts w:asciiTheme="minorHAnsi" w:hAnsiTheme="minorHAnsi" w:cstheme="minorHAnsi"/>
            <w:webHidden/>
            <w:sz w:val="22"/>
            <w:szCs w:val="22"/>
          </w:rPr>
          <w:fldChar w:fldCharType="end"/>
        </w:r>
      </w:hyperlink>
    </w:p>
    <w:p w14:paraId="26B20C26" w14:textId="037CC21E" w:rsidR="00137C00" w:rsidRPr="006820A1" w:rsidRDefault="00D627D8">
      <w:pPr>
        <w:pStyle w:val="Obsah4"/>
        <w:rPr>
          <w:rFonts w:asciiTheme="minorHAnsi" w:eastAsiaTheme="minorEastAsia" w:hAnsiTheme="minorHAnsi" w:cstheme="minorHAnsi"/>
          <w:sz w:val="22"/>
          <w:szCs w:val="22"/>
        </w:rPr>
      </w:pPr>
      <w:hyperlink w:anchor="_Toc66289473" w:history="1">
        <w:r w:rsidR="00137C00" w:rsidRPr="006820A1">
          <w:rPr>
            <w:rStyle w:val="Hypertextovodkaz"/>
            <w:rFonts w:asciiTheme="minorHAnsi" w:hAnsiTheme="minorHAnsi" w:cstheme="minorHAnsi"/>
            <w:sz w:val="22"/>
            <w:szCs w:val="22"/>
          </w:rPr>
          <w:t>Freemover</w:t>
        </w:r>
        <w:r w:rsidR="00137C00" w:rsidRPr="006820A1">
          <w:rPr>
            <w:rFonts w:asciiTheme="minorHAnsi" w:hAnsiTheme="minorHAnsi" w:cstheme="minorHAnsi"/>
            <w:webHidden/>
            <w:sz w:val="22"/>
            <w:szCs w:val="22"/>
          </w:rPr>
          <w:tab/>
        </w:r>
        <w:r w:rsidR="00137C00" w:rsidRPr="006820A1">
          <w:rPr>
            <w:rFonts w:asciiTheme="minorHAnsi" w:hAnsiTheme="minorHAnsi" w:cstheme="minorHAnsi"/>
            <w:webHidden/>
            <w:sz w:val="22"/>
            <w:szCs w:val="22"/>
          </w:rPr>
          <w:fldChar w:fldCharType="begin"/>
        </w:r>
        <w:r w:rsidR="00137C00" w:rsidRPr="006820A1">
          <w:rPr>
            <w:rFonts w:asciiTheme="minorHAnsi" w:hAnsiTheme="minorHAnsi" w:cstheme="minorHAnsi"/>
            <w:webHidden/>
            <w:sz w:val="22"/>
            <w:szCs w:val="22"/>
          </w:rPr>
          <w:instrText xml:space="preserve"> PAGEREF _Toc66289473 \h </w:instrText>
        </w:r>
        <w:r w:rsidR="00137C00" w:rsidRPr="006820A1">
          <w:rPr>
            <w:rFonts w:asciiTheme="minorHAnsi" w:hAnsiTheme="minorHAnsi" w:cstheme="minorHAnsi"/>
            <w:webHidden/>
            <w:sz w:val="22"/>
            <w:szCs w:val="22"/>
          </w:rPr>
        </w:r>
        <w:r w:rsidR="00137C00" w:rsidRPr="006820A1">
          <w:rPr>
            <w:rFonts w:asciiTheme="minorHAnsi" w:hAnsiTheme="minorHAnsi" w:cstheme="minorHAnsi"/>
            <w:webHidden/>
            <w:sz w:val="22"/>
            <w:szCs w:val="22"/>
          </w:rPr>
          <w:fldChar w:fldCharType="separate"/>
        </w:r>
        <w:r w:rsidR="00137C00" w:rsidRPr="006820A1">
          <w:rPr>
            <w:rFonts w:asciiTheme="minorHAnsi" w:hAnsiTheme="minorHAnsi" w:cstheme="minorHAnsi"/>
            <w:webHidden/>
            <w:sz w:val="22"/>
            <w:szCs w:val="22"/>
          </w:rPr>
          <w:t>57</w:t>
        </w:r>
        <w:r w:rsidR="00137C00" w:rsidRPr="006820A1">
          <w:rPr>
            <w:rFonts w:asciiTheme="minorHAnsi" w:hAnsiTheme="minorHAnsi" w:cstheme="minorHAnsi"/>
            <w:webHidden/>
            <w:sz w:val="22"/>
            <w:szCs w:val="22"/>
          </w:rPr>
          <w:fldChar w:fldCharType="end"/>
        </w:r>
      </w:hyperlink>
    </w:p>
    <w:p w14:paraId="793FC137" w14:textId="7CF3A055" w:rsidR="00137C00" w:rsidRPr="006820A1" w:rsidRDefault="00D627D8" w:rsidP="001832B6">
      <w:pPr>
        <w:pStyle w:val="Obsah2"/>
        <w:rPr>
          <w:sz w:val="22"/>
        </w:rPr>
      </w:pPr>
      <w:hyperlink r:id="rId11" w:anchor="_Toc66289475" w:history="1">
        <w:r w:rsidR="00137C00" w:rsidRPr="006820A1">
          <w:rPr>
            <w:rStyle w:val="Hypertextovodkaz"/>
            <w:sz w:val="22"/>
          </w:rPr>
          <w:t>Závěr</w:t>
        </w:r>
        <w:r w:rsidR="00137C00" w:rsidRPr="006820A1">
          <w:rPr>
            <w:webHidden/>
            <w:sz w:val="22"/>
          </w:rPr>
          <w:tab/>
        </w:r>
        <w:r w:rsidR="001832B6" w:rsidRPr="006820A1">
          <w:rPr>
            <w:webHidden/>
            <w:sz w:val="22"/>
          </w:rPr>
          <w:tab/>
        </w:r>
        <w:r w:rsidR="00137C00" w:rsidRPr="006820A1">
          <w:rPr>
            <w:webHidden/>
            <w:sz w:val="22"/>
          </w:rPr>
          <w:fldChar w:fldCharType="begin"/>
        </w:r>
        <w:r w:rsidR="00137C00" w:rsidRPr="006820A1">
          <w:rPr>
            <w:webHidden/>
            <w:sz w:val="22"/>
          </w:rPr>
          <w:instrText xml:space="preserve"> PAGEREF _Toc66289475 \h </w:instrText>
        </w:r>
        <w:r w:rsidR="00137C00" w:rsidRPr="006820A1">
          <w:rPr>
            <w:webHidden/>
            <w:sz w:val="22"/>
          </w:rPr>
        </w:r>
        <w:r w:rsidR="00137C00" w:rsidRPr="006820A1">
          <w:rPr>
            <w:webHidden/>
            <w:sz w:val="22"/>
          </w:rPr>
          <w:fldChar w:fldCharType="separate"/>
        </w:r>
        <w:r w:rsidR="00137C00" w:rsidRPr="006820A1">
          <w:rPr>
            <w:webHidden/>
            <w:sz w:val="22"/>
          </w:rPr>
          <w:t>58</w:t>
        </w:r>
        <w:r w:rsidR="00137C00" w:rsidRPr="006820A1">
          <w:rPr>
            <w:webHidden/>
            <w:sz w:val="22"/>
          </w:rPr>
          <w:fldChar w:fldCharType="end"/>
        </w:r>
      </w:hyperlink>
    </w:p>
    <w:p w14:paraId="0A2B2131" w14:textId="6A189F35" w:rsidR="0032607A" w:rsidRPr="00015F19" w:rsidRDefault="00AA17A4" w:rsidP="001832B6">
      <w:pPr>
        <w:pStyle w:val="Obsah2"/>
      </w:pPr>
      <w:r w:rsidRPr="00015F19">
        <w:fldChar w:fldCharType="end"/>
      </w:r>
    </w:p>
    <w:p w14:paraId="33A50069" w14:textId="7268FC94" w:rsidR="00EE2692" w:rsidRPr="00C34271" w:rsidRDefault="0032607A" w:rsidP="0032607A">
      <w:pPr>
        <w:rPr>
          <w:rFonts w:cs="Calibri"/>
          <w:noProof/>
        </w:rPr>
      </w:pPr>
      <w:r w:rsidRPr="00C34271">
        <w:rPr>
          <w:rFonts w:cs="Calibri"/>
        </w:rPr>
        <w:br w:type="page"/>
      </w:r>
    </w:p>
    <w:p w14:paraId="5C0D8B0B" w14:textId="77777777" w:rsidR="00AA17A4" w:rsidRPr="00C34271" w:rsidRDefault="00AA17A4" w:rsidP="005408EE">
      <w:pPr>
        <w:spacing w:after="0" w:line="276" w:lineRule="auto"/>
        <w:jc w:val="left"/>
        <w:rPr>
          <w:rFonts w:cs="Calibri"/>
        </w:rPr>
        <w:sectPr w:rsidR="00AA17A4" w:rsidRPr="00C34271" w:rsidSect="00014918">
          <w:headerReference w:type="default" r:id="rId12"/>
          <w:footerReference w:type="default" r:id="rId13"/>
          <w:type w:val="continuous"/>
          <w:pgSz w:w="11907" w:h="16840" w:code="9"/>
          <w:pgMar w:top="1701" w:right="1134" w:bottom="1134" w:left="1134" w:header="851" w:footer="709" w:gutter="851"/>
          <w:pgNumType w:start="1"/>
          <w:cols w:space="720"/>
          <w:titlePg/>
        </w:sectPr>
      </w:pPr>
    </w:p>
    <w:p w14:paraId="1315F7B3" w14:textId="0523541F" w:rsidR="00EE2692" w:rsidRPr="00C34271" w:rsidRDefault="00F12FB0" w:rsidP="0032607A">
      <w:pPr>
        <w:spacing w:line="276" w:lineRule="auto"/>
        <w:rPr>
          <w:rFonts w:cs="Calibri"/>
        </w:rPr>
      </w:pPr>
      <w:r>
        <w:rPr>
          <w:noProof/>
        </w:rPr>
        <w:lastRenderedPageBreak/>
        <mc:AlternateContent>
          <mc:Choice Requires="wps">
            <w:drawing>
              <wp:anchor distT="0" distB="0" distL="114300" distR="114300" simplePos="0" relativeHeight="251714555" behindDoc="1" locked="0" layoutInCell="1" allowOverlap="1" wp14:anchorId="375EE3EE" wp14:editId="10DA6605">
                <wp:simplePos x="0" y="0"/>
                <wp:positionH relativeFrom="column">
                  <wp:posOffset>-899795</wp:posOffset>
                </wp:positionH>
                <wp:positionV relativeFrom="paragraph">
                  <wp:posOffset>-981075</wp:posOffset>
                </wp:positionV>
                <wp:extent cx="1178660" cy="985559"/>
                <wp:effectExtent l="0" t="0" r="0" b="0"/>
                <wp:wrapNone/>
                <wp:docPr id="39" name="Obdélník 39"/>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75239" id="Obdélník 39" o:spid="_x0000_s1026" style="position:absolute;margin-left:-70.85pt;margin-top:-77.25pt;width:92.8pt;height:77.6pt;z-index:-2516019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" fillcolor="white [3212]" stroked="f" strokeweight="1pt"/>
            </w:pict>
          </mc:Fallback>
        </mc:AlternateContent>
      </w:r>
      <w:r w:rsidR="007E1AF8" w:rsidRPr="007E1AF8">
        <w:rPr>
          <w:rFonts w:cs="Calibri"/>
          <w:noProof/>
        </w:rPr>
        <mc:AlternateContent>
          <mc:Choice Requires="wpg">
            <w:drawing>
              <wp:anchor distT="0" distB="0" distL="114300" distR="114300" simplePos="0" relativeHeight="251912192" behindDoc="1" locked="0" layoutInCell="1" allowOverlap="1" wp14:anchorId="39F797E5" wp14:editId="2CE72547">
                <wp:simplePos x="0" y="0"/>
                <wp:positionH relativeFrom="page">
                  <wp:align>right</wp:align>
                </wp:positionH>
                <wp:positionV relativeFrom="paragraph">
                  <wp:posOffset>-981075</wp:posOffset>
                </wp:positionV>
                <wp:extent cx="7554351" cy="10677378"/>
                <wp:effectExtent l="0" t="0" r="8890" b="0"/>
                <wp:wrapNone/>
                <wp:docPr id="71" name="Skupina 3"/>
                <wp:cNvGraphicFramePr/>
                <a:graphic xmlns:a="http://schemas.openxmlformats.org/drawingml/2006/main">
                  <a:graphicData uri="http://schemas.microsoft.com/office/word/2010/wordprocessingGroup">
                    <wpg:wgp>
                      <wpg:cNvGrpSpPr/>
                      <wpg:grpSpPr>
                        <a:xfrm>
                          <a:off x="0" y="0"/>
                          <a:ext cx="7554351" cy="10677378"/>
                          <a:chOff x="0" y="0"/>
                          <a:chExt cx="6859691" cy="9906000"/>
                        </a:xfrm>
                      </wpg:grpSpPr>
                      <wps:wsp>
                        <wps:cNvPr id="72" name="Obdélník 72"/>
                        <wps:cNvSpPr/>
                        <wps:spPr>
                          <a:xfrm>
                            <a:off x="5665313" y="0"/>
                            <a:ext cx="1070332"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3" name="Skupina 73"/>
                        <wpg:cNvGrpSpPr/>
                        <wpg:grpSpPr>
                          <a:xfrm>
                            <a:off x="0" y="0"/>
                            <a:ext cx="6859691" cy="9906000"/>
                            <a:chOff x="0" y="0"/>
                            <a:chExt cx="6859691" cy="9906000"/>
                          </a:xfrm>
                        </wpg:grpSpPr>
                        <wps:wsp>
                          <wps:cNvPr id="74" name="Obdélník 74"/>
                          <wps:cNvSpPr/>
                          <wps:spPr>
                            <a:xfrm rot="16200000">
                              <a:off x="2627378" y="920930"/>
                              <a:ext cx="1685107" cy="6531427"/>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Obdélník 75"/>
                          <wps:cNvSpPr/>
                          <wps:spPr>
                            <a:xfrm>
                              <a:off x="6499691" y="0"/>
                              <a:ext cx="360000" cy="9906000"/>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Obdélník 76"/>
                          <wps:cNvSpPr/>
                          <wps:spPr>
                            <a:xfrm>
                              <a:off x="0" y="0"/>
                              <a:ext cx="315248" cy="9906000"/>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9A50126" id="Skupina 3" o:spid="_x0000_s1026" style="position:absolute;margin-left:543.65pt;margin-top:-77.25pt;width:594.85pt;height:840.75pt;z-index:-251404288;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">
                <v:rect id="Obdélník 72" o:spid="_x0000_s1027" style="position:absolute;left:56653;width:107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" fillcolor="white [3212]" stroked="f" strokeweight="1pt"/>
                <v:group id="Skupina 73" o:spid="_x0000_s102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Obdélník 74" o:spid="_x0000_s1029"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" fillcolor="#85381a" stroked="f" strokeweight="1pt"/>
                  <v:rect id="Obdélník 75" o:spid="_x0000_s1030" style="position:absolute;left:64996;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" fillcolor="#85381a" stroked="f" strokeweight="1pt"/>
                  <v:rect id="Obdélník 76" o:spid="_x0000_s1031"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" fillcolor="#85381a" stroked="f" strokeweight="1pt"/>
                </v:group>
                <w10:wrap anchorx="page"/>
              </v:group>
            </w:pict>
          </mc:Fallback>
        </mc:AlternateContent>
      </w:r>
      <w:r w:rsidR="002C1F08" w:rsidRPr="00C34271">
        <w:rPr>
          <w:rFonts w:cs="Calibri"/>
          <w:noProof/>
        </w:rPr>
        <mc:AlternateContent>
          <mc:Choice Requires="wps">
            <w:drawing>
              <wp:anchor distT="0" distB="0" distL="114300" distR="114300" simplePos="0" relativeHeight="251874304" behindDoc="0" locked="0" layoutInCell="1" allowOverlap="1" wp14:anchorId="5E013106" wp14:editId="3198A1FB">
                <wp:simplePos x="0" y="0"/>
                <wp:positionH relativeFrom="margin">
                  <wp:align>center</wp:align>
                </wp:positionH>
                <wp:positionV relativeFrom="margin">
                  <wp:posOffset>3133725</wp:posOffset>
                </wp:positionV>
                <wp:extent cx="3738245" cy="4439285"/>
                <wp:effectExtent l="0" t="0" r="0" b="0"/>
                <wp:wrapNone/>
                <wp:docPr id="24" name="Textové pole 24"/>
                <wp:cNvGraphicFramePr/>
                <a:graphic xmlns:a="http://schemas.openxmlformats.org/drawingml/2006/main">
                  <a:graphicData uri="http://schemas.microsoft.com/office/word/2010/wordprocessingShape">
                    <wps:wsp>
                      <wps:cNvSpPr txBox="1"/>
                      <wps:spPr>
                        <a:xfrm>
                          <a:off x="0" y="0"/>
                          <a:ext cx="3738245" cy="4439285"/>
                        </a:xfrm>
                        <a:prstGeom prst="rect">
                          <a:avLst/>
                        </a:prstGeom>
                        <a:noFill/>
                        <a:ln w="6350">
                          <a:noFill/>
                        </a:ln>
                      </wps:spPr>
                      <wps:txbx>
                        <w:txbxContent>
                          <w:p w14:paraId="6F9BA8F8" w14:textId="77777777" w:rsidR="00184015" w:rsidRPr="00323D4A" w:rsidRDefault="00184015" w:rsidP="00323D4A">
                            <w:pPr>
                              <w:pStyle w:val="Nadpis1"/>
                              <w:numPr>
                                <w:ilvl w:val="0"/>
                                <w:numId w:val="0"/>
                              </w:numPr>
                              <w:tabs>
                                <w:tab w:val="clear" w:pos="567"/>
                              </w:tabs>
                              <w:spacing w:before="0"/>
                              <w:jc w:val="center"/>
                              <w:rPr>
                                <w:color w:val="FFFFFF" w:themeColor="background1"/>
                                <w:sz w:val="90"/>
                                <w:szCs w:val="90"/>
                              </w:rPr>
                            </w:pPr>
                            <w:bookmarkStart w:id="35" w:name="_Toc66289390"/>
                            <w:r w:rsidRPr="00323D4A">
                              <w:rPr>
                                <w:color w:val="FFFFFF" w:themeColor="background1"/>
                                <w:sz w:val="90"/>
                                <w:szCs w:val="90"/>
                              </w:rPr>
                              <w:t>Úvodní slovo</w:t>
                            </w:r>
                            <w:bookmarkEnd w:id="35"/>
                          </w:p>
                          <w:p w14:paraId="41AE17FF" w14:textId="77777777" w:rsidR="00184015" w:rsidRPr="00E97F39" w:rsidRDefault="00184015" w:rsidP="00323D4A">
                            <w:pPr>
                              <w:jc w:val="center"/>
                              <w:rPr>
                                <w:b/>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3106" id="Textové pole 24" o:spid="_x0000_s1027" type="#_x0000_t202" style="position:absolute;left:0;text-align:left;margin-left:0;margin-top:246.75pt;width:294.35pt;height:349.55pt;z-index:251874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" filled="f" stroked="f" strokeweight=".5pt">
                <v:textbox>
                  <w:txbxContent>
                    <w:p w14:paraId="6F9BA8F8" w14:textId="77777777" w:rsidR="00184015" w:rsidRPr="00323D4A" w:rsidRDefault="00184015" w:rsidP="00323D4A">
                      <w:pPr>
                        <w:pStyle w:val="Nadpis1"/>
                        <w:numPr>
                          <w:ilvl w:val="0"/>
                          <w:numId w:val="0"/>
                        </w:numPr>
                        <w:tabs>
                          <w:tab w:val="clear" w:pos="567"/>
                        </w:tabs>
                        <w:spacing w:before="0"/>
                        <w:jc w:val="center"/>
                        <w:rPr>
                          <w:color w:val="FFFFFF" w:themeColor="background1"/>
                          <w:sz w:val="90"/>
                          <w:szCs w:val="90"/>
                        </w:rPr>
                      </w:pPr>
                      <w:bookmarkStart w:id="36" w:name="_Toc66289390"/>
                      <w:r w:rsidRPr="00323D4A">
                        <w:rPr>
                          <w:color w:val="FFFFFF" w:themeColor="background1"/>
                          <w:sz w:val="90"/>
                          <w:szCs w:val="90"/>
                        </w:rPr>
                        <w:t>Úvodní slovo</w:t>
                      </w:r>
                      <w:bookmarkEnd w:id="36"/>
                    </w:p>
                    <w:p w14:paraId="41AE17FF" w14:textId="77777777" w:rsidR="00184015" w:rsidRPr="00E97F39" w:rsidRDefault="00184015" w:rsidP="00323D4A">
                      <w:pPr>
                        <w:jc w:val="center"/>
                        <w:rPr>
                          <w:b/>
                          <w:color w:val="FFFFFF" w:themeColor="background1"/>
                          <w:sz w:val="96"/>
                          <w:szCs w:val="96"/>
                        </w:rPr>
                      </w:pPr>
                    </w:p>
                  </w:txbxContent>
                </v:textbox>
                <w10:wrap anchorx="margin" anchory="margin"/>
              </v:shape>
            </w:pict>
          </mc:Fallback>
        </mc:AlternateContent>
      </w:r>
      <w:r w:rsidR="00EE2692" w:rsidRPr="00C34271">
        <w:rPr>
          <w:rFonts w:cs="Calibri"/>
        </w:rPr>
        <w:br w:type="page"/>
      </w:r>
    </w:p>
    <w:p w14:paraId="3952374D" w14:textId="77777777" w:rsidR="0013521C" w:rsidRPr="006820A1" w:rsidRDefault="0013521C" w:rsidP="006820A1">
      <w:pPr>
        <w:spacing w:line="276" w:lineRule="auto"/>
        <w:ind w:left="-142" w:right="-141"/>
      </w:pPr>
      <w:r w:rsidRPr="006820A1">
        <w:lastRenderedPageBreak/>
        <w:t xml:space="preserve">Vážení členové akademické obce a přátelé fakulty, </w:t>
      </w:r>
    </w:p>
    <w:p w14:paraId="222044F7" w14:textId="62544517" w:rsidR="0013521C" w:rsidRPr="006820A1" w:rsidRDefault="0013521C" w:rsidP="006820A1">
      <w:pPr>
        <w:spacing w:line="276" w:lineRule="auto"/>
        <w:ind w:left="-142" w:right="-141"/>
      </w:pPr>
      <w:r w:rsidRPr="006820A1">
        <w:t xml:space="preserve">tato výroční zpráva je výsledkem společného ohlédnutí vedení Fakulty humanitních studií za tím, co se nám v roce 2020 podařilo. Je zřejmé, že i sebelepší plánování selhává tváří v tvář překotně se měnícímu světu, což se markantně projevilo zrovna v roce 2020. Opakování některých slov </w:t>
      </w:r>
      <w:r w:rsidR="006820A1">
        <w:br/>
      </w:r>
      <w:r w:rsidRPr="006820A1">
        <w:t xml:space="preserve">či slovních spojení v textu této zprávy (kupř. </w:t>
      </w:r>
      <w:proofErr w:type="spellStart"/>
      <w:r w:rsidRPr="006820A1">
        <w:t>covid</w:t>
      </w:r>
      <w:proofErr w:type="spellEnd"/>
      <w:r w:rsidRPr="006820A1">
        <w:t xml:space="preserve">, epidemická situace) není stylistickým prohřeškem, ale nutností a zároveň příznakem stavu, který se podepsal na tváři naší fakulty. </w:t>
      </w:r>
    </w:p>
    <w:p w14:paraId="4B026FDA" w14:textId="6CDDCAB8" w:rsidR="0013521C" w:rsidRPr="006820A1" w:rsidRDefault="0013521C" w:rsidP="006820A1">
      <w:pPr>
        <w:spacing w:line="276" w:lineRule="auto"/>
        <w:ind w:left="-142" w:right="-141"/>
      </w:pPr>
      <w:r w:rsidRPr="006820A1">
        <w:t xml:space="preserve">Oba semestry proběhly kvůli pandemii </w:t>
      </w:r>
      <w:proofErr w:type="spellStart"/>
      <w:r w:rsidRPr="006820A1">
        <w:t>koronaviru</w:t>
      </w:r>
      <w:proofErr w:type="spellEnd"/>
      <w:r w:rsidRPr="006820A1">
        <w:t xml:space="preserve"> nestandardně. Veškerý ruch výuky se přesunul do MS </w:t>
      </w:r>
      <w:proofErr w:type="spellStart"/>
      <w:r w:rsidRPr="006820A1">
        <w:t>Teams</w:t>
      </w:r>
      <w:proofErr w:type="spellEnd"/>
      <w:r w:rsidRPr="006820A1">
        <w:t>, přičemž administrativa fungovala efektivně, byť ve ztížených podmínkách, dál.</w:t>
      </w:r>
      <w:r w:rsidR="006820A1" w:rsidRPr="006820A1">
        <w:t xml:space="preserve"> </w:t>
      </w:r>
      <w:r w:rsidR="006820A1">
        <w:br/>
      </w:r>
      <w:r w:rsidRPr="006820A1">
        <w:t>Do virtuálního prostoru přešly i mnohé akce, jež neodmyslitelně patří k akademické půdě a pojí se s fakultou, včetně tradičního setkání zaměstnanců. Ale především: opět se ukázala společenská relevance našich studijních programů a oborů, a to nejenom ta, kterou popisuje Metodika 17+ v modulu 3 a s jejímž naplňováním jako netechnická fakulta musíme zápasit. Mám na mysli skutečnou relevanci – pomoc potřebným ve zdravotnických zařízeních a v zařízeních sociální péče, podporu při učení a komunikaci, při hlídání dětí akademiků či lékařů. To vše bylo hojně vidět rovněž v médiích a na sociálních sítích. Ztíženou situaci jsme logicky zažívali v oblasti internacionalizace nebo celoživotního vzdělávání, i když i tam se například nakonec podařilo rozběhnout kurzy angličtiny pro veřejnost.</w:t>
      </w:r>
    </w:p>
    <w:p w14:paraId="3789D9E9" w14:textId="04071C7A" w:rsidR="0013521C" w:rsidRPr="006820A1" w:rsidRDefault="0013521C" w:rsidP="006820A1">
      <w:pPr>
        <w:spacing w:line="276" w:lineRule="auto"/>
        <w:ind w:left="-142" w:right="-141"/>
      </w:pPr>
      <w:r w:rsidRPr="006820A1">
        <w:t xml:space="preserve">Nezaháleli jsme ani v pedagogické oblasti s cílem zvýšit v budoucnu počty studentů. Připravovali jsme tedy nové akreditace, ty magisterské z oblasti nelékařských zdravotnických oborů, </w:t>
      </w:r>
      <w:r w:rsidR="00CF23B6">
        <w:br/>
      </w:r>
      <w:r w:rsidRPr="006820A1">
        <w:t xml:space="preserve">ale pokračovalo i úsilí o poslední akreditaci z původního portfolia oborů fakulty (Zdravotně sociální péče). Získávali jsme zkušenosti s realizací nově akreditovaných studijních programů, které vykazují výraznější podíl praxí a zapojení odborníků z praxe do výuky. </w:t>
      </w:r>
    </w:p>
    <w:p w14:paraId="3E797FB5" w14:textId="3CA094D2" w:rsidR="0013521C" w:rsidRPr="006820A1" w:rsidRDefault="0013521C" w:rsidP="006820A1">
      <w:pPr>
        <w:spacing w:line="276" w:lineRule="auto"/>
        <w:ind w:left="-142" w:right="-141"/>
      </w:pPr>
      <w:r w:rsidRPr="006820A1">
        <w:t>V roce 2020 jsme kvalitu (nejen) vzdělávacího procesu s narůstající intenzitou poměřovali</w:t>
      </w:r>
      <w:r w:rsidR="006820A1" w:rsidRPr="006820A1">
        <w:t xml:space="preserve"> </w:t>
      </w:r>
      <w:r w:rsidR="006820A1">
        <w:br/>
      </w:r>
      <w:r w:rsidRPr="006820A1">
        <w:t xml:space="preserve">na mezinárodní úrovni. Prošli jsme hodnocením ze strany Mezinárodního evaluačního panelu UTB i hodnocením Evropskou asociací univerzit. Ale i my sami jsme začali důkladněji vyhodnocovat úroveň kvality poskytovaného vzdělání, kupříkladu hodnocením kvality kvalifikačních prací. Začali jsme sklízet první plody naší strategie publikační činnosti s ohledem </w:t>
      </w:r>
      <w:r w:rsidR="006820A1">
        <w:br/>
      </w:r>
      <w:r w:rsidRPr="006820A1">
        <w:t>na tzv. Metodiku 17+ a vysoce hodnocené publikační výstupy. Velmi intenzivně jsme si uvědomili, a to i s ohledem na financování fakulty, význam projektů, zvláště těch větších. Vedle realizace  stávajících projektů GA ČR a TA ČR probíhaly přípravy žádostí o nové granty u národních agentur.</w:t>
      </w:r>
    </w:p>
    <w:p w14:paraId="09E8B8B6" w14:textId="068FA1AD" w:rsidR="00AF6BA2" w:rsidRPr="006820A1" w:rsidRDefault="0013521C" w:rsidP="006820A1">
      <w:pPr>
        <w:spacing w:line="276" w:lineRule="auto"/>
        <w:ind w:left="-142" w:right="-141"/>
        <w:rPr>
          <w:sz w:val="28"/>
        </w:rPr>
      </w:pPr>
      <w:r w:rsidRPr="006820A1">
        <w:t xml:space="preserve">Fakulta se v roce 2020 rozrostla o novou organizační jednotku – Centrum podpory vzdělávání. </w:t>
      </w:r>
      <w:r w:rsidR="001832B6" w:rsidRPr="006820A1">
        <w:br/>
      </w:r>
      <w:r w:rsidRPr="006820A1">
        <w:t xml:space="preserve">To začalo hned na podzim plnit úkoly v oblasti třetí role univerzity. Spočívají v nabídce vzdělávacích aktivit na nižších stupních vzdělávacího systému v regionu, v síťování a přípravě projektů. Věřím, že se v roce 2021 rozběhne provoz centra naplno a bude jasněji vidět </w:t>
      </w:r>
      <w:r w:rsidR="006820A1">
        <w:br/>
      </w:r>
      <w:r w:rsidRPr="006820A1">
        <w:t>i ve struktuře fakulty.</w:t>
      </w:r>
    </w:p>
    <w:p w14:paraId="14738425" w14:textId="77777777" w:rsidR="001832B6" w:rsidRPr="006820A1" w:rsidRDefault="001832B6" w:rsidP="006820A1">
      <w:pPr>
        <w:spacing w:line="276" w:lineRule="auto"/>
        <w:ind w:left="-142" w:right="-141"/>
        <w:rPr>
          <w:sz w:val="28"/>
        </w:rPr>
      </w:pPr>
    </w:p>
    <w:p w14:paraId="527513C8" w14:textId="1B91EBC5" w:rsidR="0032607A" w:rsidRPr="00C34271" w:rsidRDefault="006D4D40" w:rsidP="006820A1">
      <w:pPr>
        <w:spacing w:line="276" w:lineRule="auto"/>
        <w:ind w:left="-142" w:right="-141"/>
        <w:jc w:val="right"/>
        <w:rPr>
          <w:rFonts w:cs="Calibri"/>
          <w:b/>
        </w:rPr>
      </w:pPr>
      <w:r w:rsidRPr="006820A1">
        <w:t>Mgr. Libor Marek, Ph.D.</w:t>
      </w:r>
      <w:r w:rsidR="00DB4A7D" w:rsidRPr="006820A1">
        <w:br/>
      </w:r>
      <w:r w:rsidRPr="006820A1">
        <w:t>děkan</w:t>
      </w:r>
      <w:r w:rsidR="0032607A" w:rsidRPr="00C34271">
        <w:rPr>
          <w:rFonts w:cs="Calibri"/>
          <w:b/>
        </w:rPr>
        <w:br w:type="page"/>
      </w:r>
    </w:p>
    <w:p w14:paraId="7084B05A" w14:textId="6A3C2F8B" w:rsidR="00AA17A4" w:rsidRPr="002C1F08" w:rsidRDefault="00F12FB0" w:rsidP="005408EE">
      <w:pPr>
        <w:spacing w:line="276" w:lineRule="auto"/>
        <w:rPr>
          <w:rStyle w:val="Pokec"/>
          <w:rFonts w:cs="Calibri"/>
          <w:b/>
          <w:color w:val="auto"/>
          <w:sz w:val="28"/>
        </w:rPr>
      </w:pPr>
      <w:r>
        <w:rPr>
          <w:noProof/>
        </w:rPr>
        <w:lastRenderedPageBreak/>
        <mc:AlternateContent>
          <mc:Choice Requires="wps">
            <w:drawing>
              <wp:anchor distT="0" distB="0" distL="114300" distR="114300" simplePos="0" relativeHeight="251713530" behindDoc="1" locked="0" layoutInCell="1" allowOverlap="1" wp14:anchorId="21F8E8D3" wp14:editId="3C44CFAB">
                <wp:simplePos x="0" y="0"/>
                <wp:positionH relativeFrom="page">
                  <wp:align>left</wp:align>
                </wp:positionH>
                <wp:positionV relativeFrom="paragraph">
                  <wp:posOffset>-902335</wp:posOffset>
                </wp:positionV>
                <wp:extent cx="1178660" cy="985559"/>
                <wp:effectExtent l="0" t="0" r="2540" b="5080"/>
                <wp:wrapNone/>
                <wp:docPr id="40" name="Obdélník 40"/>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E755F" id="Obdélník 40" o:spid="_x0000_s1026" style="position:absolute;margin-left:0;margin-top:-71.05pt;width:92.8pt;height:77.6pt;z-index:-25160295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" fillcolor="white [3212]" stroked="f" strokeweight="1pt">
                <w10:wrap anchorx="page"/>
              </v:rect>
            </w:pict>
          </mc:Fallback>
        </mc:AlternateContent>
      </w:r>
      <w:r w:rsidR="00F32E01">
        <w:rPr>
          <w:rFonts w:cs="Calibri"/>
          <w:b/>
          <w:bCs/>
          <w:caps/>
          <w:noProof/>
          <w:kern w:val="28"/>
          <w:sz w:val="36"/>
          <w:szCs w:val="28"/>
        </w:rPr>
        <mc:AlternateContent>
          <mc:Choice Requires="wps">
            <w:drawing>
              <wp:anchor distT="0" distB="0" distL="114300" distR="114300" simplePos="0" relativeHeight="251715580" behindDoc="0" locked="0" layoutInCell="1" allowOverlap="1" wp14:anchorId="50868FB4" wp14:editId="4C7954AB">
                <wp:simplePos x="0" y="0"/>
                <wp:positionH relativeFrom="column">
                  <wp:posOffset>5633085</wp:posOffset>
                </wp:positionH>
                <wp:positionV relativeFrom="paragraph">
                  <wp:posOffset>-762000</wp:posOffset>
                </wp:positionV>
                <wp:extent cx="600075" cy="542925"/>
                <wp:effectExtent l="0" t="0" r="9525" b="9525"/>
                <wp:wrapNone/>
                <wp:docPr id="2" name="Obdélník 2"/>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467E4EC" id="Obdélník 2" o:spid="_x0000_s1026" style="position:absolute;margin-left:443.55pt;margin-top:-60pt;width:47.25pt;height:42.75pt;z-index:2517155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" fillcolor="white [3212]" stroked="f" strokeweight="1pt"/>
            </w:pict>
          </mc:Fallback>
        </mc:AlternateContent>
      </w:r>
      <w:r w:rsidR="00643464" w:rsidRPr="006C420C">
        <w:rPr>
          <w:rFonts w:cs="Calibri"/>
          <w:b/>
          <w:noProof/>
          <w:sz w:val="28"/>
        </w:rPr>
        <mc:AlternateContent>
          <mc:Choice Requires="wpg">
            <w:drawing>
              <wp:anchor distT="0" distB="0" distL="114300" distR="114300" simplePos="0" relativeHeight="251914240" behindDoc="1" locked="0" layoutInCell="1" allowOverlap="1" wp14:anchorId="4BE052BC" wp14:editId="27FA8048">
                <wp:simplePos x="0" y="0"/>
                <wp:positionH relativeFrom="page">
                  <wp:posOffset>14068</wp:posOffset>
                </wp:positionH>
                <wp:positionV relativeFrom="paragraph">
                  <wp:posOffset>-981075</wp:posOffset>
                </wp:positionV>
                <wp:extent cx="7526218" cy="10705514"/>
                <wp:effectExtent l="0" t="0" r="0" b="635"/>
                <wp:wrapNone/>
                <wp:docPr id="93" name="Skupina 3"/>
                <wp:cNvGraphicFramePr/>
                <a:graphic xmlns:a="http://schemas.openxmlformats.org/drawingml/2006/main">
                  <a:graphicData uri="http://schemas.microsoft.com/office/word/2010/wordprocessingGroup">
                    <wpg:wgp>
                      <wpg:cNvGrpSpPr/>
                      <wpg:grpSpPr>
                        <a:xfrm>
                          <a:off x="0" y="0"/>
                          <a:ext cx="7526218" cy="10705514"/>
                          <a:chOff x="0" y="0"/>
                          <a:chExt cx="6821442" cy="9906000"/>
                        </a:xfrm>
                      </wpg:grpSpPr>
                      <wps:wsp>
                        <wps:cNvPr id="94" name="Obdélník 94"/>
                        <wps:cNvSpPr/>
                        <wps:spPr>
                          <a:xfrm>
                            <a:off x="5665313" y="0"/>
                            <a:ext cx="1070332"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5" name="Skupina 95"/>
                        <wpg:cNvGrpSpPr/>
                        <wpg:grpSpPr>
                          <a:xfrm>
                            <a:off x="0" y="0"/>
                            <a:ext cx="6821442" cy="9906000"/>
                            <a:chOff x="0" y="0"/>
                            <a:chExt cx="6821442" cy="9906000"/>
                          </a:xfrm>
                          <a:solidFill>
                            <a:srgbClr val="FACE09"/>
                          </a:solidFill>
                        </wpg:grpSpPr>
                        <wps:wsp>
                          <wps:cNvPr id="96" name="Obdélník 96"/>
                          <wps:cNvSpPr/>
                          <wps:spPr>
                            <a:xfrm rot="16200000">
                              <a:off x="2627378" y="920930"/>
                              <a:ext cx="1685107" cy="65314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Obdélník 97"/>
                          <wps:cNvSpPr/>
                          <wps:spPr>
                            <a:xfrm>
                              <a:off x="6461442" y="0"/>
                              <a:ext cx="360000"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Obdélník 98"/>
                          <wps:cNvSpPr/>
                          <wps:spPr>
                            <a:xfrm>
                              <a:off x="0" y="0"/>
                              <a:ext cx="315248"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213CE09" id="Skupina 3" o:spid="_x0000_s1026" style="position:absolute;margin-left:1.1pt;margin-top:-77.25pt;width:592.6pt;height:842.95pt;z-index:-251402240;mso-position-horizontal-relative:page;mso-width-relative:margin;mso-height-relative:margin" coordsize="68214,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">
                <v:rect id="Obdélník 94" o:spid="_x0000_s1027" style="position:absolute;left:56653;width:107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" fillcolor="white [3212]" stroked="f" strokeweight="1pt"/>
                <v:group id="Skupina 95" o:spid="_x0000_s1028" style="position:absolute;width:68214;height:99060" coordsize="68214,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Obdélník 96" o:spid="_x0000_s1029"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" filled="f" stroked="f" strokeweight="1pt"/>
                  <v:rect id="Obdélník 97" o:spid="_x0000_s1030" style="position:absolute;left:64614;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" filled="f" stroked="f" strokeweight="1pt"/>
                  <v:rect id="Obdélník 98" o:spid="_x0000_s1031"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group>
                <w10:wrap anchorx="page"/>
              </v:group>
            </w:pict>
          </mc:Fallback>
        </mc:AlternateContent>
      </w:r>
    </w:p>
    <w:p w14:paraId="2D6E5E96" w14:textId="72377A64" w:rsidR="003C1C8C" w:rsidRPr="00323D4A" w:rsidRDefault="002F64DF" w:rsidP="00383CA0">
      <w:pPr>
        <w:pStyle w:val="Nadpis1"/>
        <w:tabs>
          <w:tab w:val="clear" w:pos="567"/>
        </w:tabs>
        <w:spacing w:before="4560"/>
        <w:ind w:left="0" w:firstLine="0"/>
        <w:jc w:val="center"/>
        <w:rPr>
          <w:color w:val="FFFFFF" w:themeColor="background1"/>
          <w:sz w:val="90"/>
          <w:szCs w:val="90"/>
        </w:rPr>
      </w:pPr>
      <w:bookmarkStart w:id="37" w:name="_Toc66289391"/>
      <w:r w:rsidRPr="00323D4A">
        <w:rPr>
          <w:color w:val="FFFFFF" w:themeColor="background1"/>
          <w:sz w:val="90"/>
          <w:szCs w:val="90"/>
        </w:rPr>
        <w:t>Organizace</w:t>
      </w:r>
      <w:bookmarkEnd w:id="37"/>
    </w:p>
    <w:p w14:paraId="7E2F7DED" w14:textId="5C36E5EC" w:rsidR="002F64DF" w:rsidRPr="00C34271" w:rsidRDefault="002F64DF" w:rsidP="005408EE">
      <w:pPr>
        <w:spacing w:line="276" w:lineRule="auto"/>
        <w:rPr>
          <w:rFonts w:cs="Calibri"/>
        </w:rPr>
      </w:pPr>
    </w:p>
    <w:p w14:paraId="7EFEDA57" w14:textId="6F1F7B7C" w:rsidR="00C009CD" w:rsidRPr="00C34271" w:rsidRDefault="00C009CD">
      <w:pPr>
        <w:spacing w:after="0" w:line="240" w:lineRule="auto"/>
        <w:jc w:val="left"/>
        <w:rPr>
          <w:rFonts w:cs="Calibri"/>
          <w:b/>
          <w:bCs/>
          <w:caps/>
          <w:kern w:val="28"/>
          <w:sz w:val="36"/>
          <w:szCs w:val="28"/>
        </w:rPr>
      </w:pPr>
      <w:bookmarkStart w:id="38" w:name="_Toc107634143"/>
      <w:bookmarkStart w:id="39" w:name="_Toc107635178"/>
      <w:bookmarkStart w:id="40" w:name="_Toc107635218"/>
      <w:bookmarkStart w:id="41" w:name="_Toc107635235"/>
      <w:r w:rsidRPr="00C34271">
        <w:rPr>
          <w:rFonts w:cs="Calibri"/>
          <w:b/>
          <w:bCs/>
          <w:caps/>
          <w:kern w:val="28"/>
          <w:sz w:val="36"/>
          <w:szCs w:val="28"/>
        </w:rPr>
        <w:br w:type="page"/>
      </w:r>
    </w:p>
    <w:p w14:paraId="120B3584" w14:textId="77777777" w:rsidR="00646FDB" w:rsidRPr="00C34271" w:rsidRDefault="00646FDB" w:rsidP="005408EE">
      <w:pPr>
        <w:spacing w:line="276" w:lineRule="auto"/>
        <w:rPr>
          <w:rFonts w:cs="Calibri"/>
          <w:b/>
        </w:rPr>
      </w:pPr>
    </w:p>
    <w:p w14:paraId="5310D0CF" w14:textId="77777777" w:rsidR="00AA17A4" w:rsidRPr="00C34271" w:rsidRDefault="003C1C8C" w:rsidP="00AB6D1D">
      <w:pPr>
        <w:spacing w:before="120" w:after="0" w:line="276" w:lineRule="auto"/>
        <w:rPr>
          <w:rFonts w:cs="Calibri"/>
        </w:rPr>
      </w:pPr>
      <w:r w:rsidRPr="00C34271">
        <w:rPr>
          <w:rFonts w:cs="Calibri"/>
          <w:b/>
        </w:rPr>
        <w:t>Úplný název fakulty:</w:t>
      </w:r>
      <w:r w:rsidRPr="00C34271">
        <w:rPr>
          <w:rFonts w:cs="Calibri"/>
        </w:rPr>
        <w:tab/>
        <w:t>Univerzita Tomáše Bati ve Zlíně</w:t>
      </w:r>
    </w:p>
    <w:p w14:paraId="47277675" w14:textId="77777777" w:rsidR="003C1C8C" w:rsidRPr="00C34271" w:rsidRDefault="00EE2692" w:rsidP="00AB6D1D">
      <w:pPr>
        <w:spacing w:before="120" w:after="0" w:line="276" w:lineRule="auto"/>
        <w:rPr>
          <w:rFonts w:cs="Calibri"/>
        </w:rPr>
      </w:pPr>
      <w:r w:rsidRPr="00C34271">
        <w:rPr>
          <w:rFonts w:cs="Calibri"/>
        </w:rPr>
        <w:tab/>
      </w:r>
      <w:r w:rsidRPr="00C34271">
        <w:rPr>
          <w:rFonts w:cs="Calibri"/>
        </w:rPr>
        <w:tab/>
      </w:r>
      <w:r w:rsidRPr="00C34271">
        <w:rPr>
          <w:rFonts w:cs="Calibri"/>
        </w:rPr>
        <w:tab/>
      </w:r>
      <w:r w:rsidR="003C1C8C" w:rsidRPr="00C34271">
        <w:rPr>
          <w:rFonts w:cs="Calibri"/>
        </w:rPr>
        <w:t>Fakulta humanitních studií</w:t>
      </w:r>
    </w:p>
    <w:p w14:paraId="4FF83780" w14:textId="5DB7BC0D" w:rsidR="003C1C8C" w:rsidRPr="00C34271" w:rsidRDefault="003C1C8C" w:rsidP="00AB6D1D">
      <w:pPr>
        <w:spacing w:before="120" w:after="0" w:line="276" w:lineRule="auto"/>
        <w:rPr>
          <w:rFonts w:cs="Calibri"/>
        </w:rPr>
      </w:pPr>
      <w:r w:rsidRPr="00C34271">
        <w:rPr>
          <w:rFonts w:cs="Calibri"/>
          <w:b/>
        </w:rPr>
        <w:t>Adresa:</w:t>
      </w:r>
      <w:r w:rsidR="00EE2692" w:rsidRPr="00C34271">
        <w:rPr>
          <w:rFonts w:cs="Calibri"/>
        </w:rPr>
        <w:tab/>
      </w:r>
      <w:r w:rsidR="00EE2692" w:rsidRPr="00C34271">
        <w:rPr>
          <w:rFonts w:cs="Calibri"/>
        </w:rPr>
        <w:tab/>
      </w:r>
      <w:r w:rsidR="00200A8E" w:rsidRPr="00C34271">
        <w:rPr>
          <w:rFonts w:cs="Calibri"/>
        </w:rPr>
        <w:t>Štefánikova 5670</w:t>
      </w:r>
    </w:p>
    <w:p w14:paraId="007610E8" w14:textId="77777777" w:rsidR="003C1C8C" w:rsidRPr="00C34271" w:rsidRDefault="00EE2692" w:rsidP="00AB6D1D">
      <w:pPr>
        <w:spacing w:before="120" w:after="0" w:line="276" w:lineRule="auto"/>
        <w:rPr>
          <w:rFonts w:cs="Calibri"/>
        </w:rPr>
      </w:pPr>
      <w:r w:rsidRPr="00C34271">
        <w:rPr>
          <w:rFonts w:cs="Calibri"/>
        </w:rPr>
        <w:tab/>
      </w:r>
      <w:r w:rsidRPr="00C34271">
        <w:rPr>
          <w:rFonts w:cs="Calibri"/>
        </w:rPr>
        <w:tab/>
      </w:r>
      <w:r w:rsidRPr="00C34271">
        <w:rPr>
          <w:rFonts w:cs="Calibri"/>
        </w:rPr>
        <w:tab/>
      </w:r>
      <w:r w:rsidR="003C1C8C" w:rsidRPr="00C34271">
        <w:rPr>
          <w:rFonts w:cs="Calibri"/>
        </w:rPr>
        <w:t>760 01 Zlín</w:t>
      </w:r>
    </w:p>
    <w:p w14:paraId="16DC8897" w14:textId="77777777" w:rsidR="001A0EE8" w:rsidRPr="00C34271" w:rsidRDefault="001A0EE8" w:rsidP="00AB6D1D">
      <w:pPr>
        <w:spacing w:before="120" w:after="0" w:line="276" w:lineRule="auto"/>
        <w:ind w:right="142"/>
        <w:rPr>
          <w:rFonts w:eastAsia="Calibri" w:cs="Calibri"/>
        </w:rPr>
      </w:pPr>
    </w:p>
    <w:p w14:paraId="34C10477" w14:textId="7F8B1CCB" w:rsidR="003C1C8C" w:rsidRPr="00C34271" w:rsidRDefault="003C1C8C" w:rsidP="00AB6D1D">
      <w:pPr>
        <w:spacing w:before="120" w:after="0" w:line="276" w:lineRule="auto"/>
        <w:ind w:right="1"/>
        <w:rPr>
          <w:rFonts w:eastAsia="Calibri" w:cs="Calibri"/>
        </w:rPr>
      </w:pPr>
      <w:r w:rsidRPr="00C34271">
        <w:rPr>
          <w:rFonts w:eastAsia="Calibri" w:cs="Calibri"/>
        </w:rPr>
        <w:t xml:space="preserve">Fakulta humanitních studií </w:t>
      </w:r>
      <w:r w:rsidR="00C83942" w:rsidRPr="00C34271">
        <w:rPr>
          <w:rFonts w:eastAsia="Calibri" w:cs="Calibri"/>
        </w:rPr>
        <w:t xml:space="preserve">UTB ve Zlíně </w:t>
      </w:r>
      <w:r w:rsidRPr="00C34271">
        <w:rPr>
          <w:rFonts w:eastAsia="Calibri" w:cs="Calibri"/>
        </w:rPr>
        <w:t xml:space="preserve">je součástí veřejné vysoké školy. Uskutečňuje </w:t>
      </w:r>
      <w:bookmarkStart w:id="42" w:name="h.2et92p0" w:colFirst="0" w:colLast="0"/>
      <w:bookmarkEnd w:id="42"/>
      <w:r w:rsidRPr="00C34271">
        <w:rPr>
          <w:rFonts w:eastAsia="Calibri" w:cs="Calibri"/>
        </w:rPr>
        <w:t>vzdělávací a tvůrčí činnost v těchto oblastech:</w:t>
      </w:r>
    </w:p>
    <w:p w14:paraId="6BD51BE0" w14:textId="4966DE97" w:rsidR="003C1C8C" w:rsidRPr="00C34271" w:rsidRDefault="00C71D33" w:rsidP="00AB6D1D">
      <w:pPr>
        <w:numPr>
          <w:ilvl w:val="0"/>
          <w:numId w:val="8"/>
        </w:numPr>
        <w:tabs>
          <w:tab w:val="left" w:pos="284"/>
        </w:tabs>
        <w:spacing w:before="120" w:after="0" w:line="276" w:lineRule="auto"/>
        <w:ind w:right="1"/>
        <w:rPr>
          <w:rFonts w:eastAsia="Calibri" w:cs="Calibri"/>
        </w:rPr>
      </w:pPr>
      <w:r w:rsidRPr="00C34271">
        <w:rPr>
          <w:rFonts w:eastAsia="Calibri" w:cs="Calibri"/>
        </w:rPr>
        <w:t>R</w:t>
      </w:r>
      <w:r w:rsidR="003C1C8C" w:rsidRPr="00C34271">
        <w:rPr>
          <w:rFonts w:eastAsia="Calibri" w:cs="Calibri"/>
        </w:rPr>
        <w:t xml:space="preserve">ozvoj humanitně a společenskovědně zaměřených studijních programů, zejména </w:t>
      </w:r>
      <w:r w:rsidR="00F56663" w:rsidRPr="00C34271">
        <w:rPr>
          <w:rFonts w:eastAsia="Calibri" w:cs="Calibri"/>
        </w:rPr>
        <w:br/>
      </w:r>
      <w:r w:rsidR="003C1C8C" w:rsidRPr="00C34271">
        <w:rPr>
          <w:rFonts w:eastAsia="Calibri" w:cs="Calibri"/>
        </w:rPr>
        <w:t>filologie, pedagogiky</w:t>
      </w:r>
      <w:r w:rsidR="00444EAB" w:rsidRPr="00C34271">
        <w:rPr>
          <w:rFonts w:eastAsia="Calibri" w:cs="Calibri"/>
        </w:rPr>
        <w:t xml:space="preserve"> a vybraných zdravotnických věd;</w:t>
      </w:r>
    </w:p>
    <w:p w14:paraId="699B47A0" w14:textId="77777777" w:rsidR="003C1C8C" w:rsidRPr="00C34271" w:rsidRDefault="003C1C8C" w:rsidP="00AB6D1D">
      <w:pPr>
        <w:numPr>
          <w:ilvl w:val="0"/>
          <w:numId w:val="8"/>
        </w:numPr>
        <w:tabs>
          <w:tab w:val="left" w:pos="284"/>
        </w:tabs>
        <w:spacing w:before="120" w:after="0" w:line="276" w:lineRule="auto"/>
        <w:ind w:left="714" w:right="142" w:hanging="357"/>
        <w:rPr>
          <w:rFonts w:eastAsia="Calibri" w:cs="Calibri"/>
        </w:rPr>
      </w:pPr>
      <w:r w:rsidRPr="00C34271">
        <w:rPr>
          <w:rFonts w:eastAsia="Calibri" w:cs="Calibri"/>
        </w:rPr>
        <w:t xml:space="preserve">vědní disciplíny, které jsou základem výše uvedených zaměření. </w:t>
      </w:r>
    </w:p>
    <w:p w14:paraId="77FAA739" w14:textId="5303EB53" w:rsidR="00AA17A4" w:rsidRPr="00C34271" w:rsidRDefault="00E63095" w:rsidP="00807920">
      <w:pPr>
        <w:pStyle w:val="Nadpis2"/>
      </w:pPr>
      <w:bookmarkStart w:id="43" w:name="_Toc66289392"/>
      <w:r w:rsidRPr="00C34271">
        <w:t>Organizační struktura</w:t>
      </w:r>
      <w:bookmarkEnd w:id="43"/>
    </w:p>
    <w:p w14:paraId="65EE3EC0" w14:textId="1FBA6810" w:rsidR="00E63095" w:rsidRDefault="00323D4A" w:rsidP="00AB6D1D">
      <w:pPr>
        <w:spacing w:before="120" w:after="0" w:line="276" w:lineRule="auto"/>
        <w:rPr>
          <w:rFonts w:cs="Calibri"/>
        </w:rPr>
      </w:pPr>
      <w:r w:rsidRPr="00030343">
        <w:rPr>
          <w:rFonts w:cs="Calibri"/>
        </w:rPr>
        <w:t>Struktura FHS v roce 2020</w:t>
      </w:r>
    </w:p>
    <w:p w14:paraId="4435C416" w14:textId="473D70D0" w:rsidR="00050443" w:rsidRDefault="0046177E" w:rsidP="00AB6D1D">
      <w:pPr>
        <w:spacing w:before="120" w:after="0" w:line="276" w:lineRule="auto"/>
        <w:rPr>
          <w:rFonts w:cs="Calibri"/>
        </w:rPr>
      </w:pPr>
      <w:r>
        <w:rPr>
          <w:noProof/>
        </w:rPr>
        <w:drawing>
          <wp:anchor distT="0" distB="0" distL="114300" distR="114300" simplePos="0" relativeHeight="251929600" behindDoc="1" locked="0" layoutInCell="1" allowOverlap="1" wp14:anchorId="37DDEDC2" wp14:editId="69F24391">
            <wp:simplePos x="0" y="0"/>
            <wp:positionH relativeFrom="margin">
              <wp:posOffset>-671830</wp:posOffset>
            </wp:positionH>
            <wp:positionV relativeFrom="paragraph">
              <wp:posOffset>209550</wp:posOffset>
            </wp:positionV>
            <wp:extent cx="7101815" cy="3781425"/>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01815" cy="3781425"/>
                    </a:xfrm>
                    <a:prstGeom prst="rect">
                      <a:avLst/>
                    </a:prstGeom>
                  </pic:spPr>
                </pic:pic>
              </a:graphicData>
            </a:graphic>
            <wp14:sizeRelH relativeFrom="page">
              <wp14:pctWidth>0</wp14:pctWidth>
            </wp14:sizeRelH>
            <wp14:sizeRelV relativeFrom="page">
              <wp14:pctHeight>0</wp14:pctHeight>
            </wp14:sizeRelV>
          </wp:anchor>
        </w:drawing>
      </w:r>
    </w:p>
    <w:p w14:paraId="65756E2C" w14:textId="462652A5" w:rsidR="00050443" w:rsidRDefault="00050443" w:rsidP="00AB6D1D">
      <w:pPr>
        <w:spacing w:before="120" w:after="0" w:line="276" w:lineRule="auto"/>
        <w:rPr>
          <w:rFonts w:cs="Calibri"/>
        </w:rPr>
      </w:pPr>
    </w:p>
    <w:p w14:paraId="00B042C0" w14:textId="076D7CD0" w:rsidR="00050443" w:rsidRDefault="00050443" w:rsidP="00AB6D1D">
      <w:pPr>
        <w:spacing w:before="120" w:after="0" w:line="276" w:lineRule="auto"/>
        <w:rPr>
          <w:rFonts w:cs="Calibri"/>
        </w:rPr>
      </w:pPr>
    </w:p>
    <w:p w14:paraId="0E59EA38" w14:textId="3239CC2B" w:rsidR="00050443" w:rsidRPr="00C34271" w:rsidRDefault="00050443" w:rsidP="00AB6D1D">
      <w:pPr>
        <w:spacing w:before="120" w:after="0" w:line="276" w:lineRule="auto"/>
        <w:rPr>
          <w:rFonts w:cs="Calibri"/>
        </w:rPr>
      </w:pPr>
    </w:p>
    <w:p w14:paraId="35E7656C" w14:textId="353536CC" w:rsidR="001A0EE8" w:rsidRDefault="001A0EE8" w:rsidP="00AB6D1D">
      <w:pPr>
        <w:spacing w:before="120" w:after="0" w:line="276" w:lineRule="auto"/>
        <w:rPr>
          <w:rFonts w:cs="Calibri"/>
          <w:b/>
        </w:rPr>
      </w:pPr>
    </w:p>
    <w:p w14:paraId="20A91008" w14:textId="4EE5A55F" w:rsidR="00050443" w:rsidRDefault="00050443" w:rsidP="00AB6D1D">
      <w:pPr>
        <w:spacing w:before="120" w:after="0" w:line="276" w:lineRule="auto"/>
        <w:rPr>
          <w:rFonts w:cs="Calibri"/>
          <w:b/>
        </w:rPr>
      </w:pPr>
    </w:p>
    <w:p w14:paraId="31FE8247" w14:textId="2B1A3543" w:rsidR="00050443" w:rsidRDefault="00050443" w:rsidP="00AB6D1D">
      <w:pPr>
        <w:spacing w:before="120" w:after="0" w:line="276" w:lineRule="auto"/>
        <w:rPr>
          <w:rFonts w:cs="Calibri"/>
          <w:b/>
        </w:rPr>
      </w:pPr>
    </w:p>
    <w:p w14:paraId="277A1020" w14:textId="59399CC9" w:rsidR="00050443" w:rsidRDefault="00050443" w:rsidP="00AB6D1D">
      <w:pPr>
        <w:spacing w:before="120" w:after="0" w:line="276" w:lineRule="auto"/>
        <w:rPr>
          <w:rFonts w:cs="Calibri"/>
          <w:b/>
        </w:rPr>
      </w:pPr>
    </w:p>
    <w:p w14:paraId="1240B92B" w14:textId="6F01F5D0" w:rsidR="00050443" w:rsidRDefault="00050443" w:rsidP="00AB6D1D">
      <w:pPr>
        <w:spacing w:before="120" w:after="0" w:line="276" w:lineRule="auto"/>
        <w:rPr>
          <w:rFonts w:cs="Calibri"/>
          <w:b/>
        </w:rPr>
      </w:pPr>
    </w:p>
    <w:p w14:paraId="39402D5D" w14:textId="77777777" w:rsidR="00050443" w:rsidRPr="00C34271" w:rsidRDefault="00050443" w:rsidP="00AB6D1D">
      <w:pPr>
        <w:spacing w:before="120" w:after="0" w:line="276" w:lineRule="auto"/>
        <w:rPr>
          <w:rFonts w:cs="Calibri"/>
          <w:b/>
        </w:rPr>
      </w:pPr>
    </w:p>
    <w:p w14:paraId="4A8EA6AA" w14:textId="73EC2899" w:rsidR="003C1C8C" w:rsidRDefault="00EE04A3" w:rsidP="00050443">
      <w:pPr>
        <w:spacing w:before="120" w:after="0" w:line="276" w:lineRule="auto"/>
        <w:ind w:left="4111"/>
        <w:rPr>
          <w:rFonts w:cs="Calibri"/>
        </w:rPr>
      </w:pPr>
      <w:r w:rsidRPr="00C34271">
        <w:rPr>
          <w:rFonts w:cs="Calibri"/>
        </w:rPr>
        <w:t>CV FHS</w:t>
      </w:r>
      <w:r w:rsidRPr="00C34271">
        <w:rPr>
          <w:rFonts w:cs="Calibri"/>
        </w:rPr>
        <w:tab/>
      </w:r>
      <w:r w:rsidRPr="00C34271">
        <w:rPr>
          <w:rFonts w:cs="Calibri"/>
        </w:rPr>
        <w:tab/>
      </w:r>
      <w:r w:rsidR="003C1C8C" w:rsidRPr="00C34271">
        <w:rPr>
          <w:rFonts w:cs="Calibri"/>
        </w:rPr>
        <w:t>Centrum výzkumu FHS</w:t>
      </w:r>
    </w:p>
    <w:p w14:paraId="5D9CA80A" w14:textId="77777777" w:rsidR="00351E88" w:rsidRPr="00C34271" w:rsidRDefault="00EE04A3" w:rsidP="00050443">
      <w:pPr>
        <w:spacing w:before="120" w:after="0" w:line="276" w:lineRule="auto"/>
        <w:ind w:left="4111"/>
        <w:rPr>
          <w:rFonts w:cs="Calibri"/>
        </w:rPr>
      </w:pPr>
      <w:r w:rsidRPr="00C34271">
        <w:rPr>
          <w:rFonts w:cs="Calibri"/>
        </w:rPr>
        <w:t>ÚPV</w:t>
      </w:r>
      <w:r w:rsidRPr="00C34271">
        <w:rPr>
          <w:rFonts w:cs="Calibri"/>
        </w:rPr>
        <w:tab/>
      </w:r>
      <w:r w:rsidRPr="00C34271">
        <w:rPr>
          <w:rFonts w:cs="Calibri"/>
        </w:rPr>
        <w:tab/>
      </w:r>
      <w:r w:rsidR="00351E88" w:rsidRPr="00C34271">
        <w:rPr>
          <w:rFonts w:cs="Calibri"/>
        </w:rPr>
        <w:t>Ústav pedagogických věd</w:t>
      </w:r>
    </w:p>
    <w:p w14:paraId="5DE77121" w14:textId="77777777" w:rsidR="00351E88" w:rsidRPr="00C34271" w:rsidRDefault="00EE04A3" w:rsidP="00050443">
      <w:pPr>
        <w:spacing w:before="120" w:after="0" w:line="276" w:lineRule="auto"/>
        <w:ind w:left="4111"/>
        <w:rPr>
          <w:rFonts w:cs="Calibri"/>
        </w:rPr>
      </w:pPr>
      <w:r w:rsidRPr="00C34271">
        <w:rPr>
          <w:rFonts w:cs="Calibri"/>
        </w:rPr>
        <w:t>ÚŠP</w:t>
      </w:r>
      <w:r w:rsidRPr="00C34271">
        <w:rPr>
          <w:rFonts w:cs="Calibri"/>
        </w:rPr>
        <w:tab/>
      </w:r>
      <w:r w:rsidRPr="00C34271">
        <w:rPr>
          <w:rFonts w:cs="Calibri"/>
        </w:rPr>
        <w:tab/>
      </w:r>
      <w:r w:rsidR="00351E88" w:rsidRPr="00C34271">
        <w:rPr>
          <w:rFonts w:cs="Calibri"/>
        </w:rPr>
        <w:t>Ústav školní pedagogiky</w:t>
      </w:r>
    </w:p>
    <w:p w14:paraId="12EBF59A" w14:textId="77777777" w:rsidR="00351E88" w:rsidRPr="00C34271" w:rsidRDefault="00EE04A3" w:rsidP="00050443">
      <w:pPr>
        <w:spacing w:before="120" w:after="0" w:line="276" w:lineRule="auto"/>
        <w:ind w:left="4111"/>
        <w:rPr>
          <w:rFonts w:cs="Calibri"/>
        </w:rPr>
      </w:pPr>
      <w:r w:rsidRPr="00C34271">
        <w:rPr>
          <w:rFonts w:cs="Calibri"/>
        </w:rPr>
        <w:t>ÚZV</w:t>
      </w:r>
      <w:r w:rsidRPr="00C34271">
        <w:rPr>
          <w:rFonts w:cs="Calibri"/>
        </w:rPr>
        <w:tab/>
      </w:r>
      <w:r w:rsidRPr="00C34271">
        <w:rPr>
          <w:rFonts w:cs="Calibri"/>
        </w:rPr>
        <w:tab/>
      </w:r>
      <w:r w:rsidR="00351E88" w:rsidRPr="00C34271">
        <w:rPr>
          <w:rFonts w:cs="Calibri"/>
        </w:rPr>
        <w:t>Ústav zdravotnických věd</w:t>
      </w:r>
    </w:p>
    <w:p w14:paraId="0139DD08" w14:textId="77777777" w:rsidR="003C1C8C" w:rsidRPr="00C34271" w:rsidRDefault="00EE04A3" w:rsidP="00050443">
      <w:pPr>
        <w:spacing w:before="120" w:after="0" w:line="276" w:lineRule="auto"/>
        <w:ind w:left="4111"/>
        <w:rPr>
          <w:rFonts w:cs="Calibri"/>
        </w:rPr>
      </w:pPr>
      <w:r w:rsidRPr="00C34271">
        <w:rPr>
          <w:rFonts w:cs="Calibri"/>
        </w:rPr>
        <w:t>ÚMJL</w:t>
      </w:r>
      <w:r w:rsidRPr="00C34271">
        <w:rPr>
          <w:rFonts w:cs="Calibri"/>
        </w:rPr>
        <w:tab/>
      </w:r>
      <w:r w:rsidRPr="00C34271">
        <w:rPr>
          <w:rFonts w:cs="Calibri"/>
        </w:rPr>
        <w:tab/>
      </w:r>
      <w:r w:rsidR="003C1C8C" w:rsidRPr="00C34271">
        <w:rPr>
          <w:rFonts w:cs="Calibri"/>
        </w:rPr>
        <w:t>Ústav moderních jazyků a literatur</w:t>
      </w:r>
    </w:p>
    <w:p w14:paraId="633C7F8B" w14:textId="77777777" w:rsidR="006F0389" w:rsidRDefault="00EE04A3" w:rsidP="006F0389">
      <w:pPr>
        <w:spacing w:before="120" w:after="0" w:line="276" w:lineRule="auto"/>
        <w:ind w:left="4111"/>
      </w:pPr>
      <w:r w:rsidRPr="00C34271">
        <w:rPr>
          <w:rFonts w:cs="Calibri"/>
        </w:rPr>
        <w:t>CJV</w:t>
      </w:r>
      <w:r w:rsidRPr="00C34271">
        <w:rPr>
          <w:rFonts w:cs="Calibri"/>
        </w:rPr>
        <w:tab/>
      </w:r>
      <w:r w:rsidRPr="00C34271">
        <w:rPr>
          <w:rFonts w:cs="Calibri"/>
        </w:rPr>
        <w:tab/>
      </w:r>
      <w:r w:rsidR="003C1C8C" w:rsidRPr="00C34271">
        <w:rPr>
          <w:rFonts w:cs="Calibri"/>
        </w:rPr>
        <w:t>Centrum jazykového vzdělávání</w:t>
      </w:r>
    </w:p>
    <w:p w14:paraId="4CE0B8F9" w14:textId="7FCC7F4C" w:rsidR="00E63095" w:rsidRPr="006F0389" w:rsidRDefault="00E63095" w:rsidP="00807920">
      <w:pPr>
        <w:pStyle w:val="Nadpis2"/>
        <w:rPr>
          <w:rFonts w:cs="Calibri"/>
        </w:rPr>
      </w:pPr>
      <w:bookmarkStart w:id="44" w:name="_Toc66289393"/>
      <w:r w:rsidRPr="00030343">
        <w:lastRenderedPageBreak/>
        <w:t>Orgány fakult</w:t>
      </w:r>
      <w:r w:rsidR="0081136D" w:rsidRPr="00030343">
        <w:t>y</w:t>
      </w:r>
      <w:bookmarkEnd w:id="44"/>
    </w:p>
    <w:p w14:paraId="3B3F1ECA" w14:textId="754D1DB7" w:rsidR="00382992" w:rsidRPr="00030343" w:rsidRDefault="00382992" w:rsidP="00C15939">
      <w:pPr>
        <w:pStyle w:val="Nadpis3"/>
      </w:pPr>
      <w:bookmarkStart w:id="45" w:name="_Toc66289394"/>
      <w:r w:rsidRPr="00030343">
        <w:t>Děkan</w:t>
      </w:r>
      <w:bookmarkEnd w:id="45"/>
    </w:p>
    <w:p w14:paraId="309C4238" w14:textId="282F416D" w:rsidR="00D2045B" w:rsidRDefault="00306370" w:rsidP="00241D71">
      <w:pPr>
        <w:spacing w:after="0" w:line="276" w:lineRule="auto"/>
        <w:jc w:val="left"/>
        <w:rPr>
          <w:rFonts w:eastAsia="Calibri" w:cs="Calibri"/>
        </w:rPr>
      </w:pPr>
      <w:r w:rsidRPr="00030343">
        <w:rPr>
          <w:rFonts w:eastAsia="Calibri" w:cs="Calibri"/>
        </w:rPr>
        <w:t>Mgr. Libor MAREK, Ph.D.</w:t>
      </w:r>
    </w:p>
    <w:p w14:paraId="37EDCA1D" w14:textId="68493820" w:rsidR="004C373C" w:rsidRDefault="004C373C" w:rsidP="00241D71">
      <w:pPr>
        <w:spacing w:after="0" w:line="276" w:lineRule="auto"/>
        <w:jc w:val="left"/>
        <w:rPr>
          <w:rFonts w:eastAsia="Calibri" w:cs="Calibri"/>
        </w:rPr>
      </w:pPr>
    </w:p>
    <w:p w14:paraId="26B7883F" w14:textId="5A305B1A" w:rsidR="00F22952" w:rsidRPr="00A308C3" w:rsidRDefault="000D63A2" w:rsidP="00C15939">
      <w:pPr>
        <w:pStyle w:val="Nadpis3"/>
      </w:pPr>
      <w:bookmarkStart w:id="46" w:name="_Toc66289395"/>
      <w:r>
        <w:t>Akademický senát</w:t>
      </w:r>
      <w:bookmarkEnd w:id="46"/>
    </w:p>
    <w:tbl>
      <w:tblPr>
        <w:tblStyle w:val="Mkatabulky"/>
        <w:tblW w:w="9209" w:type="dxa"/>
        <w:tblLook w:val="04A0" w:firstRow="1" w:lastRow="0" w:firstColumn="1" w:lastColumn="0" w:noHBand="0" w:noVBand="1"/>
      </w:tblPr>
      <w:tblGrid>
        <w:gridCol w:w="5098"/>
        <w:gridCol w:w="4111"/>
      </w:tblGrid>
      <w:tr w:rsidR="006F0389" w:rsidRPr="006F0389" w14:paraId="2ADC7B70" w14:textId="77777777" w:rsidTr="00241D71">
        <w:trPr>
          <w:trHeight w:val="397"/>
        </w:trPr>
        <w:tc>
          <w:tcPr>
            <w:tcW w:w="5098" w:type="dxa"/>
            <w:shd w:val="clear" w:color="auto" w:fill="FFD200"/>
            <w:vAlign w:val="center"/>
          </w:tcPr>
          <w:p w14:paraId="16CD5635" w14:textId="77777777" w:rsidR="000C1E57" w:rsidRPr="006F0389" w:rsidRDefault="000C1E57" w:rsidP="000D63A2">
            <w:pPr>
              <w:spacing w:after="0" w:line="240" w:lineRule="auto"/>
              <w:jc w:val="left"/>
              <w:rPr>
                <w:rFonts w:eastAsia="Calibri" w:cs="Calibri"/>
                <w:b/>
              </w:rPr>
            </w:pPr>
            <w:r w:rsidRPr="006F0389">
              <w:rPr>
                <w:rFonts w:eastAsia="Calibri" w:cs="Calibri"/>
                <w:b/>
              </w:rPr>
              <w:t>Předsedkyně</w:t>
            </w:r>
          </w:p>
        </w:tc>
        <w:tc>
          <w:tcPr>
            <w:tcW w:w="4111" w:type="dxa"/>
            <w:shd w:val="clear" w:color="auto" w:fill="FFD200"/>
            <w:vAlign w:val="center"/>
          </w:tcPr>
          <w:p w14:paraId="5E70DD09" w14:textId="77777777" w:rsidR="000C1E57" w:rsidRPr="006F0389" w:rsidRDefault="000C1E57" w:rsidP="000D63A2">
            <w:pPr>
              <w:spacing w:after="0" w:line="240" w:lineRule="auto"/>
              <w:jc w:val="left"/>
              <w:rPr>
                <w:rFonts w:eastAsia="Calibri" w:cs="Calibri"/>
                <w:b/>
              </w:rPr>
            </w:pPr>
            <w:r w:rsidRPr="006F0389">
              <w:rPr>
                <w:rFonts w:eastAsia="Calibri" w:cs="Calibri"/>
                <w:b/>
              </w:rPr>
              <w:t>Příslušnost k pracovišti</w:t>
            </w:r>
          </w:p>
        </w:tc>
      </w:tr>
      <w:tr w:rsidR="006F0389" w:rsidRPr="006F0389" w14:paraId="6AD6B652" w14:textId="77777777" w:rsidTr="00241D71">
        <w:trPr>
          <w:trHeight w:val="397"/>
        </w:trPr>
        <w:tc>
          <w:tcPr>
            <w:tcW w:w="5098" w:type="dxa"/>
            <w:shd w:val="clear" w:color="auto" w:fill="auto"/>
            <w:vAlign w:val="center"/>
          </w:tcPr>
          <w:p w14:paraId="67783101"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PhDr. Helena SKARUPSKÁ, Ph.D. </w:t>
            </w:r>
          </w:p>
        </w:tc>
        <w:tc>
          <w:tcPr>
            <w:tcW w:w="4111" w:type="dxa"/>
            <w:shd w:val="clear" w:color="auto" w:fill="auto"/>
            <w:vAlign w:val="center"/>
          </w:tcPr>
          <w:p w14:paraId="08FCF1D9"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7708E554" w14:textId="77777777" w:rsidTr="00241D71">
        <w:trPr>
          <w:trHeight w:val="397"/>
        </w:trPr>
        <w:tc>
          <w:tcPr>
            <w:tcW w:w="5098" w:type="dxa"/>
            <w:shd w:val="clear" w:color="auto" w:fill="FFD200"/>
            <w:vAlign w:val="center"/>
          </w:tcPr>
          <w:p w14:paraId="4A1D533C"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akademičtí pracovníci</w:t>
            </w:r>
          </w:p>
        </w:tc>
        <w:tc>
          <w:tcPr>
            <w:tcW w:w="4111" w:type="dxa"/>
            <w:shd w:val="clear" w:color="auto" w:fill="FFD200"/>
            <w:vAlign w:val="center"/>
          </w:tcPr>
          <w:p w14:paraId="620F10EB" w14:textId="77777777" w:rsidR="000C1E57" w:rsidRPr="006F0389" w:rsidRDefault="000C1E57" w:rsidP="000D63A2">
            <w:pPr>
              <w:spacing w:after="0" w:line="240" w:lineRule="auto"/>
              <w:jc w:val="left"/>
              <w:rPr>
                <w:rFonts w:eastAsia="Calibri" w:cs="Calibri"/>
                <w:b/>
              </w:rPr>
            </w:pPr>
            <w:r w:rsidRPr="006F0389">
              <w:rPr>
                <w:rFonts w:eastAsia="Calibri" w:cs="Calibri"/>
                <w:b/>
              </w:rPr>
              <w:t>Příslušnost k pracovišti</w:t>
            </w:r>
          </w:p>
        </w:tc>
      </w:tr>
      <w:tr w:rsidR="006F0389" w:rsidRPr="006F0389" w14:paraId="7635ECAD" w14:textId="77777777" w:rsidTr="00241D71">
        <w:trPr>
          <w:trHeight w:val="397"/>
        </w:trPr>
        <w:tc>
          <w:tcPr>
            <w:tcW w:w="5098" w:type="dxa"/>
            <w:shd w:val="clear" w:color="auto" w:fill="auto"/>
            <w:vAlign w:val="center"/>
          </w:tcPr>
          <w:p w14:paraId="2B52BF2D" w14:textId="77777777" w:rsidR="000C1E57" w:rsidRPr="006F0389" w:rsidRDefault="000C1E57" w:rsidP="000D63A2">
            <w:pPr>
              <w:spacing w:after="0" w:line="240" w:lineRule="auto"/>
              <w:jc w:val="left"/>
              <w:rPr>
                <w:rFonts w:eastAsia="Calibri" w:cs="Calibri"/>
              </w:rPr>
            </w:pPr>
            <w:r w:rsidRPr="006F0389">
              <w:rPr>
                <w:rFonts w:eastAsia="Calibri" w:cs="Calibri"/>
              </w:rPr>
              <w:t>Mgr. Lenka DRÁBKOVÁ, Ph.D.</w:t>
            </w:r>
          </w:p>
        </w:tc>
        <w:tc>
          <w:tcPr>
            <w:tcW w:w="4111" w:type="dxa"/>
            <w:shd w:val="clear" w:color="auto" w:fill="auto"/>
            <w:vAlign w:val="center"/>
          </w:tcPr>
          <w:p w14:paraId="207CFE56"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03D3E642" w14:textId="77777777" w:rsidTr="00241D71">
        <w:trPr>
          <w:trHeight w:val="397"/>
        </w:trPr>
        <w:tc>
          <w:tcPr>
            <w:tcW w:w="5098" w:type="dxa"/>
            <w:shd w:val="clear" w:color="auto" w:fill="auto"/>
            <w:vAlign w:val="center"/>
          </w:tcPr>
          <w:p w14:paraId="0DC594F9" w14:textId="77777777" w:rsidR="000C1E57" w:rsidRPr="006F0389" w:rsidRDefault="000C1E57" w:rsidP="000D63A2">
            <w:pPr>
              <w:spacing w:after="0" w:line="240" w:lineRule="auto"/>
              <w:jc w:val="left"/>
              <w:rPr>
                <w:rFonts w:eastAsia="Calibri" w:cs="Calibri"/>
              </w:rPr>
            </w:pPr>
            <w:r w:rsidRPr="006F0389">
              <w:rPr>
                <w:rFonts w:eastAsia="Calibri" w:cs="Calibri"/>
              </w:rPr>
              <w:t>Mgr. Karla HRBÁČKOVÁ, Ph.D.</w:t>
            </w:r>
          </w:p>
        </w:tc>
        <w:tc>
          <w:tcPr>
            <w:tcW w:w="4111" w:type="dxa"/>
            <w:shd w:val="clear" w:color="auto" w:fill="auto"/>
            <w:vAlign w:val="center"/>
          </w:tcPr>
          <w:p w14:paraId="6FF0CC20"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ÚPV </w:t>
            </w:r>
          </w:p>
        </w:tc>
      </w:tr>
      <w:tr w:rsidR="006F0389" w:rsidRPr="006F0389" w14:paraId="1174A26B" w14:textId="77777777" w:rsidTr="00241D71">
        <w:trPr>
          <w:trHeight w:val="397"/>
        </w:trPr>
        <w:tc>
          <w:tcPr>
            <w:tcW w:w="5098" w:type="dxa"/>
            <w:shd w:val="clear" w:color="auto" w:fill="auto"/>
            <w:vAlign w:val="center"/>
          </w:tcPr>
          <w:p w14:paraId="7335248D" w14:textId="77777777" w:rsidR="000C1E57" w:rsidRPr="006F0389" w:rsidRDefault="000C1E57" w:rsidP="000D63A2">
            <w:pPr>
              <w:spacing w:after="0" w:line="240" w:lineRule="auto"/>
              <w:jc w:val="left"/>
              <w:rPr>
                <w:rFonts w:eastAsia="Calibri" w:cs="Calibri"/>
              </w:rPr>
            </w:pPr>
            <w:r w:rsidRPr="006F0389">
              <w:rPr>
                <w:rFonts w:eastAsia="Calibri" w:cs="Calibri"/>
              </w:rPr>
              <w:t>Mgr. et Mgr. Viktor PACHOLÍK, Ph.D.</w:t>
            </w:r>
          </w:p>
        </w:tc>
        <w:tc>
          <w:tcPr>
            <w:tcW w:w="4111" w:type="dxa"/>
            <w:shd w:val="clear" w:color="auto" w:fill="auto"/>
            <w:vAlign w:val="center"/>
          </w:tcPr>
          <w:p w14:paraId="58C8265D"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17B64EED" w14:textId="77777777" w:rsidTr="00241D71">
        <w:trPr>
          <w:trHeight w:val="397"/>
        </w:trPr>
        <w:tc>
          <w:tcPr>
            <w:tcW w:w="5098" w:type="dxa"/>
            <w:shd w:val="clear" w:color="auto" w:fill="auto"/>
            <w:vAlign w:val="center"/>
          </w:tcPr>
          <w:p w14:paraId="4287942D" w14:textId="7B88D1CA" w:rsidR="000C1E57" w:rsidRPr="006F0389" w:rsidRDefault="00C31C79" w:rsidP="000D63A2">
            <w:pPr>
              <w:spacing w:after="0" w:line="240" w:lineRule="auto"/>
              <w:jc w:val="left"/>
              <w:rPr>
                <w:rFonts w:eastAsia="Calibri" w:cs="Calibri"/>
              </w:rPr>
            </w:pPr>
            <w:r>
              <w:rPr>
                <w:rFonts w:eastAsia="Calibri" w:cs="Calibri"/>
              </w:rPr>
              <w:t xml:space="preserve">doc. </w:t>
            </w:r>
            <w:r w:rsidRPr="006F0389">
              <w:rPr>
                <w:rFonts w:eastAsia="Calibri" w:cs="Calibri"/>
              </w:rPr>
              <w:t>Mgr. Roman TRUŠNÍK, Ph.D.</w:t>
            </w:r>
          </w:p>
        </w:tc>
        <w:tc>
          <w:tcPr>
            <w:tcW w:w="4111" w:type="dxa"/>
            <w:shd w:val="clear" w:color="auto" w:fill="auto"/>
            <w:vAlign w:val="center"/>
          </w:tcPr>
          <w:p w14:paraId="664C49C1"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1D33ED1D" w14:textId="77777777" w:rsidTr="00241D71">
        <w:trPr>
          <w:trHeight w:val="397"/>
        </w:trPr>
        <w:tc>
          <w:tcPr>
            <w:tcW w:w="5098" w:type="dxa"/>
            <w:shd w:val="clear" w:color="auto" w:fill="auto"/>
            <w:vAlign w:val="center"/>
          </w:tcPr>
          <w:p w14:paraId="47FE9D75"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doc. PaedDr. Adriana WIEGEROVÁ, PhD.  </w:t>
            </w:r>
          </w:p>
        </w:tc>
        <w:tc>
          <w:tcPr>
            <w:tcW w:w="4111" w:type="dxa"/>
            <w:shd w:val="clear" w:color="auto" w:fill="auto"/>
            <w:vAlign w:val="center"/>
          </w:tcPr>
          <w:p w14:paraId="0DEB76A9"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75966255" w14:textId="77777777" w:rsidTr="00241D71">
        <w:trPr>
          <w:trHeight w:val="397"/>
        </w:trPr>
        <w:tc>
          <w:tcPr>
            <w:tcW w:w="5098" w:type="dxa"/>
            <w:shd w:val="clear" w:color="auto" w:fill="FFD200"/>
            <w:vAlign w:val="center"/>
          </w:tcPr>
          <w:p w14:paraId="6C1C4275"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studenti</w:t>
            </w:r>
          </w:p>
        </w:tc>
        <w:tc>
          <w:tcPr>
            <w:tcW w:w="4111" w:type="dxa"/>
            <w:shd w:val="clear" w:color="auto" w:fill="FFD200"/>
            <w:vAlign w:val="center"/>
          </w:tcPr>
          <w:p w14:paraId="132E62F1" w14:textId="77777777" w:rsidR="000C1E57" w:rsidRPr="006F0389" w:rsidRDefault="000C1E57" w:rsidP="000D63A2">
            <w:pPr>
              <w:spacing w:after="0" w:line="240" w:lineRule="auto"/>
              <w:jc w:val="left"/>
              <w:rPr>
                <w:rFonts w:eastAsia="Calibri" w:cs="Calibri"/>
                <w:b/>
              </w:rPr>
            </w:pPr>
            <w:r w:rsidRPr="006F0389">
              <w:rPr>
                <w:rFonts w:eastAsia="Calibri" w:cs="Calibri"/>
                <w:b/>
              </w:rPr>
              <w:t>Příslušnost k pracovišti</w:t>
            </w:r>
          </w:p>
        </w:tc>
      </w:tr>
      <w:tr w:rsidR="006F0389" w:rsidRPr="006F0389" w14:paraId="31F132F5" w14:textId="77777777" w:rsidTr="00241D71">
        <w:trPr>
          <w:trHeight w:val="397"/>
        </w:trPr>
        <w:tc>
          <w:tcPr>
            <w:tcW w:w="5098" w:type="dxa"/>
            <w:shd w:val="clear" w:color="auto" w:fill="auto"/>
            <w:vAlign w:val="center"/>
          </w:tcPr>
          <w:p w14:paraId="25474C38" w14:textId="73006101" w:rsidR="000C1E57" w:rsidRPr="006F0389" w:rsidRDefault="00C31C79" w:rsidP="00C31C79">
            <w:pPr>
              <w:spacing w:after="0" w:line="240" w:lineRule="auto"/>
              <w:jc w:val="left"/>
              <w:rPr>
                <w:rFonts w:eastAsia="Calibri" w:cs="Calibri"/>
              </w:rPr>
            </w:pPr>
            <w:r>
              <w:t xml:space="preserve">PhDr. </w:t>
            </w:r>
            <w:r w:rsidR="000C1E57" w:rsidRPr="006F0389">
              <w:rPr>
                <w:rFonts w:eastAsia="Calibri" w:cs="Calibri"/>
              </w:rPr>
              <w:t xml:space="preserve">Beáta DEUTSCHEROVÁ, MBA </w:t>
            </w:r>
          </w:p>
        </w:tc>
        <w:tc>
          <w:tcPr>
            <w:tcW w:w="4111" w:type="dxa"/>
            <w:shd w:val="clear" w:color="auto" w:fill="auto"/>
            <w:vAlign w:val="center"/>
          </w:tcPr>
          <w:p w14:paraId="3B43C534"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54F6C8C0" w14:textId="77777777" w:rsidTr="00241D71">
        <w:trPr>
          <w:trHeight w:val="397"/>
        </w:trPr>
        <w:tc>
          <w:tcPr>
            <w:tcW w:w="5098" w:type="dxa"/>
            <w:shd w:val="clear" w:color="auto" w:fill="auto"/>
            <w:vAlign w:val="center"/>
          </w:tcPr>
          <w:p w14:paraId="0D3CBD65" w14:textId="4416A880" w:rsidR="000C1E57" w:rsidRPr="006F0389" w:rsidRDefault="00C31C79" w:rsidP="000D63A2">
            <w:pPr>
              <w:spacing w:after="0" w:line="240" w:lineRule="auto"/>
              <w:jc w:val="left"/>
              <w:rPr>
                <w:rFonts w:eastAsia="Calibri" w:cs="Calibri"/>
              </w:rPr>
            </w:pPr>
            <w:r>
              <w:rPr>
                <w:rFonts w:eastAsia="Calibri" w:cs="Calibri"/>
              </w:rPr>
              <w:t xml:space="preserve">Bc. </w:t>
            </w:r>
            <w:r w:rsidR="000C1E57" w:rsidRPr="006F0389">
              <w:rPr>
                <w:rFonts w:eastAsia="Calibri" w:cs="Calibri"/>
              </w:rPr>
              <w:t xml:space="preserve">Jan KLOKOČKA  </w:t>
            </w:r>
          </w:p>
        </w:tc>
        <w:tc>
          <w:tcPr>
            <w:tcW w:w="4111" w:type="dxa"/>
            <w:shd w:val="clear" w:color="auto" w:fill="auto"/>
            <w:vAlign w:val="center"/>
          </w:tcPr>
          <w:p w14:paraId="6E3A7DBE"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1A76DBB0" w14:textId="77777777" w:rsidTr="00241D71">
        <w:trPr>
          <w:trHeight w:val="397"/>
        </w:trPr>
        <w:tc>
          <w:tcPr>
            <w:tcW w:w="5098" w:type="dxa"/>
            <w:shd w:val="clear" w:color="auto" w:fill="auto"/>
            <w:vAlign w:val="center"/>
          </w:tcPr>
          <w:p w14:paraId="1A8048CA"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Adéla LANGEROVÁ  </w:t>
            </w:r>
          </w:p>
        </w:tc>
        <w:tc>
          <w:tcPr>
            <w:tcW w:w="4111" w:type="dxa"/>
            <w:shd w:val="clear" w:color="auto" w:fill="auto"/>
            <w:vAlign w:val="center"/>
          </w:tcPr>
          <w:p w14:paraId="46753B75"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r w:rsidR="006F0389" w:rsidRPr="006F0389" w14:paraId="20B74E4E" w14:textId="77777777" w:rsidTr="00241D71">
        <w:trPr>
          <w:trHeight w:val="397"/>
        </w:trPr>
        <w:tc>
          <w:tcPr>
            <w:tcW w:w="5098" w:type="dxa"/>
            <w:shd w:val="clear" w:color="auto" w:fill="auto"/>
            <w:vAlign w:val="center"/>
          </w:tcPr>
          <w:p w14:paraId="5CD69CCB"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Bc. Anita MACHOVÁ </w:t>
            </w:r>
          </w:p>
        </w:tc>
        <w:tc>
          <w:tcPr>
            <w:tcW w:w="4111" w:type="dxa"/>
            <w:shd w:val="clear" w:color="auto" w:fill="auto"/>
            <w:vAlign w:val="center"/>
          </w:tcPr>
          <w:p w14:paraId="3049F7E1" w14:textId="77777777" w:rsidR="000C1E57" w:rsidRPr="006F0389" w:rsidRDefault="000C1E57" w:rsidP="000D63A2">
            <w:pPr>
              <w:spacing w:after="0" w:line="240" w:lineRule="auto"/>
              <w:jc w:val="left"/>
              <w:rPr>
                <w:rFonts w:eastAsia="Calibri" w:cs="Calibri"/>
              </w:rPr>
            </w:pPr>
            <w:r w:rsidRPr="006F0389">
              <w:rPr>
                <w:rFonts w:eastAsia="Calibri" w:cs="Calibri"/>
              </w:rPr>
              <w:t>ÚŠP</w:t>
            </w:r>
          </w:p>
        </w:tc>
      </w:tr>
    </w:tbl>
    <w:p w14:paraId="1CF5513B" w14:textId="59F98C32" w:rsidR="00C1302D" w:rsidRPr="000D63A2" w:rsidRDefault="002E018B" w:rsidP="00C15939">
      <w:pPr>
        <w:pStyle w:val="Nadpis3"/>
      </w:pPr>
      <w:bookmarkStart w:id="47" w:name="_Toc66289396"/>
      <w:r w:rsidRPr="000D63A2">
        <w:t>Zástupci FHS v Akademickém senátu UTB ve Zlíně</w:t>
      </w:r>
      <w:bookmarkEnd w:id="47"/>
      <w:r w:rsidRPr="000D63A2">
        <w:t xml:space="preserve"> </w:t>
      </w:r>
    </w:p>
    <w:tbl>
      <w:tblPr>
        <w:tblStyle w:val="Mkatabulky"/>
        <w:tblW w:w="9209" w:type="dxa"/>
        <w:tblLook w:val="04A0" w:firstRow="1" w:lastRow="0" w:firstColumn="1" w:lastColumn="0" w:noHBand="0" w:noVBand="1"/>
      </w:tblPr>
      <w:tblGrid>
        <w:gridCol w:w="5098"/>
        <w:gridCol w:w="4111"/>
      </w:tblGrid>
      <w:tr w:rsidR="006F0389" w:rsidRPr="006F0389" w14:paraId="58B0DD99" w14:textId="77777777" w:rsidTr="00241D71">
        <w:trPr>
          <w:trHeight w:val="397"/>
        </w:trPr>
        <w:tc>
          <w:tcPr>
            <w:tcW w:w="5098" w:type="dxa"/>
            <w:shd w:val="clear" w:color="auto" w:fill="FFD200"/>
            <w:vAlign w:val="center"/>
          </w:tcPr>
          <w:p w14:paraId="16F258AF"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akademičtí pracovníci</w:t>
            </w:r>
          </w:p>
        </w:tc>
        <w:tc>
          <w:tcPr>
            <w:tcW w:w="4111" w:type="dxa"/>
            <w:shd w:val="clear" w:color="auto" w:fill="FFD200"/>
            <w:vAlign w:val="center"/>
          </w:tcPr>
          <w:p w14:paraId="6A40F2D6" w14:textId="77777777" w:rsidR="000C1E57" w:rsidRPr="006F0389" w:rsidRDefault="000C1E57" w:rsidP="000D63A2">
            <w:pPr>
              <w:spacing w:after="0" w:line="240" w:lineRule="auto"/>
              <w:jc w:val="left"/>
              <w:rPr>
                <w:rFonts w:eastAsia="Calibri" w:cs="Calibri"/>
                <w:b/>
              </w:rPr>
            </w:pPr>
            <w:r w:rsidRPr="006F0389">
              <w:rPr>
                <w:rFonts w:eastAsia="Calibri"/>
                <w:b/>
              </w:rPr>
              <w:t>Příslušnost k pracovišti</w:t>
            </w:r>
          </w:p>
        </w:tc>
      </w:tr>
      <w:tr w:rsidR="006F0389" w:rsidRPr="006F0389" w14:paraId="1F325535" w14:textId="77777777" w:rsidTr="00241D71">
        <w:trPr>
          <w:trHeight w:val="397"/>
        </w:trPr>
        <w:tc>
          <w:tcPr>
            <w:tcW w:w="5098" w:type="dxa"/>
            <w:vAlign w:val="center"/>
          </w:tcPr>
          <w:p w14:paraId="395421A5" w14:textId="77777777" w:rsidR="000D63A2" w:rsidRPr="006F0389" w:rsidRDefault="00635E6F" w:rsidP="000D63A2">
            <w:pPr>
              <w:spacing w:after="0" w:line="240" w:lineRule="auto"/>
              <w:jc w:val="left"/>
              <w:rPr>
                <w:rFonts w:eastAsia="Calibri" w:cs="Calibri"/>
              </w:rPr>
            </w:pPr>
            <w:r w:rsidRPr="006F0389">
              <w:rPr>
                <w:rFonts w:eastAsia="Calibri" w:cs="Calibri"/>
              </w:rPr>
              <w:t>Mgr. Lucie BLAŠTÍKOVÁ, Ph.</w:t>
            </w:r>
            <w:r w:rsidR="000C1E57" w:rsidRPr="006F0389">
              <w:rPr>
                <w:rFonts w:eastAsia="Calibri" w:cs="Calibri"/>
              </w:rPr>
              <w:t xml:space="preserve">D. </w:t>
            </w:r>
          </w:p>
          <w:p w14:paraId="143218F7" w14:textId="558DBB37" w:rsidR="000C1E57" w:rsidRPr="006F0389" w:rsidRDefault="00A24288" w:rsidP="000D63A2">
            <w:pPr>
              <w:spacing w:after="0" w:line="240" w:lineRule="auto"/>
              <w:jc w:val="left"/>
              <w:rPr>
                <w:rFonts w:eastAsia="Calibri" w:cs="Calibri"/>
              </w:rPr>
            </w:pPr>
            <w:r w:rsidRPr="006F0389">
              <w:rPr>
                <w:rFonts w:eastAsia="Calibri" w:cs="Calibri"/>
              </w:rPr>
              <w:t>(</w:t>
            </w:r>
            <w:r w:rsidR="000C1E57" w:rsidRPr="006F0389">
              <w:rPr>
                <w:rFonts w:eastAsia="Calibri" w:cs="Calibri"/>
              </w:rPr>
              <w:t>od 29. 9. 2020</w:t>
            </w:r>
            <w:r w:rsidRPr="006F0389">
              <w:rPr>
                <w:rFonts w:eastAsia="Calibri" w:cs="Calibri"/>
              </w:rPr>
              <w:t>)</w:t>
            </w:r>
          </w:p>
        </w:tc>
        <w:tc>
          <w:tcPr>
            <w:tcW w:w="4111" w:type="dxa"/>
            <w:vAlign w:val="center"/>
          </w:tcPr>
          <w:p w14:paraId="60F48229"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26B64453" w14:textId="77777777" w:rsidTr="00241D71">
        <w:trPr>
          <w:trHeight w:val="397"/>
        </w:trPr>
        <w:tc>
          <w:tcPr>
            <w:tcW w:w="5098" w:type="dxa"/>
            <w:vAlign w:val="center"/>
          </w:tcPr>
          <w:p w14:paraId="68FBA4D3" w14:textId="77777777" w:rsidR="000C1E57" w:rsidRPr="006F0389" w:rsidRDefault="000C1E57" w:rsidP="000D63A2">
            <w:pPr>
              <w:spacing w:after="0" w:line="240" w:lineRule="auto"/>
              <w:jc w:val="left"/>
              <w:rPr>
                <w:rFonts w:eastAsia="Calibri" w:cs="Calibri"/>
              </w:rPr>
            </w:pPr>
            <w:r w:rsidRPr="006F0389">
              <w:rPr>
                <w:rFonts w:eastAsia="Calibri" w:cs="Calibri"/>
              </w:rPr>
              <w:t>Mgr. Petr DUJKA</w:t>
            </w:r>
          </w:p>
        </w:tc>
        <w:tc>
          <w:tcPr>
            <w:tcW w:w="4111" w:type="dxa"/>
            <w:vAlign w:val="center"/>
          </w:tcPr>
          <w:p w14:paraId="18EF12F0"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r w:rsidR="006F0389" w:rsidRPr="006F0389" w14:paraId="024C8D4D" w14:textId="77777777" w:rsidTr="00241D71">
        <w:trPr>
          <w:trHeight w:val="397"/>
        </w:trPr>
        <w:tc>
          <w:tcPr>
            <w:tcW w:w="5098" w:type="dxa"/>
            <w:vAlign w:val="center"/>
          </w:tcPr>
          <w:p w14:paraId="3967F467" w14:textId="77777777" w:rsidR="000C1E57" w:rsidRPr="006F0389" w:rsidRDefault="000C1E57" w:rsidP="000D63A2">
            <w:pPr>
              <w:spacing w:after="0" w:line="240" w:lineRule="auto"/>
              <w:jc w:val="left"/>
              <w:rPr>
                <w:rFonts w:eastAsia="Calibri" w:cs="Calibri"/>
              </w:rPr>
            </w:pPr>
            <w:r w:rsidRPr="006F0389">
              <w:rPr>
                <w:rFonts w:eastAsia="Calibri" w:cs="Calibri"/>
              </w:rPr>
              <w:t>Mgr. Věra KOZÁKOVÁ, Ph.D.</w:t>
            </w:r>
          </w:p>
        </w:tc>
        <w:tc>
          <w:tcPr>
            <w:tcW w:w="4111" w:type="dxa"/>
            <w:vAlign w:val="center"/>
          </w:tcPr>
          <w:p w14:paraId="6417DB7F" w14:textId="77777777" w:rsidR="000C1E57" w:rsidRPr="006F0389" w:rsidRDefault="000C1E57" w:rsidP="000D63A2">
            <w:pPr>
              <w:spacing w:after="0" w:line="240" w:lineRule="auto"/>
              <w:jc w:val="left"/>
              <w:rPr>
                <w:rFonts w:eastAsia="Calibri" w:cs="Calibri"/>
              </w:rPr>
            </w:pPr>
            <w:r w:rsidRPr="006F0389">
              <w:rPr>
                <w:rFonts w:eastAsia="Calibri" w:cs="Calibri"/>
              </w:rPr>
              <w:t>CJV</w:t>
            </w:r>
          </w:p>
        </w:tc>
      </w:tr>
      <w:tr w:rsidR="006F0389" w:rsidRPr="006F0389" w14:paraId="4EAB4422" w14:textId="77777777" w:rsidTr="00241D71">
        <w:trPr>
          <w:trHeight w:val="397"/>
        </w:trPr>
        <w:tc>
          <w:tcPr>
            <w:tcW w:w="5098" w:type="dxa"/>
            <w:vAlign w:val="center"/>
          </w:tcPr>
          <w:p w14:paraId="6BBE301C" w14:textId="77777777" w:rsidR="000D63A2" w:rsidRPr="006F0389" w:rsidRDefault="000C1E57" w:rsidP="000D63A2">
            <w:pPr>
              <w:spacing w:after="0" w:line="240" w:lineRule="auto"/>
              <w:jc w:val="left"/>
              <w:rPr>
                <w:rFonts w:eastAsia="Calibri" w:cs="Calibri"/>
              </w:rPr>
            </w:pPr>
            <w:r w:rsidRPr="006F0389">
              <w:rPr>
                <w:rFonts w:eastAsia="Calibri" w:cs="Calibri"/>
              </w:rPr>
              <w:t xml:space="preserve">Mgr. et Mgr. Viktor PACHOLÍK, Ph.D. </w:t>
            </w:r>
          </w:p>
          <w:p w14:paraId="4DD5879B" w14:textId="02900FE3" w:rsidR="000C1E57" w:rsidRPr="006F0389" w:rsidRDefault="00A24288" w:rsidP="000D63A2">
            <w:pPr>
              <w:spacing w:after="0" w:line="240" w:lineRule="auto"/>
              <w:jc w:val="left"/>
              <w:rPr>
                <w:rFonts w:eastAsia="Calibri" w:cs="Calibri"/>
              </w:rPr>
            </w:pPr>
            <w:r w:rsidRPr="006F0389">
              <w:rPr>
                <w:rFonts w:eastAsia="Calibri" w:cs="Calibri"/>
              </w:rPr>
              <w:t xml:space="preserve">(do 29. 9. </w:t>
            </w:r>
            <w:r w:rsidR="000C1E57" w:rsidRPr="006F0389">
              <w:rPr>
                <w:rFonts w:eastAsia="Calibri" w:cs="Calibri"/>
              </w:rPr>
              <w:t>2020</w:t>
            </w:r>
            <w:r w:rsidRPr="006F0389">
              <w:rPr>
                <w:rFonts w:eastAsia="Calibri" w:cs="Calibri"/>
              </w:rPr>
              <w:t>)</w:t>
            </w:r>
          </w:p>
        </w:tc>
        <w:tc>
          <w:tcPr>
            <w:tcW w:w="4111" w:type="dxa"/>
            <w:vAlign w:val="center"/>
          </w:tcPr>
          <w:p w14:paraId="13C02DD7" w14:textId="77777777" w:rsidR="000C1E57" w:rsidRPr="006F0389" w:rsidRDefault="000C1E57" w:rsidP="000D63A2">
            <w:pPr>
              <w:spacing w:after="0" w:line="240" w:lineRule="auto"/>
              <w:jc w:val="left"/>
              <w:rPr>
                <w:rFonts w:eastAsia="Calibri" w:cs="Calibri"/>
              </w:rPr>
            </w:pPr>
            <w:r w:rsidRPr="006F0389">
              <w:rPr>
                <w:rFonts w:eastAsia="Calibri" w:cs="Calibri"/>
              </w:rPr>
              <w:t xml:space="preserve">ÚŠP </w:t>
            </w:r>
          </w:p>
        </w:tc>
      </w:tr>
      <w:tr w:rsidR="006F0389" w:rsidRPr="006F0389" w14:paraId="1C1F194C" w14:textId="77777777" w:rsidTr="00241D71">
        <w:trPr>
          <w:trHeight w:val="397"/>
        </w:trPr>
        <w:tc>
          <w:tcPr>
            <w:tcW w:w="5098" w:type="dxa"/>
            <w:vAlign w:val="center"/>
          </w:tcPr>
          <w:p w14:paraId="1B619A94" w14:textId="77777777" w:rsidR="000C1E57" w:rsidRPr="006F0389" w:rsidRDefault="000C1E57" w:rsidP="000D63A2">
            <w:pPr>
              <w:spacing w:after="0" w:line="240" w:lineRule="auto"/>
              <w:jc w:val="left"/>
              <w:rPr>
                <w:rFonts w:eastAsia="Calibri" w:cs="Calibri"/>
              </w:rPr>
            </w:pPr>
            <w:r w:rsidRPr="006F0389">
              <w:rPr>
                <w:rFonts w:eastAsia="Calibri" w:cs="Calibri"/>
              </w:rPr>
              <w:t>PhDr. Helena SKARUPSKÁ, Ph.D.</w:t>
            </w:r>
          </w:p>
        </w:tc>
        <w:tc>
          <w:tcPr>
            <w:tcW w:w="4111" w:type="dxa"/>
            <w:vAlign w:val="center"/>
          </w:tcPr>
          <w:p w14:paraId="0A73EB86"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7D3249DE" w14:textId="77777777" w:rsidTr="00241D71">
        <w:trPr>
          <w:trHeight w:val="397"/>
        </w:trPr>
        <w:tc>
          <w:tcPr>
            <w:tcW w:w="5098" w:type="dxa"/>
            <w:shd w:val="clear" w:color="auto" w:fill="FFC000" w:themeFill="accent4"/>
            <w:vAlign w:val="center"/>
          </w:tcPr>
          <w:p w14:paraId="701A3320" w14:textId="77777777" w:rsidR="000C1E57" w:rsidRPr="006F0389" w:rsidRDefault="000C1E57" w:rsidP="000D63A2">
            <w:pPr>
              <w:spacing w:after="0" w:line="240" w:lineRule="auto"/>
              <w:jc w:val="left"/>
              <w:rPr>
                <w:rFonts w:eastAsia="Calibri" w:cs="Calibri"/>
                <w:b/>
              </w:rPr>
            </w:pPr>
            <w:r w:rsidRPr="006F0389">
              <w:rPr>
                <w:rFonts w:eastAsia="Calibri" w:cs="Calibri"/>
                <w:b/>
              </w:rPr>
              <w:t>Členové – studenti</w:t>
            </w:r>
          </w:p>
        </w:tc>
        <w:tc>
          <w:tcPr>
            <w:tcW w:w="4111" w:type="dxa"/>
            <w:shd w:val="clear" w:color="auto" w:fill="FFC000" w:themeFill="accent4"/>
            <w:vAlign w:val="center"/>
          </w:tcPr>
          <w:p w14:paraId="38284D82" w14:textId="77777777" w:rsidR="000C1E57" w:rsidRPr="006F0389" w:rsidRDefault="000C1E57" w:rsidP="000D63A2">
            <w:pPr>
              <w:spacing w:after="0" w:line="240" w:lineRule="auto"/>
              <w:jc w:val="left"/>
              <w:rPr>
                <w:rFonts w:eastAsia="Calibri" w:cs="Calibri"/>
                <w:b/>
              </w:rPr>
            </w:pPr>
            <w:r w:rsidRPr="006F0389">
              <w:rPr>
                <w:rFonts w:eastAsia="Calibri" w:cs="Calibri"/>
                <w:b/>
              </w:rPr>
              <w:t>Příslušnost k pracovišti</w:t>
            </w:r>
          </w:p>
        </w:tc>
      </w:tr>
      <w:tr w:rsidR="006F0389" w:rsidRPr="006F0389" w14:paraId="007D3E53" w14:textId="77777777" w:rsidTr="00241D71">
        <w:trPr>
          <w:trHeight w:val="397"/>
        </w:trPr>
        <w:tc>
          <w:tcPr>
            <w:tcW w:w="5098" w:type="dxa"/>
            <w:vAlign w:val="center"/>
          </w:tcPr>
          <w:p w14:paraId="0D48BB18" w14:textId="77777777" w:rsidR="000C1E57" w:rsidRPr="006F0389" w:rsidRDefault="000C1E57" w:rsidP="000D63A2">
            <w:pPr>
              <w:spacing w:after="0" w:line="240" w:lineRule="auto"/>
              <w:jc w:val="left"/>
              <w:rPr>
                <w:rFonts w:eastAsia="Calibri" w:cs="Calibri"/>
              </w:rPr>
            </w:pPr>
            <w:r w:rsidRPr="006F0389">
              <w:rPr>
                <w:rFonts w:eastAsia="Calibri" w:cs="Calibri"/>
              </w:rPr>
              <w:t>Bc. Patrik BUČEK</w:t>
            </w:r>
          </w:p>
        </w:tc>
        <w:tc>
          <w:tcPr>
            <w:tcW w:w="4111" w:type="dxa"/>
            <w:vAlign w:val="center"/>
          </w:tcPr>
          <w:p w14:paraId="3A3E3B7F" w14:textId="77777777" w:rsidR="000C1E57" w:rsidRPr="006F0389" w:rsidRDefault="000C1E57" w:rsidP="000D63A2">
            <w:pPr>
              <w:spacing w:after="0" w:line="240" w:lineRule="auto"/>
              <w:jc w:val="left"/>
              <w:rPr>
                <w:rFonts w:eastAsia="Calibri" w:cs="Calibri"/>
              </w:rPr>
            </w:pPr>
            <w:r w:rsidRPr="006F0389">
              <w:rPr>
                <w:rFonts w:eastAsia="Calibri" w:cs="Calibri"/>
              </w:rPr>
              <w:t>ÚPV</w:t>
            </w:r>
          </w:p>
        </w:tc>
      </w:tr>
      <w:tr w:rsidR="006F0389" w:rsidRPr="006F0389" w14:paraId="00B72976" w14:textId="77777777" w:rsidTr="00241D71">
        <w:trPr>
          <w:trHeight w:val="397"/>
        </w:trPr>
        <w:tc>
          <w:tcPr>
            <w:tcW w:w="5098" w:type="dxa"/>
            <w:vAlign w:val="center"/>
          </w:tcPr>
          <w:p w14:paraId="5FCC98B1" w14:textId="77777777" w:rsidR="000C1E57" w:rsidRPr="006F0389" w:rsidRDefault="000C1E57" w:rsidP="000D63A2">
            <w:pPr>
              <w:spacing w:after="0" w:line="240" w:lineRule="auto"/>
              <w:jc w:val="left"/>
              <w:rPr>
                <w:rFonts w:eastAsia="Calibri" w:cs="Calibri"/>
              </w:rPr>
            </w:pPr>
            <w:r w:rsidRPr="006F0389">
              <w:rPr>
                <w:rFonts w:eastAsia="Calibri" w:cs="Calibri"/>
              </w:rPr>
              <w:t>Martin HALGOŠ</w:t>
            </w:r>
          </w:p>
        </w:tc>
        <w:tc>
          <w:tcPr>
            <w:tcW w:w="4111" w:type="dxa"/>
            <w:vAlign w:val="center"/>
          </w:tcPr>
          <w:p w14:paraId="470AB464" w14:textId="77777777" w:rsidR="000C1E57" w:rsidRPr="006F0389" w:rsidRDefault="000C1E57" w:rsidP="000D63A2">
            <w:pPr>
              <w:spacing w:after="0" w:line="240" w:lineRule="auto"/>
              <w:jc w:val="left"/>
              <w:rPr>
                <w:rFonts w:eastAsia="Calibri" w:cs="Calibri"/>
              </w:rPr>
            </w:pPr>
            <w:r w:rsidRPr="006F0389">
              <w:rPr>
                <w:rFonts w:eastAsia="Calibri" w:cs="Calibri"/>
              </w:rPr>
              <w:t>ÚMJL</w:t>
            </w:r>
          </w:p>
        </w:tc>
      </w:tr>
    </w:tbl>
    <w:p w14:paraId="4CE0889A" w14:textId="29DF40E5" w:rsidR="000C40C9" w:rsidRPr="00030343" w:rsidRDefault="000C40C9" w:rsidP="00C15939">
      <w:pPr>
        <w:pStyle w:val="Nadpis3"/>
      </w:pPr>
      <w:bookmarkStart w:id="48" w:name="_Toc66289397"/>
      <w:r w:rsidRPr="00030343">
        <w:lastRenderedPageBreak/>
        <w:t>Zástupce FHS v Radě vysokých škol</w:t>
      </w:r>
      <w:bookmarkEnd w:id="48"/>
    </w:p>
    <w:tbl>
      <w:tblPr>
        <w:tblStyle w:val="Mkatabulky"/>
        <w:tblW w:w="9209" w:type="dxa"/>
        <w:tblLook w:val="04A0" w:firstRow="1" w:lastRow="0" w:firstColumn="1" w:lastColumn="0" w:noHBand="0" w:noVBand="1"/>
      </w:tblPr>
      <w:tblGrid>
        <w:gridCol w:w="5098"/>
        <w:gridCol w:w="4111"/>
      </w:tblGrid>
      <w:tr w:rsidR="006F0389" w:rsidRPr="006F0389" w14:paraId="33985F77" w14:textId="77777777" w:rsidTr="00643464">
        <w:trPr>
          <w:trHeight w:val="425"/>
        </w:trPr>
        <w:tc>
          <w:tcPr>
            <w:tcW w:w="5098" w:type="dxa"/>
            <w:shd w:val="clear" w:color="auto" w:fill="FFD200"/>
            <w:vAlign w:val="center"/>
          </w:tcPr>
          <w:p w14:paraId="3A798786" w14:textId="5B1315A9" w:rsidR="007D537A" w:rsidRPr="006F0389" w:rsidRDefault="007D537A" w:rsidP="000D63A2">
            <w:pPr>
              <w:spacing w:after="0" w:line="240" w:lineRule="auto"/>
              <w:jc w:val="left"/>
              <w:rPr>
                <w:rFonts w:eastAsia="Calibri" w:cs="Calibri"/>
                <w:b/>
              </w:rPr>
            </w:pPr>
            <w:r w:rsidRPr="006F0389">
              <w:rPr>
                <w:rFonts w:eastAsia="Calibri" w:cs="Calibri"/>
                <w:b/>
              </w:rPr>
              <w:t>Jméno</w:t>
            </w:r>
          </w:p>
        </w:tc>
        <w:tc>
          <w:tcPr>
            <w:tcW w:w="4111" w:type="dxa"/>
            <w:shd w:val="clear" w:color="auto" w:fill="FFD200"/>
            <w:vAlign w:val="center"/>
          </w:tcPr>
          <w:p w14:paraId="6350F373" w14:textId="73FE3466" w:rsidR="007D537A" w:rsidRPr="006F0389" w:rsidRDefault="007D537A" w:rsidP="000D63A2">
            <w:pPr>
              <w:spacing w:after="0" w:line="240" w:lineRule="auto"/>
              <w:jc w:val="left"/>
              <w:rPr>
                <w:rFonts w:eastAsia="Calibri" w:cs="Calibri"/>
                <w:b/>
              </w:rPr>
            </w:pPr>
            <w:r w:rsidRPr="006F0389">
              <w:rPr>
                <w:rFonts w:eastAsia="Calibri"/>
                <w:b/>
              </w:rPr>
              <w:t>Příslušnost k pracovišti</w:t>
            </w:r>
          </w:p>
        </w:tc>
      </w:tr>
      <w:tr w:rsidR="006F0389" w:rsidRPr="006F0389" w14:paraId="0B9D16A6" w14:textId="77777777" w:rsidTr="00C9587C">
        <w:trPr>
          <w:trHeight w:val="425"/>
        </w:trPr>
        <w:tc>
          <w:tcPr>
            <w:tcW w:w="5098" w:type="dxa"/>
            <w:vAlign w:val="center"/>
          </w:tcPr>
          <w:p w14:paraId="5468CCD8" w14:textId="32E54FDE" w:rsidR="007D537A" w:rsidRPr="006F0389" w:rsidRDefault="007D537A" w:rsidP="000D63A2">
            <w:pPr>
              <w:spacing w:after="0" w:line="240" w:lineRule="auto"/>
              <w:jc w:val="left"/>
              <w:rPr>
                <w:rFonts w:eastAsia="Calibri" w:cs="Calibri"/>
              </w:rPr>
            </w:pPr>
            <w:r w:rsidRPr="006F0389">
              <w:rPr>
                <w:rFonts w:eastAsia="Calibri" w:cs="Calibri"/>
              </w:rPr>
              <w:t>Mgr. Lenka DRÁBKOVÁ, Ph.D.</w:t>
            </w:r>
          </w:p>
        </w:tc>
        <w:tc>
          <w:tcPr>
            <w:tcW w:w="4111" w:type="dxa"/>
            <w:vAlign w:val="center"/>
          </w:tcPr>
          <w:p w14:paraId="538760E5" w14:textId="2235B444" w:rsidR="007D537A" w:rsidRPr="006F0389" w:rsidRDefault="007D537A" w:rsidP="000D63A2">
            <w:pPr>
              <w:spacing w:after="0" w:line="240" w:lineRule="auto"/>
              <w:jc w:val="left"/>
              <w:rPr>
                <w:rFonts w:eastAsia="Calibri" w:cs="Calibri"/>
              </w:rPr>
            </w:pPr>
            <w:r w:rsidRPr="006F0389">
              <w:rPr>
                <w:rFonts w:eastAsia="Calibri" w:cs="Calibri"/>
              </w:rPr>
              <w:t>ÚMJL</w:t>
            </w:r>
          </w:p>
        </w:tc>
      </w:tr>
    </w:tbl>
    <w:p w14:paraId="13036DE2" w14:textId="506A2BDB" w:rsidR="00382992" w:rsidRPr="005F196D" w:rsidRDefault="006C1402" w:rsidP="00C15939">
      <w:pPr>
        <w:pStyle w:val="Nadpis3"/>
      </w:pPr>
      <w:bookmarkStart w:id="49" w:name="_Toc66289398"/>
      <w:r w:rsidRPr="005F196D">
        <w:t>Vědecká rada</w:t>
      </w:r>
      <w:bookmarkEnd w:id="49"/>
      <w:r w:rsidR="008E1E19" w:rsidRPr="005F196D">
        <w:t xml:space="preserve"> </w:t>
      </w:r>
    </w:p>
    <w:tbl>
      <w:tblPr>
        <w:tblStyle w:val="Mkatabulky"/>
        <w:tblW w:w="9209" w:type="dxa"/>
        <w:tblLook w:val="04A0" w:firstRow="1" w:lastRow="0" w:firstColumn="1" w:lastColumn="0" w:noHBand="0" w:noVBand="1"/>
      </w:tblPr>
      <w:tblGrid>
        <w:gridCol w:w="5098"/>
        <w:gridCol w:w="4111"/>
      </w:tblGrid>
      <w:tr w:rsidR="00C15939" w:rsidRPr="005F196D" w14:paraId="7B917A9D" w14:textId="77777777" w:rsidTr="00643464">
        <w:trPr>
          <w:trHeight w:val="425"/>
        </w:trPr>
        <w:tc>
          <w:tcPr>
            <w:tcW w:w="5098" w:type="dxa"/>
            <w:shd w:val="clear" w:color="auto" w:fill="FFD200"/>
            <w:vAlign w:val="center"/>
          </w:tcPr>
          <w:p w14:paraId="17268B67" w14:textId="77777777" w:rsidR="000C1E57" w:rsidRPr="005F196D" w:rsidRDefault="000C1E57" w:rsidP="000D63A2">
            <w:pPr>
              <w:spacing w:after="0" w:line="240" w:lineRule="auto"/>
              <w:jc w:val="left"/>
              <w:rPr>
                <w:rFonts w:cs="Calibri"/>
              </w:rPr>
            </w:pPr>
            <w:r w:rsidRPr="005F196D">
              <w:rPr>
                <w:rFonts w:eastAsia="Calibri" w:cs="Calibri"/>
                <w:b/>
              </w:rPr>
              <w:t>Předseda</w:t>
            </w:r>
          </w:p>
        </w:tc>
        <w:tc>
          <w:tcPr>
            <w:tcW w:w="4111" w:type="dxa"/>
            <w:shd w:val="clear" w:color="auto" w:fill="FFD200"/>
            <w:vAlign w:val="center"/>
          </w:tcPr>
          <w:p w14:paraId="3CBEB779"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072EC7CD" w14:textId="77777777" w:rsidTr="00C9587C">
        <w:trPr>
          <w:trHeight w:val="425"/>
        </w:trPr>
        <w:tc>
          <w:tcPr>
            <w:tcW w:w="5098" w:type="dxa"/>
            <w:vAlign w:val="center"/>
          </w:tcPr>
          <w:p w14:paraId="1719DB30"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Mgr. Libor MAREK, Ph.D.</w:t>
            </w:r>
          </w:p>
        </w:tc>
        <w:tc>
          <w:tcPr>
            <w:tcW w:w="4111" w:type="dxa"/>
            <w:vAlign w:val="center"/>
          </w:tcPr>
          <w:p w14:paraId="55FA878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414C816A" w14:textId="77777777" w:rsidTr="00643464">
        <w:trPr>
          <w:trHeight w:val="425"/>
        </w:trPr>
        <w:tc>
          <w:tcPr>
            <w:tcW w:w="5098" w:type="dxa"/>
            <w:shd w:val="clear" w:color="auto" w:fill="FFD200"/>
            <w:vAlign w:val="center"/>
          </w:tcPr>
          <w:p w14:paraId="28B3B0F5" w14:textId="77777777" w:rsidR="000C1E57" w:rsidRPr="005F196D" w:rsidRDefault="000C1E57" w:rsidP="000D63A2">
            <w:pPr>
              <w:spacing w:after="0" w:line="240" w:lineRule="auto"/>
              <w:jc w:val="left"/>
              <w:rPr>
                <w:rFonts w:cs="Calibri"/>
              </w:rPr>
            </w:pPr>
            <w:r w:rsidRPr="005F196D">
              <w:rPr>
                <w:rFonts w:eastAsia="Calibri" w:cs="Calibri"/>
                <w:b/>
              </w:rPr>
              <w:t>Tajemnice</w:t>
            </w:r>
          </w:p>
        </w:tc>
        <w:tc>
          <w:tcPr>
            <w:tcW w:w="4111" w:type="dxa"/>
            <w:shd w:val="clear" w:color="auto" w:fill="FFD200"/>
            <w:vAlign w:val="center"/>
          </w:tcPr>
          <w:p w14:paraId="1098644C"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724BDF74" w14:textId="77777777" w:rsidTr="00C9587C">
        <w:trPr>
          <w:trHeight w:val="425"/>
        </w:trPr>
        <w:tc>
          <w:tcPr>
            <w:tcW w:w="5098" w:type="dxa"/>
            <w:vAlign w:val="center"/>
          </w:tcPr>
          <w:p w14:paraId="2F0D9620"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Mgr. Ilona KOČVAROVÁ, Ph.D.</w:t>
            </w:r>
          </w:p>
        </w:tc>
        <w:tc>
          <w:tcPr>
            <w:tcW w:w="4111" w:type="dxa"/>
            <w:vAlign w:val="center"/>
          </w:tcPr>
          <w:p w14:paraId="37452291"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13E3EB4C" w14:textId="77777777" w:rsidTr="00643464">
        <w:trPr>
          <w:trHeight w:val="425"/>
        </w:trPr>
        <w:tc>
          <w:tcPr>
            <w:tcW w:w="5098" w:type="dxa"/>
            <w:shd w:val="clear" w:color="auto" w:fill="FFD200"/>
            <w:vAlign w:val="center"/>
          </w:tcPr>
          <w:p w14:paraId="63C8499E" w14:textId="77777777" w:rsidR="000C1E57" w:rsidRPr="005F196D" w:rsidRDefault="000C1E57" w:rsidP="000D63A2">
            <w:pPr>
              <w:spacing w:after="0" w:line="240" w:lineRule="auto"/>
              <w:jc w:val="left"/>
              <w:rPr>
                <w:rFonts w:cs="Calibri"/>
              </w:rPr>
            </w:pPr>
            <w:r w:rsidRPr="005F196D">
              <w:rPr>
                <w:rFonts w:eastAsia="Calibri" w:cs="Calibri"/>
                <w:b/>
              </w:rPr>
              <w:t>Interní členové</w:t>
            </w:r>
          </w:p>
        </w:tc>
        <w:tc>
          <w:tcPr>
            <w:tcW w:w="4111" w:type="dxa"/>
            <w:shd w:val="clear" w:color="auto" w:fill="FFD200"/>
            <w:vAlign w:val="center"/>
          </w:tcPr>
          <w:p w14:paraId="15BD2292"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04F28B77" w14:textId="77777777" w:rsidTr="00C9587C">
        <w:trPr>
          <w:trHeight w:val="425"/>
        </w:trPr>
        <w:tc>
          <w:tcPr>
            <w:tcW w:w="5098" w:type="dxa"/>
            <w:vAlign w:val="center"/>
          </w:tcPr>
          <w:p w14:paraId="29C67530"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MUDr. Zdeněk ADAMÍK, Ph.D.</w:t>
            </w:r>
          </w:p>
        </w:tc>
        <w:tc>
          <w:tcPr>
            <w:tcW w:w="4111" w:type="dxa"/>
            <w:vAlign w:val="center"/>
          </w:tcPr>
          <w:p w14:paraId="3D8A7D37"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3CF84C7F" w14:textId="77777777" w:rsidTr="00C9587C">
        <w:trPr>
          <w:trHeight w:val="425"/>
        </w:trPr>
        <w:tc>
          <w:tcPr>
            <w:tcW w:w="5098" w:type="dxa"/>
            <w:vAlign w:val="center"/>
          </w:tcPr>
          <w:p w14:paraId="67DCF798"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PhDr. Mgr. Jaroslav BALVÍN, CSc.</w:t>
            </w:r>
          </w:p>
        </w:tc>
        <w:tc>
          <w:tcPr>
            <w:tcW w:w="4111" w:type="dxa"/>
            <w:vAlign w:val="center"/>
          </w:tcPr>
          <w:p w14:paraId="2313783C"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3AC8D2B0" w14:textId="77777777" w:rsidTr="00C9587C">
        <w:trPr>
          <w:trHeight w:val="425"/>
        </w:trPr>
        <w:tc>
          <w:tcPr>
            <w:tcW w:w="5098" w:type="dxa"/>
            <w:vAlign w:val="center"/>
          </w:tcPr>
          <w:p w14:paraId="1C9B6E8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MUDr. Jiří GAŤEK, Ph.D.</w:t>
            </w:r>
          </w:p>
        </w:tc>
        <w:tc>
          <w:tcPr>
            <w:tcW w:w="4111" w:type="dxa"/>
            <w:vAlign w:val="center"/>
          </w:tcPr>
          <w:p w14:paraId="11EC8C23"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617556B9" w14:textId="77777777" w:rsidTr="00C9587C">
        <w:trPr>
          <w:trHeight w:val="425"/>
        </w:trPr>
        <w:tc>
          <w:tcPr>
            <w:tcW w:w="5098" w:type="dxa"/>
            <w:vAlign w:val="center"/>
          </w:tcPr>
          <w:p w14:paraId="454777B7"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Peter GAVORA, CSc.</w:t>
            </w:r>
          </w:p>
        </w:tc>
        <w:tc>
          <w:tcPr>
            <w:tcW w:w="4111" w:type="dxa"/>
            <w:vAlign w:val="center"/>
          </w:tcPr>
          <w:p w14:paraId="61C86FC9"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030343" w14:paraId="15490473" w14:textId="77777777" w:rsidTr="00C9587C">
        <w:trPr>
          <w:trHeight w:val="425"/>
        </w:trPr>
        <w:tc>
          <w:tcPr>
            <w:tcW w:w="5098" w:type="dxa"/>
            <w:vAlign w:val="center"/>
          </w:tcPr>
          <w:p w14:paraId="6D8CD5D7"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doc. PhDr. Lenka HABURAJOVÁ ILAVSKÁ, PhD.</w:t>
            </w:r>
          </w:p>
        </w:tc>
        <w:tc>
          <w:tcPr>
            <w:tcW w:w="4111" w:type="dxa"/>
            <w:vAlign w:val="center"/>
          </w:tcPr>
          <w:p w14:paraId="4EF482C1"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748FA787" w14:textId="77777777" w:rsidTr="00C9587C">
        <w:trPr>
          <w:trHeight w:val="425"/>
        </w:trPr>
        <w:tc>
          <w:tcPr>
            <w:tcW w:w="5098" w:type="dxa"/>
            <w:vAlign w:val="center"/>
          </w:tcPr>
          <w:p w14:paraId="2D3C7D8E"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Mgr. Karla HRBÁČKOVÁ, Ph.D.</w:t>
            </w:r>
          </w:p>
        </w:tc>
        <w:tc>
          <w:tcPr>
            <w:tcW w:w="4111" w:type="dxa"/>
            <w:vAlign w:val="center"/>
          </w:tcPr>
          <w:p w14:paraId="04A978E5"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528E3036" w14:textId="77777777" w:rsidTr="00C9587C">
        <w:trPr>
          <w:trHeight w:val="425"/>
        </w:trPr>
        <w:tc>
          <w:tcPr>
            <w:tcW w:w="5098" w:type="dxa"/>
            <w:vAlign w:val="center"/>
          </w:tcPr>
          <w:p w14:paraId="461AEB0A"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Mgr. Petra JUŘENÍKOVÁ, Ph.D. (do 29. 06. 2020)</w:t>
            </w:r>
          </w:p>
        </w:tc>
        <w:tc>
          <w:tcPr>
            <w:tcW w:w="4111" w:type="dxa"/>
            <w:vAlign w:val="center"/>
          </w:tcPr>
          <w:p w14:paraId="11B7C85C"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030343" w14:paraId="235CF2B6" w14:textId="77777777" w:rsidTr="00C9587C">
        <w:trPr>
          <w:trHeight w:val="425"/>
        </w:trPr>
        <w:tc>
          <w:tcPr>
            <w:tcW w:w="5098" w:type="dxa"/>
            <w:vAlign w:val="center"/>
          </w:tcPr>
          <w:p w14:paraId="33DC69B3"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 xml:space="preserve">prof. PaedDr. Zdena </w:t>
            </w:r>
            <w:r w:rsidRPr="00030343">
              <w:rPr>
                <w:rFonts w:eastAsia="Calibri" w:cs="Calibri"/>
                <w:caps/>
              </w:rPr>
              <w:t>Kráľová</w:t>
            </w:r>
            <w:r w:rsidRPr="00030343">
              <w:rPr>
                <w:rFonts w:eastAsia="Calibri" w:cs="Calibri"/>
              </w:rPr>
              <w:t>, PhD.</w:t>
            </w:r>
          </w:p>
        </w:tc>
        <w:tc>
          <w:tcPr>
            <w:tcW w:w="4111" w:type="dxa"/>
            <w:vAlign w:val="center"/>
          </w:tcPr>
          <w:p w14:paraId="29CFC8F4" w14:textId="77777777" w:rsidR="000C1E57" w:rsidRPr="00030343" w:rsidRDefault="000C1E57" w:rsidP="000D63A2">
            <w:pPr>
              <w:spacing w:after="0" w:line="240" w:lineRule="auto"/>
              <w:ind w:right="-567"/>
              <w:jc w:val="left"/>
              <w:rPr>
                <w:rFonts w:eastAsia="Calibri" w:cs="Calibri"/>
              </w:rPr>
            </w:pPr>
            <w:r w:rsidRPr="00030343">
              <w:rPr>
                <w:rFonts w:eastAsia="Calibri" w:cs="Calibri"/>
              </w:rPr>
              <w:t>UTB ve Zlíně</w:t>
            </w:r>
          </w:p>
        </w:tc>
      </w:tr>
      <w:tr w:rsidR="00030343" w:rsidRPr="005F196D" w14:paraId="466ADA08" w14:textId="77777777" w:rsidTr="00C9587C">
        <w:trPr>
          <w:trHeight w:val="425"/>
        </w:trPr>
        <w:tc>
          <w:tcPr>
            <w:tcW w:w="5098" w:type="dxa"/>
            <w:vAlign w:val="center"/>
          </w:tcPr>
          <w:p w14:paraId="3FD80131"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Ing. Anežka </w:t>
            </w:r>
            <w:r w:rsidRPr="005F196D">
              <w:rPr>
                <w:rFonts w:eastAsia="Calibri" w:cs="Calibri"/>
                <w:caps/>
              </w:rPr>
              <w:t>Lengálová</w:t>
            </w:r>
            <w:r w:rsidRPr="005F196D">
              <w:rPr>
                <w:rFonts w:eastAsia="Calibri" w:cs="Calibri"/>
              </w:rPr>
              <w:t>, Ph.D.</w:t>
            </w:r>
          </w:p>
        </w:tc>
        <w:tc>
          <w:tcPr>
            <w:tcW w:w="4111" w:type="dxa"/>
            <w:vAlign w:val="center"/>
          </w:tcPr>
          <w:p w14:paraId="5CB27CCE"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027684C6" w14:textId="77777777" w:rsidTr="00C9587C">
        <w:trPr>
          <w:trHeight w:val="425"/>
        </w:trPr>
        <w:tc>
          <w:tcPr>
            <w:tcW w:w="5098" w:type="dxa"/>
            <w:vAlign w:val="center"/>
          </w:tcPr>
          <w:p w14:paraId="0C3B2DAA"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Hana LUKÁŠOVÁ, CSc.</w:t>
            </w:r>
          </w:p>
        </w:tc>
        <w:tc>
          <w:tcPr>
            <w:tcW w:w="4111" w:type="dxa"/>
            <w:vAlign w:val="center"/>
          </w:tcPr>
          <w:p w14:paraId="5553948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5C07D029" w14:textId="77777777" w:rsidTr="00C9587C">
        <w:trPr>
          <w:trHeight w:val="425"/>
        </w:trPr>
        <w:tc>
          <w:tcPr>
            <w:tcW w:w="5098" w:type="dxa"/>
            <w:vAlign w:val="center"/>
          </w:tcPr>
          <w:p w14:paraId="17D03F1A"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PaedDr. Jana </w:t>
            </w:r>
            <w:r w:rsidRPr="005F196D">
              <w:rPr>
                <w:rFonts w:eastAsia="Calibri" w:cs="Calibri"/>
                <w:caps/>
              </w:rPr>
              <w:t>Majerčíková</w:t>
            </w:r>
            <w:r w:rsidRPr="005F196D">
              <w:rPr>
                <w:rFonts w:eastAsia="Calibri" w:cs="Calibri"/>
              </w:rPr>
              <w:t>, PhD.</w:t>
            </w:r>
          </w:p>
        </w:tc>
        <w:tc>
          <w:tcPr>
            <w:tcW w:w="4111" w:type="dxa"/>
            <w:vAlign w:val="center"/>
          </w:tcPr>
          <w:p w14:paraId="2B119181"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4F6CE6E4" w14:textId="77777777" w:rsidTr="00C9587C">
        <w:trPr>
          <w:trHeight w:val="425"/>
        </w:trPr>
        <w:tc>
          <w:tcPr>
            <w:tcW w:w="5098" w:type="dxa"/>
            <w:vAlign w:val="center"/>
          </w:tcPr>
          <w:p w14:paraId="32C9ADF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PaedDr. Silvia POKRIVČÁKOVÁ, PhD.</w:t>
            </w:r>
          </w:p>
        </w:tc>
        <w:tc>
          <w:tcPr>
            <w:tcW w:w="4111" w:type="dxa"/>
            <w:vAlign w:val="center"/>
          </w:tcPr>
          <w:p w14:paraId="7E243E09"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71AEF8D1" w14:textId="77777777" w:rsidTr="00C9587C">
        <w:trPr>
          <w:trHeight w:val="425"/>
        </w:trPr>
        <w:tc>
          <w:tcPr>
            <w:tcW w:w="5098" w:type="dxa"/>
            <w:vAlign w:val="center"/>
          </w:tcPr>
          <w:p w14:paraId="1FE289FA" w14:textId="0ABE264A" w:rsidR="000C1E57" w:rsidRPr="005F196D" w:rsidRDefault="000C1E57" w:rsidP="008E461A">
            <w:pPr>
              <w:spacing w:after="0" w:line="240" w:lineRule="auto"/>
              <w:ind w:right="179"/>
              <w:jc w:val="left"/>
              <w:rPr>
                <w:rFonts w:eastAsia="Calibri" w:cs="Calibri"/>
              </w:rPr>
            </w:pPr>
            <w:r w:rsidRPr="005F196D">
              <w:rPr>
                <w:rFonts w:eastAsia="Calibri" w:cs="Calibri"/>
              </w:rPr>
              <w:t>doc. Mgr. Radim ŠÍP, Ph.D. (do 30. 09. 2020 externí člen, od 1. 10. 2020 interní člen)</w:t>
            </w:r>
          </w:p>
        </w:tc>
        <w:tc>
          <w:tcPr>
            <w:tcW w:w="4111" w:type="dxa"/>
            <w:vAlign w:val="center"/>
          </w:tcPr>
          <w:p w14:paraId="50D40AC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12B7002B" w14:textId="77777777" w:rsidTr="00C9587C">
        <w:trPr>
          <w:trHeight w:val="425"/>
        </w:trPr>
        <w:tc>
          <w:tcPr>
            <w:tcW w:w="5098" w:type="dxa"/>
            <w:vAlign w:val="center"/>
          </w:tcPr>
          <w:p w14:paraId="608C596B" w14:textId="2C9FB476" w:rsidR="000C1E57" w:rsidRPr="005F196D" w:rsidRDefault="00C31C79" w:rsidP="000D63A2">
            <w:pPr>
              <w:spacing w:after="0" w:line="240" w:lineRule="auto"/>
              <w:ind w:right="-567"/>
              <w:jc w:val="left"/>
              <w:rPr>
                <w:rFonts w:eastAsia="Calibri" w:cs="Calibri"/>
              </w:rPr>
            </w:pPr>
            <w:r>
              <w:rPr>
                <w:rFonts w:eastAsia="Calibri" w:cs="Calibri"/>
              </w:rPr>
              <w:t xml:space="preserve">doc. </w:t>
            </w:r>
            <w:r w:rsidRPr="006F0389">
              <w:rPr>
                <w:rFonts w:eastAsia="Calibri" w:cs="Calibri"/>
              </w:rPr>
              <w:t>Mgr. Roman TRUŠNÍK, Ph.D.</w:t>
            </w:r>
          </w:p>
        </w:tc>
        <w:tc>
          <w:tcPr>
            <w:tcW w:w="4111" w:type="dxa"/>
            <w:vAlign w:val="center"/>
          </w:tcPr>
          <w:p w14:paraId="034F4281"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030343" w:rsidRPr="005F196D" w14:paraId="5316A1B7" w14:textId="77777777" w:rsidTr="00C9587C">
        <w:trPr>
          <w:trHeight w:val="425"/>
        </w:trPr>
        <w:tc>
          <w:tcPr>
            <w:tcW w:w="5098" w:type="dxa"/>
            <w:vAlign w:val="center"/>
          </w:tcPr>
          <w:p w14:paraId="118E3909"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PaedDr. Adriana WIEGEROVÁ, PhD.</w:t>
            </w:r>
          </w:p>
        </w:tc>
        <w:tc>
          <w:tcPr>
            <w:tcW w:w="4111" w:type="dxa"/>
            <w:vAlign w:val="center"/>
          </w:tcPr>
          <w:p w14:paraId="182EB65C"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UTB ve Zlíně</w:t>
            </w:r>
          </w:p>
        </w:tc>
      </w:tr>
      <w:tr w:rsidR="00C15939" w:rsidRPr="005F196D" w14:paraId="3E54748B" w14:textId="77777777" w:rsidTr="00643464">
        <w:trPr>
          <w:trHeight w:val="425"/>
        </w:trPr>
        <w:tc>
          <w:tcPr>
            <w:tcW w:w="5098" w:type="dxa"/>
            <w:shd w:val="clear" w:color="auto" w:fill="FFD200"/>
            <w:vAlign w:val="center"/>
          </w:tcPr>
          <w:p w14:paraId="2646CF76" w14:textId="77777777" w:rsidR="000C1E57" w:rsidRPr="005F196D" w:rsidRDefault="000C1E57" w:rsidP="000D63A2">
            <w:pPr>
              <w:spacing w:after="0" w:line="240" w:lineRule="auto"/>
              <w:jc w:val="left"/>
              <w:rPr>
                <w:rFonts w:cs="Calibri"/>
              </w:rPr>
            </w:pPr>
            <w:r w:rsidRPr="005F196D">
              <w:rPr>
                <w:rFonts w:eastAsia="Calibri" w:cs="Calibri"/>
                <w:b/>
              </w:rPr>
              <w:t>Externí členové</w:t>
            </w:r>
          </w:p>
        </w:tc>
        <w:tc>
          <w:tcPr>
            <w:tcW w:w="4111" w:type="dxa"/>
            <w:shd w:val="clear" w:color="auto" w:fill="FFD200"/>
            <w:vAlign w:val="center"/>
          </w:tcPr>
          <w:p w14:paraId="05919D84"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28C156C4" w14:textId="77777777" w:rsidTr="00C9587C">
        <w:trPr>
          <w:trHeight w:val="425"/>
        </w:trPr>
        <w:tc>
          <w:tcPr>
            <w:tcW w:w="5098" w:type="dxa"/>
            <w:vAlign w:val="center"/>
          </w:tcPr>
          <w:p w14:paraId="4907DD0D"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 xml:space="preserve">doc. Mgr. Šárka BUBÍKOVÁ, Ph.D. </w:t>
            </w:r>
          </w:p>
        </w:tc>
        <w:tc>
          <w:tcPr>
            <w:tcW w:w="4111" w:type="dxa"/>
            <w:vAlign w:val="center"/>
          </w:tcPr>
          <w:p w14:paraId="4DB80C6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Univerzita Pardubice</w:t>
            </w:r>
          </w:p>
        </w:tc>
      </w:tr>
      <w:tr w:rsidR="00030343" w:rsidRPr="005F196D" w14:paraId="75A4363D" w14:textId="77777777" w:rsidTr="00C9587C">
        <w:trPr>
          <w:trHeight w:val="425"/>
        </w:trPr>
        <w:tc>
          <w:tcPr>
            <w:tcW w:w="5098" w:type="dxa"/>
            <w:vAlign w:val="center"/>
          </w:tcPr>
          <w:p w14:paraId="1C2A5447"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Věra JANÍKOVÁ, Ph.D.</w:t>
            </w:r>
          </w:p>
        </w:tc>
        <w:tc>
          <w:tcPr>
            <w:tcW w:w="4111" w:type="dxa"/>
            <w:vAlign w:val="center"/>
          </w:tcPr>
          <w:p w14:paraId="1EEFEEAD"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Masarykova univerzita</w:t>
            </w:r>
          </w:p>
        </w:tc>
      </w:tr>
      <w:tr w:rsidR="00030343" w:rsidRPr="005F196D" w14:paraId="1B38F99A" w14:textId="77777777" w:rsidTr="00C9587C">
        <w:trPr>
          <w:trHeight w:val="425"/>
        </w:trPr>
        <w:tc>
          <w:tcPr>
            <w:tcW w:w="5098" w:type="dxa"/>
            <w:vAlign w:val="center"/>
          </w:tcPr>
          <w:p w14:paraId="37C1C8BB"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doc. PhDr. Mgr. Helena KADUČÁKOVÁ, PhD.</w:t>
            </w:r>
          </w:p>
        </w:tc>
        <w:tc>
          <w:tcPr>
            <w:tcW w:w="4111" w:type="dxa"/>
            <w:vAlign w:val="center"/>
          </w:tcPr>
          <w:p w14:paraId="203E9077" w14:textId="77777777" w:rsidR="000C1E57" w:rsidRPr="005F196D" w:rsidRDefault="000C1E57" w:rsidP="000D63A2">
            <w:pPr>
              <w:spacing w:after="0" w:line="240" w:lineRule="auto"/>
              <w:ind w:right="-567"/>
              <w:jc w:val="left"/>
              <w:rPr>
                <w:rFonts w:eastAsia="Calibri" w:cs="Calibri"/>
              </w:rPr>
            </w:pPr>
            <w:proofErr w:type="spellStart"/>
            <w:r w:rsidRPr="005F196D">
              <w:rPr>
                <w:rFonts w:eastAsia="Calibri" w:cs="Calibri"/>
              </w:rPr>
              <w:t>Katolícka</w:t>
            </w:r>
            <w:proofErr w:type="spellEnd"/>
            <w:r w:rsidRPr="005F196D">
              <w:rPr>
                <w:rFonts w:eastAsia="Calibri" w:cs="Calibri"/>
              </w:rPr>
              <w:t xml:space="preserve"> univerzita v </w:t>
            </w:r>
            <w:proofErr w:type="spellStart"/>
            <w:r w:rsidRPr="005F196D">
              <w:rPr>
                <w:rFonts w:eastAsia="Calibri" w:cs="Calibri"/>
              </w:rPr>
              <w:t>Ružomberku</w:t>
            </w:r>
            <w:proofErr w:type="spellEnd"/>
          </w:p>
        </w:tc>
      </w:tr>
      <w:tr w:rsidR="00030343" w:rsidRPr="005F196D" w14:paraId="08A36827" w14:textId="77777777" w:rsidTr="00C9587C">
        <w:trPr>
          <w:trHeight w:val="425"/>
        </w:trPr>
        <w:tc>
          <w:tcPr>
            <w:tcW w:w="5098" w:type="dxa"/>
            <w:vAlign w:val="center"/>
          </w:tcPr>
          <w:p w14:paraId="73CC50A6" w14:textId="77777777" w:rsidR="000C1E57" w:rsidRPr="005F196D" w:rsidRDefault="000C1E57" w:rsidP="000D63A2">
            <w:pPr>
              <w:spacing w:after="0" w:line="240" w:lineRule="auto"/>
              <w:jc w:val="left"/>
              <w:rPr>
                <w:rFonts w:eastAsia="Calibri" w:cs="Calibri"/>
              </w:rPr>
            </w:pPr>
            <w:r w:rsidRPr="005F196D">
              <w:rPr>
                <w:rFonts w:eastAsia="Calibri" w:cs="Calibri"/>
              </w:rPr>
              <w:t>doc. PhDr. Jitka LORENZOVÁ, Ph.D.</w:t>
            </w:r>
          </w:p>
        </w:tc>
        <w:tc>
          <w:tcPr>
            <w:tcW w:w="4111" w:type="dxa"/>
            <w:vAlign w:val="center"/>
          </w:tcPr>
          <w:p w14:paraId="003EE9FE" w14:textId="77777777" w:rsidR="000C1E57" w:rsidRPr="005F196D" w:rsidRDefault="000C1E57" w:rsidP="000D63A2">
            <w:pPr>
              <w:spacing w:after="0" w:line="240" w:lineRule="auto"/>
              <w:jc w:val="left"/>
              <w:rPr>
                <w:rFonts w:eastAsia="Calibri" w:cs="Calibri"/>
              </w:rPr>
            </w:pPr>
            <w:r w:rsidRPr="005F196D">
              <w:rPr>
                <w:rFonts w:eastAsia="Calibri" w:cs="Calibri"/>
              </w:rPr>
              <w:t>Univerzita Karlova</w:t>
            </w:r>
          </w:p>
        </w:tc>
      </w:tr>
      <w:tr w:rsidR="00030343" w:rsidRPr="005F196D" w14:paraId="693950F5" w14:textId="77777777" w:rsidTr="00C9587C">
        <w:trPr>
          <w:trHeight w:val="425"/>
        </w:trPr>
        <w:tc>
          <w:tcPr>
            <w:tcW w:w="5098" w:type="dxa"/>
            <w:vAlign w:val="center"/>
          </w:tcPr>
          <w:p w14:paraId="21FC4403" w14:textId="77777777" w:rsidR="00CE2801" w:rsidRPr="005F196D" w:rsidRDefault="000C1E57" w:rsidP="000D63A2">
            <w:pPr>
              <w:spacing w:after="0" w:line="240" w:lineRule="auto"/>
              <w:jc w:val="left"/>
              <w:rPr>
                <w:rFonts w:eastAsia="Calibri" w:cs="Calibri"/>
              </w:rPr>
            </w:pPr>
            <w:r w:rsidRPr="005F196D">
              <w:rPr>
                <w:rFonts w:eastAsia="Calibri" w:cs="Calibri"/>
              </w:rPr>
              <w:lastRenderedPageBreak/>
              <w:t xml:space="preserve">prof. PhDr. Andrea POKORNÁ, Ph.D. </w:t>
            </w:r>
          </w:p>
          <w:p w14:paraId="7FDF6074" w14:textId="6D81A74E" w:rsidR="000C1E57" w:rsidRPr="005F196D" w:rsidRDefault="000C1E57" w:rsidP="000D63A2">
            <w:pPr>
              <w:spacing w:after="0" w:line="240" w:lineRule="auto"/>
              <w:jc w:val="left"/>
              <w:rPr>
                <w:rFonts w:eastAsia="Calibri" w:cs="Calibri"/>
              </w:rPr>
            </w:pPr>
            <w:r w:rsidRPr="005F196D">
              <w:rPr>
                <w:rFonts w:eastAsia="Calibri" w:cs="Calibri"/>
              </w:rPr>
              <w:t>(od 29. 06. 2020)</w:t>
            </w:r>
          </w:p>
        </w:tc>
        <w:tc>
          <w:tcPr>
            <w:tcW w:w="4111" w:type="dxa"/>
            <w:vAlign w:val="center"/>
          </w:tcPr>
          <w:p w14:paraId="37844AE0" w14:textId="77777777" w:rsidR="000C1E57" w:rsidRPr="005F196D" w:rsidRDefault="000C1E57" w:rsidP="000D63A2">
            <w:pPr>
              <w:spacing w:after="0" w:line="240" w:lineRule="auto"/>
              <w:jc w:val="left"/>
              <w:rPr>
                <w:rFonts w:eastAsia="Calibri" w:cs="Calibri"/>
              </w:rPr>
            </w:pPr>
            <w:r w:rsidRPr="005F196D">
              <w:rPr>
                <w:rFonts w:eastAsia="Calibri" w:cs="Calibri"/>
              </w:rPr>
              <w:t>Masarykova univerzita</w:t>
            </w:r>
          </w:p>
        </w:tc>
      </w:tr>
      <w:tr w:rsidR="00030343" w:rsidRPr="005F196D" w14:paraId="05DB5FD1" w14:textId="77777777" w:rsidTr="00C9587C">
        <w:trPr>
          <w:trHeight w:val="425"/>
        </w:trPr>
        <w:tc>
          <w:tcPr>
            <w:tcW w:w="5098" w:type="dxa"/>
            <w:vAlign w:val="center"/>
          </w:tcPr>
          <w:p w14:paraId="56E3C22F" w14:textId="77777777" w:rsidR="000C1E57" w:rsidRPr="005F196D" w:rsidRDefault="000C1E57" w:rsidP="000D63A2">
            <w:pPr>
              <w:spacing w:after="0" w:line="240" w:lineRule="auto"/>
              <w:jc w:val="left"/>
              <w:rPr>
                <w:rFonts w:eastAsia="Calibri" w:cs="Calibri"/>
              </w:rPr>
            </w:pPr>
            <w:r w:rsidRPr="005F196D">
              <w:rPr>
                <w:rFonts w:eastAsia="Calibri" w:cs="Calibri"/>
              </w:rPr>
              <w:t>prof. PhDr. Milan POL, CSc.</w:t>
            </w:r>
          </w:p>
        </w:tc>
        <w:tc>
          <w:tcPr>
            <w:tcW w:w="4111" w:type="dxa"/>
            <w:vAlign w:val="center"/>
          </w:tcPr>
          <w:p w14:paraId="7A9D7696" w14:textId="77777777" w:rsidR="000C1E57" w:rsidRPr="005F196D" w:rsidRDefault="000C1E57" w:rsidP="000D63A2">
            <w:pPr>
              <w:spacing w:after="0" w:line="240" w:lineRule="auto"/>
              <w:jc w:val="left"/>
              <w:rPr>
                <w:rFonts w:eastAsia="Calibri" w:cs="Calibri"/>
              </w:rPr>
            </w:pPr>
            <w:r w:rsidRPr="005F196D">
              <w:rPr>
                <w:rFonts w:eastAsia="Calibri" w:cs="Calibri"/>
              </w:rPr>
              <w:t>Masarykova univerzita</w:t>
            </w:r>
          </w:p>
        </w:tc>
      </w:tr>
      <w:tr w:rsidR="00030343" w:rsidRPr="005F196D" w14:paraId="59559E1F" w14:textId="77777777" w:rsidTr="00C9587C">
        <w:trPr>
          <w:trHeight w:val="425"/>
        </w:trPr>
        <w:tc>
          <w:tcPr>
            <w:tcW w:w="5098" w:type="dxa"/>
            <w:vAlign w:val="center"/>
          </w:tcPr>
          <w:p w14:paraId="0D43B5A4" w14:textId="77777777" w:rsidR="000D63A2" w:rsidRPr="005F196D" w:rsidRDefault="000C1E57" w:rsidP="000D63A2">
            <w:pPr>
              <w:spacing w:after="0" w:line="240" w:lineRule="auto"/>
              <w:jc w:val="left"/>
              <w:rPr>
                <w:rFonts w:eastAsia="Calibri" w:cs="Calibri"/>
              </w:rPr>
            </w:pPr>
            <w:r w:rsidRPr="005F196D">
              <w:rPr>
                <w:rFonts w:eastAsia="Calibri" w:cs="Calibri"/>
              </w:rPr>
              <w:t xml:space="preserve">prof. PhDr. Vladimíra SPILKOVÁ, CSc. </w:t>
            </w:r>
          </w:p>
          <w:p w14:paraId="4BF78A33" w14:textId="7F702B8D" w:rsidR="000C1E57" w:rsidRPr="005F196D" w:rsidRDefault="000C1E57" w:rsidP="000D63A2">
            <w:pPr>
              <w:spacing w:after="0" w:line="240" w:lineRule="auto"/>
              <w:jc w:val="left"/>
              <w:rPr>
                <w:rFonts w:eastAsia="Calibri" w:cs="Calibri"/>
              </w:rPr>
            </w:pPr>
            <w:r w:rsidRPr="005F196D">
              <w:rPr>
                <w:rFonts w:eastAsia="Calibri" w:cs="Calibri"/>
              </w:rPr>
              <w:t>(do 19. 11. 2020)</w:t>
            </w:r>
          </w:p>
        </w:tc>
        <w:tc>
          <w:tcPr>
            <w:tcW w:w="4111" w:type="dxa"/>
            <w:vAlign w:val="center"/>
          </w:tcPr>
          <w:p w14:paraId="727DA5FC" w14:textId="77777777" w:rsidR="000C1E57" w:rsidRPr="005F196D" w:rsidRDefault="000C1E57" w:rsidP="000D63A2">
            <w:pPr>
              <w:spacing w:after="0" w:line="240" w:lineRule="auto"/>
              <w:jc w:val="left"/>
              <w:rPr>
                <w:rFonts w:eastAsia="Calibri" w:cs="Calibri"/>
              </w:rPr>
            </w:pPr>
            <w:r w:rsidRPr="005F196D">
              <w:rPr>
                <w:rFonts w:eastAsia="Calibri" w:cs="Calibri"/>
              </w:rPr>
              <w:t>Univerzita Pardubice</w:t>
            </w:r>
          </w:p>
        </w:tc>
      </w:tr>
      <w:tr w:rsidR="00030343" w:rsidRPr="005F196D" w14:paraId="0E8F9002" w14:textId="77777777" w:rsidTr="00C9587C">
        <w:trPr>
          <w:trHeight w:val="425"/>
        </w:trPr>
        <w:tc>
          <w:tcPr>
            <w:tcW w:w="5098" w:type="dxa"/>
            <w:vAlign w:val="center"/>
          </w:tcPr>
          <w:p w14:paraId="449FE28E" w14:textId="77777777" w:rsidR="000C1E57" w:rsidRPr="005F196D" w:rsidRDefault="000C1E57" w:rsidP="000D63A2">
            <w:pPr>
              <w:spacing w:after="0" w:line="240" w:lineRule="auto"/>
              <w:jc w:val="left"/>
              <w:rPr>
                <w:rFonts w:eastAsia="Calibri" w:cs="Calibri"/>
              </w:rPr>
            </w:pPr>
            <w:r w:rsidRPr="005F196D">
              <w:rPr>
                <w:rFonts w:eastAsia="Calibri" w:cs="Calibri"/>
              </w:rPr>
              <w:t>doc. PaedDr. Dr. Petr URBÁNEK</w:t>
            </w:r>
          </w:p>
        </w:tc>
        <w:tc>
          <w:tcPr>
            <w:tcW w:w="4111" w:type="dxa"/>
            <w:vAlign w:val="center"/>
          </w:tcPr>
          <w:p w14:paraId="44C32C84" w14:textId="77777777" w:rsidR="000C1E57" w:rsidRPr="005F196D" w:rsidRDefault="000C1E57" w:rsidP="000D63A2">
            <w:pPr>
              <w:spacing w:after="0" w:line="240" w:lineRule="auto"/>
              <w:jc w:val="left"/>
              <w:rPr>
                <w:rFonts w:eastAsia="Calibri" w:cs="Calibri"/>
              </w:rPr>
            </w:pPr>
            <w:r w:rsidRPr="005F196D">
              <w:rPr>
                <w:rFonts w:eastAsia="Calibri" w:cs="Calibri"/>
              </w:rPr>
              <w:t>Technická univerzita v Liberci</w:t>
            </w:r>
          </w:p>
        </w:tc>
      </w:tr>
      <w:tr w:rsidR="00030343" w:rsidRPr="005F196D" w14:paraId="05B94343" w14:textId="77777777" w:rsidTr="00C9587C">
        <w:trPr>
          <w:trHeight w:val="425"/>
        </w:trPr>
        <w:tc>
          <w:tcPr>
            <w:tcW w:w="5098" w:type="dxa"/>
            <w:vAlign w:val="center"/>
          </w:tcPr>
          <w:p w14:paraId="34945E37"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prof. PhDr. Eliška WALTEROVÁ, CSc.</w:t>
            </w:r>
          </w:p>
        </w:tc>
        <w:tc>
          <w:tcPr>
            <w:tcW w:w="4111" w:type="dxa"/>
            <w:vAlign w:val="center"/>
          </w:tcPr>
          <w:p w14:paraId="3AEF3461" w14:textId="77777777" w:rsidR="000C1E57" w:rsidRPr="005F196D" w:rsidRDefault="000C1E57" w:rsidP="000D63A2">
            <w:pPr>
              <w:spacing w:after="0" w:line="240" w:lineRule="auto"/>
              <w:ind w:right="-567"/>
              <w:jc w:val="left"/>
              <w:rPr>
                <w:rFonts w:eastAsia="Calibri" w:cs="Calibri"/>
              </w:rPr>
            </w:pPr>
            <w:r w:rsidRPr="005F196D">
              <w:rPr>
                <w:rFonts w:eastAsia="Calibri" w:cs="Calibri"/>
              </w:rPr>
              <w:t>Univerzita Karlova</w:t>
            </w:r>
          </w:p>
        </w:tc>
      </w:tr>
      <w:tr w:rsidR="00C15939" w:rsidRPr="005F196D" w14:paraId="0F9B44A7" w14:textId="77777777" w:rsidTr="00643464">
        <w:trPr>
          <w:trHeight w:val="425"/>
        </w:trPr>
        <w:tc>
          <w:tcPr>
            <w:tcW w:w="5098" w:type="dxa"/>
            <w:shd w:val="clear" w:color="auto" w:fill="FFD200"/>
            <w:vAlign w:val="center"/>
          </w:tcPr>
          <w:p w14:paraId="2F560289" w14:textId="77777777" w:rsidR="000C1E57" w:rsidRPr="005F196D" w:rsidRDefault="000C1E57" w:rsidP="000D63A2">
            <w:pPr>
              <w:spacing w:after="0" w:line="240" w:lineRule="auto"/>
              <w:jc w:val="left"/>
              <w:rPr>
                <w:rFonts w:cs="Calibri"/>
              </w:rPr>
            </w:pPr>
            <w:r w:rsidRPr="005F196D">
              <w:rPr>
                <w:rFonts w:eastAsia="Calibri" w:cs="Calibri"/>
                <w:b/>
              </w:rPr>
              <w:t>Stálí hosté</w:t>
            </w:r>
          </w:p>
        </w:tc>
        <w:tc>
          <w:tcPr>
            <w:tcW w:w="4111" w:type="dxa"/>
            <w:shd w:val="clear" w:color="auto" w:fill="FFD200"/>
            <w:vAlign w:val="center"/>
          </w:tcPr>
          <w:p w14:paraId="11AC0728" w14:textId="77777777" w:rsidR="000C1E57" w:rsidRPr="005F196D" w:rsidRDefault="000C1E57" w:rsidP="000D63A2">
            <w:pPr>
              <w:spacing w:after="0" w:line="240" w:lineRule="auto"/>
              <w:jc w:val="left"/>
              <w:rPr>
                <w:rFonts w:cs="Calibri"/>
              </w:rPr>
            </w:pPr>
            <w:r w:rsidRPr="005F196D">
              <w:rPr>
                <w:rFonts w:eastAsia="Calibri"/>
                <w:b/>
              </w:rPr>
              <w:t>Příslušnost k pracovišti</w:t>
            </w:r>
          </w:p>
        </w:tc>
      </w:tr>
      <w:tr w:rsidR="00030343" w:rsidRPr="005F196D" w14:paraId="1CECF153" w14:textId="77777777" w:rsidTr="00C9587C">
        <w:trPr>
          <w:trHeight w:val="425"/>
        </w:trPr>
        <w:tc>
          <w:tcPr>
            <w:tcW w:w="5098" w:type="dxa"/>
            <w:vAlign w:val="center"/>
          </w:tcPr>
          <w:p w14:paraId="52A57A35" w14:textId="77777777" w:rsidR="000C1E57" w:rsidRPr="005F196D" w:rsidRDefault="000C1E57" w:rsidP="000D63A2">
            <w:pPr>
              <w:spacing w:after="0" w:line="240" w:lineRule="auto"/>
              <w:jc w:val="left"/>
              <w:rPr>
                <w:rFonts w:eastAsia="Calibri" w:cs="Calibri"/>
              </w:rPr>
            </w:pPr>
            <w:r w:rsidRPr="005F196D">
              <w:rPr>
                <w:rFonts w:eastAsia="Calibri" w:cs="Calibri"/>
              </w:rPr>
              <w:t>Ing. Adam CEJPEK</w:t>
            </w:r>
          </w:p>
        </w:tc>
        <w:tc>
          <w:tcPr>
            <w:tcW w:w="4111" w:type="dxa"/>
            <w:vAlign w:val="center"/>
          </w:tcPr>
          <w:p w14:paraId="314E1E4B"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r w:rsidR="00030343" w:rsidRPr="005F196D" w14:paraId="27DC2D33" w14:textId="77777777" w:rsidTr="00C9587C">
        <w:trPr>
          <w:trHeight w:val="425"/>
        </w:trPr>
        <w:tc>
          <w:tcPr>
            <w:tcW w:w="5098" w:type="dxa"/>
            <w:vAlign w:val="center"/>
          </w:tcPr>
          <w:p w14:paraId="48F2BAF8" w14:textId="77777777" w:rsidR="000C1E57" w:rsidRPr="005F196D" w:rsidRDefault="000C1E57" w:rsidP="000D63A2">
            <w:pPr>
              <w:spacing w:after="0" w:line="240" w:lineRule="auto"/>
              <w:jc w:val="left"/>
              <w:rPr>
                <w:rFonts w:eastAsia="Calibri" w:cs="Calibri"/>
              </w:rPr>
            </w:pPr>
            <w:r w:rsidRPr="005F196D">
              <w:rPr>
                <w:rFonts w:eastAsia="Calibri" w:cs="Calibri"/>
              </w:rPr>
              <w:t>PhDr. Hana NAVRÁTILOVÁ, Ph.D.</w:t>
            </w:r>
          </w:p>
        </w:tc>
        <w:tc>
          <w:tcPr>
            <w:tcW w:w="4111" w:type="dxa"/>
            <w:vAlign w:val="center"/>
          </w:tcPr>
          <w:p w14:paraId="22FB9051"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r w:rsidR="00030343" w:rsidRPr="005F196D" w14:paraId="154DC726" w14:textId="77777777" w:rsidTr="00C9587C">
        <w:trPr>
          <w:trHeight w:val="425"/>
        </w:trPr>
        <w:tc>
          <w:tcPr>
            <w:tcW w:w="5098" w:type="dxa"/>
            <w:vAlign w:val="center"/>
          </w:tcPr>
          <w:p w14:paraId="44BEB2BA" w14:textId="77777777" w:rsidR="000C1E57" w:rsidRPr="005F196D" w:rsidRDefault="000C1E57" w:rsidP="000D63A2">
            <w:pPr>
              <w:spacing w:after="0" w:line="240" w:lineRule="auto"/>
              <w:jc w:val="left"/>
              <w:rPr>
                <w:rFonts w:eastAsia="Calibri" w:cs="Calibri"/>
              </w:rPr>
            </w:pPr>
            <w:r w:rsidRPr="005F196D">
              <w:rPr>
                <w:rFonts w:eastAsia="Calibri" w:cs="Calibri"/>
              </w:rPr>
              <w:t>PhDr. Mgr. Petr SNOPEK, PhD., MBA</w:t>
            </w:r>
          </w:p>
        </w:tc>
        <w:tc>
          <w:tcPr>
            <w:tcW w:w="4111" w:type="dxa"/>
            <w:vAlign w:val="center"/>
          </w:tcPr>
          <w:p w14:paraId="62DB620F" w14:textId="77777777" w:rsidR="000C1E57" w:rsidRPr="005F196D" w:rsidRDefault="000C1E57" w:rsidP="000D63A2">
            <w:pPr>
              <w:spacing w:after="0" w:line="240" w:lineRule="auto"/>
              <w:jc w:val="left"/>
              <w:rPr>
                <w:rFonts w:cs="Calibri"/>
              </w:rPr>
            </w:pPr>
            <w:r w:rsidRPr="005F196D">
              <w:rPr>
                <w:rFonts w:eastAsia="Calibri" w:cs="Calibri"/>
              </w:rPr>
              <w:t>UTB ve Zlíně</w:t>
            </w:r>
          </w:p>
        </w:tc>
      </w:tr>
      <w:tr w:rsidR="00030343" w:rsidRPr="005F196D" w14:paraId="1CC091C8" w14:textId="77777777" w:rsidTr="00C9587C">
        <w:trPr>
          <w:trHeight w:val="425"/>
        </w:trPr>
        <w:tc>
          <w:tcPr>
            <w:tcW w:w="5098" w:type="dxa"/>
            <w:vAlign w:val="center"/>
          </w:tcPr>
          <w:p w14:paraId="63DDAD48" w14:textId="77777777" w:rsidR="000C1E57" w:rsidRPr="005F196D" w:rsidRDefault="000C1E57" w:rsidP="000D63A2">
            <w:pPr>
              <w:spacing w:after="0" w:line="240" w:lineRule="auto"/>
              <w:jc w:val="left"/>
              <w:rPr>
                <w:rFonts w:eastAsia="Calibri" w:cs="Calibri"/>
              </w:rPr>
            </w:pPr>
            <w:r w:rsidRPr="005F196D">
              <w:rPr>
                <w:rFonts w:eastAsia="Calibri" w:cs="Calibri"/>
              </w:rPr>
              <w:t>Mgr. Renata ŠILHÁNOVÁ, Ph.D.</w:t>
            </w:r>
          </w:p>
        </w:tc>
        <w:tc>
          <w:tcPr>
            <w:tcW w:w="4111" w:type="dxa"/>
            <w:vAlign w:val="center"/>
          </w:tcPr>
          <w:p w14:paraId="4A4D9100" w14:textId="77777777" w:rsidR="000C1E57" w:rsidRPr="005F196D" w:rsidRDefault="000C1E57" w:rsidP="000D63A2">
            <w:pPr>
              <w:spacing w:after="0" w:line="240" w:lineRule="auto"/>
              <w:jc w:val="left"/>
              <w:rPr>
                <w:rFonts w:eastAsia="Calibri" w:cs="Calibri"/>
              </w:rPr>
            </w:pPr>
            <w:r w:rsidRPr="005F196D">
              <w:rPr>
                <w:rFonts w:eastAsia="Calibri" w:cs="Calibri"/>
              </w:rPr>
              <w:t>UTB ve Zlíně</w:t>
            </w:r>
          </w:p>
        </w:tc>
      </w:tr>
    </w:tbl>
    <w:p w14:paraId="4B006243" w14:textId="465220FA" w:rsidR="009B417F" w:rsidRPr="005F196D" w:rsidRDefault="00AA5815" w:rsidP="00C15939">
      <w:pPr>
        <w:pStyle w:val="Nadpis3"/>
      </w:pPr>
      <w:bookmarkStart w:id="50" w:name="_Toc66289399"/>
      <w:r w:rsidRPr="005F196D">
        <w:t>Zástupci</w:t>
      </w:r>
      <w:r w:rsidR="009B417F" w:rsidRPr="005F196D">
        <w:t xml:space="preserve"> FHS ve Vědecké radě UTB ve Zlíně</w:t>
      </w:r>
      <w:bookmarkEnd w:id="50"/>
    </w:p>
    <w:tbl>
      <w:tblPr>
        <w:tblStyle w:val="Mkatabulky"/>
        <w:tblW w:w="9209" w:type="dxa"/>
        <w:tblLook w:val="04A0" w:firstRow="1" w:lastRow="0" w:firstColumn="1" w:lastColumn="0" w:noHBand="0" w:noVBand="1"/>
      </w:tblPr>
      <w:tblGrid>
        <w:gridCol w:w="5098"/>
        <w:gridCol w:w="4111"/>
      </w:tblGrid>
      <w:tr w:rsidR="00C15939" w:rsidRPr="005F196D" w14:paraId="65381C88" w14:textId="77777777" w:rsidTr="00643464">
        <w:trPr>
          <w:trHeight w:val="425"/>
        </w:trPr>
        <w:tc>
          <w:tcPr>
            <w:tcW w:w="5098" w:type="dxa"/>
            <w:shd w:val="clear" w:color="auto" w:fill="FFD200"/>
            <w:vAlign w:val="center"/>
          </w:tcPr>
          <w:p w14:paraId="594569D9" w14:textId="117BE981" w:rsidR="009B417F" w:rsidRPr="005F196D" w:rsidRDefault="007B43B8" w:rsidP="008E461A">
            <w:pPr>
              <w:spacing w:after="0" w:line="240" w:lineRule="auto"/>
              <w:jc w:val="left"/>
              <w:rPr>
                <w:rFonts w:eastAsia="Calibri" w:cs="Calibri"/>
                <w:b/>
              </w:rPr>
            </w:pPr>
            <w:r w:rsidRPr="005F196D">
              <w:rPr>
                <w:rFonts w:eastAsia="Calibri" w:cs="Calibri"/>
                <w:b/>
              </w:rPr>
              <w:t>Č</w:t>
            </w:r>
            <w:r w:rsidR="009B417F" w:rsidRPr="005F196D">
              <w:rPr>
                <w:rFonts w:eastAsia="Calibri" w:cs="Calibri"/>
                <w:b/>
              </w:rPr>
              <w:t>lenové</w:t>
            </w:r>
          </w:p>
        </w:tc>
        <w:tc>
          <w:tcPr>
            <w:tcW w:w="4111" w:type="dxa"/>
            <w:shd w:val="clear" w:color="auto" w:fill="FFD200"/>
            <w:vAlign w:val="center"/>
          </w:tcPr>
          <w:p w14:paraId="56FA8E76" w14:textId="77777777" w:rsidR="009B417F" w:rsidRPr="005F196D" w:rsidRDefault="009B417F" w:rsidP="008E461A">
            <w:pPr>
              <w:spacing w:after="0" w:line="240" w:lineRule="auto"/>
              <w:jc w:val="left"/>
              <w:rPr>
                <w:rFonts w:eastAsia="Calibri"/>
                <w:b/>
              </w:rPr>
            </w:pPr>
            <w:r w:rsidRPr="005F196D">
              <w:rPr>
                <w:rFonts w:eastAsia="Calibri"/>
                <w:b/>
              </w:rPr>
              <w:t>Příslušnost k pracovišti</w:t>
            </w:r>
          </w:p>
        </w:tc>
      </w:tr>
      <w:tr w:rsidR="00030343" w:rsidRPr="005F196D" w14:paraId="65F05371" w14:textId="77777777" w:rsidTr="00C9587C">
        <w:trPr>
          <w:trHeight w:val="425"/>
        </w:trPr>
        <w:tc>
          <w:tcPr>
            <w:tcW w:w="5098" w:type="dxa"/>
            <w:vAlign w:val="center"/>
          </w:tcPr>
          <w:p w14:paraId="4067CDC4" w14:textId="14D6D06D" w:rsidR="009B417F" w:rsidRPr="005F196D" w:rsidRDefault="009B417F" w:rsidP="008E461A">
            <w:pPr>
              <w:spacing w:after="0" w:line="240" w:lineRule="auto"/>
              <w:jc w:val="left"/>
              <w:rPr>
                <w:rFonts w:eastAsia="Calibri" w:cs="Calibri"/>
              </w:rPr>
            </w:pPr>
            <w:r w:rsidRPr="005F196D">
              <w:rPr>
                <w:rFonts w:eastAsia="Calibri" w:cs="Calibri"/>
              </w:rPr>
              <w:t xml:space="preserve">doc. Ing. Anežka </w:t>
            </w:r>
            <w:r w:rsidR="00E45E08" w:rsidRPr="005F196D">
              <w:rPr>
                <w:rFonts w:eastAsia="Calibri" w:cs="Calibri"/>
              </w:rPr>
              <w:t>LENGÁLOVÁ</w:t>
            </w:r>
            <w:r w:rsidRPr="005F196D">
              <w:rPr>
                <w:rFonts w:eastAsia="Calibri" w:cs="Calibri"/>
              </w:rPr>
              <w:t>,</w:t>
            </w:r>
            <w:r w:rsidR="00A81195" w:rsidRPr="005F196D">
              <w:rPr>
                <w:rFonts w:eastAsia="Calibri" w:cs="Calibri"/>
              </w:rPr>
              <w:t xml:space="preserve"> </w:t>
            </w:r>
            <w:r w:rsidRPr="005F196D">
              <w:rPr>
                <w:rFonts w:eastAsia="Calibri" w:cs="Calibri"/>
              </w:rPr>
              <w:t>Ph.D.</w:t>
            </w:r>
          </w:p>
        </w:tc>
        <w:tc>
          <w:tcPr>
            <w:tcW w:w="4111" w:type="dxa"/>
            <w:vAlign w:val="center"/>
          </w:tcPr>
          <w:p w14:paraId="694DBA48" w14:textId="3DADBD2F" w:rsidR="009B417F" w:rsidRPr="005F196D" w:rsidRDefault="007B43B8" w:rsidP="008E461A">
            <w:pPr>
              <w:spacing w:after="0" w:line="240" w:lineRule="auto"/>
              <w:jc w:val="left"/>
              <w:rPr>
                <w:rFonts w:eastAsia="Calibri" w:cs="Calibri"/>
              </w:rPr>
            </w:pPr>
            <w:r w:rsidRPr="005F196D">
              <w:rPr>
                <w:rFonts w:eastAsia="Calibri" w:cs="Calibri"/>
              </w:rPr>
              <w:t>CJV</w:t>
            </w:r>
          </w:p>
        </w:tc>
      </w:tr>
    </w:tbl>
    <w:p w14:paraId="576FA58B" w14:textId="170D1A6E" w:rsidR="007D537A" w:rsidRPr="005F196D" w:rsidRDefault="006C1402" w:rsidP="00C15939">
      <w:pPr>
        <w:pStyle w:val="Nadpis3"/>
      </w:pPr>
      <w:bookmarkStart w:id="51" w:name="_Toc66289400"/>
      <w:r w:rsidRPr="005F196D">
        <w:t>Disciplinární komise</w:t>
      </w:r>
      <w:bookmarkEnd w:id="51"/>
      <w:r w:rsidR="008E1E19" w:rsidRPr="005F196D">
        <w:t xml:space="preserve"> </w:t>
      </w:r>
    </w:p>
    <w:tbl>
      <w:tblPr>
        <w:tblStyle w:val="Mkatabulky"/>
        <w:tblW w:w="9209" w:type="dxa"/>
        <w:tblLook w:val="04A0" w:firstRow="1" w:lastRow="0" w:firstColumn="1" w:lastColumn="0" w:noHBand="0" w:noVBand="1"/>
      </w:tblPr>
      <w:tblGrid>
        <w:gridCol w:w="5098"/>
        <w:gridCol w:w="4111"/>
      </w:tblGrid>
      <w:tr w:rsidR="00C15939" w:rsidRPr="005F196D" w14:paraId="0C6AC7AA" w14:textId="77777777" w:rsidTr="00643464">
        <w:trPr>
          <w:trHeight w:val="425"/>
        </w:trPr>
        <w:tc>
          <w:tcPr>
            <w:tcW w:w="5098" w:type="dxa"/>
            <w:shd w:val="clear" w:color="auto" w:fill="FFD200"/>
            <w:vAlign w:val="center"/>
          </w:tcPr>
          <w:p w14:paraId="7D63DDCE" w14:textId="77777777" w:rsidR="006F4D96" w:rsidRPr="005F196D" w:rsidRDefault="006F4D96" w:rsidP="008E461A">
            <w:pPr>
              <w:widowControl w:val="0"/>
              <w:spacing w:after="0" w:line="240" w:lineRule="auto"/>
              <w:ind w:right="-567"/>
              <w:jc w:val="left"/>
              <w:rPr>
                <w:rFonts w:eastAsia="Calibri" w:cs="Calibri"/>
                <w:b/>
              </w:rPr>
            </w:pPr>
            <w:bookmarkStart w:id="52" w:name="_Toc509575224"/>
            <w:bookmarkStart w:id="53" w:name="_Toc509575311"/>
            <w:bookmarkStart w:id="54" w:name="_Toc509821534"/>
            <w:bookmarkStart w:id="55" w:name="_Toc509839546"/>
            <w:bookmarkStart w:id="56" w:name="_Toc509839841"/>
            <w:bookmarkStart w:id="57" w:name="_Toc509928673"/>
            <w:bookmarkStart w:id="58" w:name="_Toc509991878"/>
            <w:bookmarkStart w:id="59" w:name="_Toc510002752"/>
            <w:bookmarkStart w:id="60" w:name="_Toc510098051"/>
            <w:bookmarkStart w:id="61" w:name="_Toc510511418"/>
            <w:bookmarkStart w:id="62" w:name="_Toc510511800"/>
            <w:bookmarkStart w:id="63" w:name="_Toc510511963"/>
            <w:bookmarkStart w:id="64" w:name="_Toc510512126"/>
            <w:bookmarkStart w:id="65" w:name="_Toc510512103"/>
            <w:bookmarkStart w:id="66" w:name="_Toc510512424"/>
            <w:bookmarkStart w:id="67" w:name="_Toc509575225"/>
            <w:bookmarkStart w:id="68" w:name="_Toc509575312"/>
            <w:bookmarkStart w:id="69" w:name="_Toc509821535"/>
            <w:bookmarkStart w:id="70" w:name="_Toc509839547"/>
            <w:bookmarkStart w:id="71" w:name="_Toc509839842"/>
            <w:bookmarkStart w:id="72" w:name="_Toc509928674"/>
            <w:bookmarkStart w:id="73" w:name="_Toc509991879"/>
            <w:bookmarkStart w:id="74" w:name="_Toc510002753"/>
            <w:bookmarkStart w:id="75" w:name="_Toc510098052"/>
            <w:bookmarkStart w:id="76" w:name="_Toc510511419"/>
            <w:bookmarkStart w:id="77" w:name="_Toc510511801"/>
            <w:bookmarkStart w:id="78" w:name="_Toc510511964"/>
            <w:bookmarkStart w:id="79" w:name="_Toc510512127"/>
            <w:bookmarkStart w:id="80" w:name="_Toc510512105"/>
            <w:bookmarkStart w:id="81" w:name="_Toc51051242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5F196D">
              <w:rPr>
                <w:rFonts w:eastAsia="Calibri" w:cs="Calibri"/>
                <w:b/>
              </w:rPr>
              <w:t>Akademičtí pracovníci</w:t>
            </w:r>
          </w:p>
        </w:tc>
        <w:tc>
          <w:tcPr>
            <w:tcW w:w="4111" w:type="dxa"/>
            <w:shd w:val="clear" w:color="auto" w:fill="FFD200"/>
            <w:vAlign w:val="center"/>
          </w:tcPr>
          <w:p w14:paraId="7B411FB8"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b/>
              </w:rPr>
              <w:t>Příslušnost k pracovišti</w:t>
            </w:r>
          </w:p>
        </w:tc>
      </w:tr>
      <w:tr w:rsidR="00030343" w:rsidRPr="005F196D" w14:paraId="7C6B0CF1" w14:textId="77777777" w:rsidTr="00C9587C">
        <w:trPr>
          <w:trHeight w:val="425"/>
        </w:trPr>
        <w:tc>
          <w:tcPr>
            <w:tcW w:w="5098" w:type="dxa"/>
            <w:vAlign w:val="center"/>
          </w:tcPr>
          <w:p w14:paraId="777A74EF"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Mgr. Petra BAČUVČÍKOVÁ, Ph.D. </w:t>
            </w:r>
          </w:p>
        </w:tc>
        <w:tc>
          <w:tcPr>
            <w:tcW w:w="4111" w:type="dxa"/>
            <w:vAlign w:val="center"/>
          </w:tcPr>
          <w:p w14:paraId="2FE4ED29"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ÚMJL</w:t>
            </w:r>
          </w:p>
        </w:tc>
      </w:tr>
      <w:tr w:rsidR="00030343" w:rsidRPr="005F196D" w14:paraId="73DC34D0" w14:textId="77777777" w:rsidTr="00C9587C">
        <w:trPr>
          <w:trHeight w:val="425"/>
        </w:trPr>
        <w:tc>
          <w:tcPr>
            <w:tcW w:w="5098" w:type="dxa"/>
            <w:vAlign w:val="center"/>
          </w:tcPr>
          <w:p w14:paraId="31DC6B98"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Mgr. Hana NAVRÁTILOVÁ, Ph.D.</w:t>
            </w:r>
          </w:p>
        </w:tc>
        <w:tc>
          <w:tcPr>
            <w:tcW w:w="4111" w:type="dxa"/>
            <w:vAlign w:val="center"/>
          </w:tcPr>
          <w:p w14:paraId="70186B60"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030343" w:rsidRPr="005F196D" w14:paraId="286265C1" w14:textId="77777777" w:rsidTr="00C9587C">
        <w:trPr>
          <w:trHeight w:val="425"/>
        </w:trPr>
        <w:tc>
          <w:tcPr>
            <w:tcW w:w="5098" w:type="dxa"/>
            <w:vAlign w:val="center"/>
          </w:tcPr>
          <w:p w14:paraId="61E301FA"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Mgr. Radana KROUTILOVÁ NOVÁKOVÁ, Ph.D. </w:t>
            </w:r>
          </w:p>
        </w:tc>
        <w:tc>
          <w:tcPr>
            <w:tcW w:w="4111" w:type="dxa"/>
            <w:vAlign w:val="center"/>
          </w:tcPr>
          <w:p w14:paraId="5CCFBBBF"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ÚPV</w:t>
            </w:r>
          </w:p>
        </w:tc>
      </w:tr>
      <w:tr w:rsidR="00C15939" w:rsidRPr="005F196D" w14:paraId="347E3E0B" w14:textId="77777777" w:rsidTr="00643464">
        <w:trPr>
          <w:trHeight w:val="425"/>
        </w:trPr>
        <w:tc>
          <w:tcPr>
            <w:tcW w:w="5098" w:type="dxa"/>
            <w:shd w:val="clear" w:color="auto" w:fill="FFD200"/>
            <w:vAlign w:val="center"/>
          </w:tcPr>
          <w:p w14:paraId="61E66F02"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cs="Calibri"/>
                <w:b/>
              </w:rPr>
              <w:t>Studenti</w:t>
            </w:r>
          </w:p>
        </w:tc>
        <w:tc>
          <w:tcPr>
            <w:tcW w:w="4111" w:type="dxa"/>
            <w:shd w:val="clear" w:color="auto" w:fill="FFD200"/>
            <w:vAlign w:val="center"/>
          </w:tcPr>
          <w:p w14:paraId="603D8E05" w14:textId="77777777" w:rsidR="006F4D96" w:rsidRPr="005F196D" w:rsidRDefault="006F4D96" w:rsidP="008E461A">
            <w:pPr>
              <w:widowControl w:val="0"/>
              <w:spacing w:after="0" w:line="240" w:lineRule="auto"/>
              <w:ind w:right="-567"/>
              <w:jc w:val="left"/>
              <w:rPr>
                <w:rFonts w:eastAsia="Calibri" w:cs="Calibri"/>
                <w:b/>
              </w:rPr>
            </w:pPr>
            <w:r w:rsidRPr="005F196D">
              <w:rPr>
                <w:rFonts w:eastAsia="Calibri"/>
                <w:b/>
              </w:rPr>
              <w:t>Příslušnost k pracovišti</w:t>
            </w:r>
          </w:p>
        </w:tc>
      </w:tr>
      <w:tr w:rsidR="00030343" w:rsidRPr="005F196D" w14:paraId="129390D1" w14:textId="77777777" w:rsidTr="00C9587C">
        <w:trPr>
          <w:trHeight w:val="425"/>
        </w:trPr>
        <w:tc>
          <w:tcPr>
            <w:tcW w:w="5098" w:type="dxa"/>
            <w:vAlign w:val="center"/>
          </w:tcPr>
          <w:p w14:paraId="6A1EF8DF"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Inka KOUTNÁ </w:t>
            </w:r>
          </w:p>
        </w:tc>
        <w:tc>
          <w:tcPr>
            <w:tcW w:w="4111" w:type="dxa"/>
            <w:vAlign w:val="center"/>
          </w:tcPr>
          <w:p w14:paraId="413E6ACA"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ÚZV</w:t>
            </w:r>
          </w:p>
        </w:tc>
      </w:tr>
      <w:tr w:rsidR="00030343" w:rsidRPr="005F196D" w14:paraId="44B64D4F" w14:textId="77777777" w:rsidTr="00C9587C">
        <w:trPr>
          <w:trHeight w:val="425"/>
        </w:trPr>
        <w:tc>
          <w:tcPr>
            <w:tcW w:w="5098" w:type="dxa"/>
            <w:vAlign w:val="center"/>
          </w:tcPr>
          <w:p w14:paraId="422755B4"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Marek ŠOLTÉSZ </w:t>
            </w:r>
          </w:p>
        </w:tc>
        <w:tc>
          <w:tcPr>
            <w:tcW w:w="4111" w:type="dxa"/>
            <w:vAlign w:val="center"/>
          </w:tcPr>
          <w:p w14:paraId="7A0FA192"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ÚMJL</w:t>
            </w:r>
          </w:p>
        </w:tc>
      </w:tr>
      <w:tr w:rsidR="00030343" w:rsidRPr="005F196D" w14:paraId="415F1EE0" w14:textId="77777777" w:rsidTr="00C9587C">
        <w:trPr>
          <w:trHeight w:val="425"/>
        </w:trPr>
        <w:tc>
          <w:tcPr>
            <w:tcW w:w="5098" w:type="dxa"/>
            <w:vAlign w:val="center"/>
          </w:tcPr>
          <w:p w14:paraId="20C09F80"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Jana ČERNOCKÁ</w:t>
            </w:r>
          </w:p>
        </w:tc>
        <w:tc>
          <w:tcPr>
            <w:tcW w:w="4111" w:type="dxa"/>
            <w:vAlign w:val="center"/>
          </w:tcPr>
          <w:p w14:paraId="18B3B623"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C15939" w:rsidRPr="005F196D" w14:paraId="0C7F3C61" w14:textId="77777777" w:rsidTr="00643464">
        <w:trPr>
          <w:trHeight w:val="425"/>
        </w:trPr>
        <w:tc>
          <w:tcPr>
            <w:tcW w:w="5098" w:type="dxa"/>
            <w:shd w:val="clear" w:color="auto" w:fill="FFD200"/>
            <w:vAlign w:val="center"/>
          </w:tcPr>
          <w:p w14:paraId="7930601F" w14:textId="77777777" w:rsidR="006F4D96" w:rsidRPr="005F196D" w:rsidRDefault="006F4D96" w:rsidP="008E461A">
            <w:pPr>
              <w:spacing w:after="0" w:line="240" w:lineRule="auto"/>
              <w:jc w:val="left"/>
              <w:rPr>
                <w:rFonts w:cs="Calibri"/>
                <w:b/>
              </w:rPr>
            </w:pPr>
            <w:r w:rsidRPr="005F196D">
              <w:rPr>
                <w:rFonts w:eastAsia="Calibri" w:cs="Calibri"/>
                <w:b/>
              </w:rPr>
              <w:t>Náhradníci</w:t>
            </w:r>
          </w:p>
        </w:tc>
        <w:tc>
          <w:tcPr>
            <w:tcW w:w="4111" w:type="dxa"/>
            <w:shd w:val="clear" w:color="auto" w:fill="FFD200"/>
            <w:vAlign w:val="center"/>
          </w:tcPr>
          <w:p w14:paraId="4FE482EA" w14:textId="77777777" w:rsidR="006F4D96" w:rsidRPr="005F196D" w:rsidRDefault="006F4D96" w:rsidP="008E461A">
            <w:pPr>
              <w:spacing w:after="0" w:line="240" w:lineRule="auto"/>
              <w:jc w:val="left"/>
              <w:rPr>
                <w:rFonts w:cs="Calibri"/>
                <w:b/>
              </w:rPr>
            </w:pPr>
            <w:r w:rsidRPr="005F196D">
              <w:rPr>
                <w:rFonts w:eastAsia="Calibri"/>
                <w:b/>
              </w:rPr>
              <w:t>Příslušnost k pracovišti</w:t>
            </w:r>
          </w:p>
        </w:tc>
      </w:tr>
      <w:tr w:rsidR="00030343" w:rsidRPr="005F196D" w14:paraId="7FE7DB81" w14:textId="77777777" w:rsidTr="00C9587C">
        <w:trPr>
          <w:trHeight w:val="425"/>
        </w:trPr>
        <w:tc>
          <w:tcPr>
            <w:tcW w:w="5098" w:type="dxa"/>
            <w:vAlign w:val="center"/>
          </w:tcPr>
          <w:p w14:paraId="083C01E6"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PhDr. Anna KRÁTKÁ, Ph.D. </w:t>
            </w:r>
          </w:p>
        </w:tc>
        <w:tc>
          <w:tcPr>
            <w:tcW w:w="4111" w:type="dxa"/>
            <w:vAlign w:val="center"/>
          </w:tcPr>
          <w:p w14:paraId="012191ED"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ÚZV</w:t>
            </w:r>
          </w:p>
        </w:tc>
      </w:tr>
      <w:tr w:rsidR="00030343" w:rsidRPr="005F196D" w14:paraId="3C1C2DF7" w14:textId="77777777" w:rsidTr="00C9587C">
        <w:trPr>
          <w:trHeight w:val="425"/>
        </w:trPr>
        <w:tc>
          <w:tcPr>
            <w:tcW w:w="5098" w:type="dxa"/>
            <w:vAlign w:val="center"/>
          </w:tcPr>
          <w:p w14:paraId="7CDCDCB8"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 xml:space="preserve">doc. PaedDr. Jana MAJERČÍKOVÁ, PhD. </w:t>
            </w:r>
          </w:p>
        </w:tc>
        <w:tc>
          <w:tcPr>
            <w:tcW w:w="4111" w:type="dxa"/>
            <w:vAlign w:val="center"/>
          </w:tcPr>
          <w:p w14:paraId="400C8A23"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ÚŠP</w:t>
            </w:r>
          </w:p>
        </w:tc>
      </w:tr>
      <w:tr w:rsidR="00030343" w:rsidRPr="005F196D" w14:paraId="516EAE4F" w14:textId="77777777" w:rsidTr="00C9587C">
        <w:trPr>
          <w:trHeight w:val="425"/>
        </w:trPr>
        <w:tc>
          <w:tcPr>
            <w:tcW w:w="5098" w:type="dxa"/>
            <w:vAlign w:val="center"/>
          </w:tcPr>
          <w:p w14:paraId="201C40FD"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Bc. Daniela BAGAROVÁ (do 17. 8. 2020)</w:t>
            </w:r>
          </w:p>
        </w:tc>
        <w:tc>
          <w:tcPr>
            <w:tcW w:w="4111" w:type="dxa"/>
            <w:vAlign w:val="center"/>
          </w:tcPr>
          <w:p w14:paraId="76F5DEBB" w14:textId="77777777" w:rsidR="006F4D96" w:rsidRPr="005F196D" w:rsidRDefault="006F4D96" w:rsidP="008E461A">
            <w:pPr>
              <w:widowControl w:val="0"/>
              <w:spacing w:after="0" w:line="240" w:lineRule="auto"/>
              <w:ind w:right="-567"/>
              <w:jc w:val="left"/>
              <w:rPr>
                <w:rFonts w:eastAsia="Calibri" w:cs="Calibri"/>
              </w:rPr>
            </w:pPr>
            <w:r w:rsidRPr="005F196D">
              <w:rPr>
                <w:rFonts w:eastAsia="Calibri" w:cs="Calibri"/>
              </w:rPr>
              <w:t>ÚPV</w:t>
            </w:r>
          </w:p>
        </w:tc>
      </w:tr>
      <w:tr w:rsidR="006F4D96" w:rsidRPr="00030343" w14:paraId="4850062A" w14:textId="77777777" w:rsidTr="00C9587C">
        <w:trPr>
          <w:trHeight w:val="425"/>
        </w:trPr>
        <w:tc>
          <w:tcPr>
            <w:tcW w:w="5098" w:type="dxa"/>
            <w:vAlign w:val="center"/>
          </w:tcPr>
          <w:p w14:paraId="1E21E8A3" w14:textId="77777777" w:rsidR="006F4D96" w:rsidRPr="00030343" w:rsidRDefault="006F4D96" w:rsidP="008E461A">
            <w:pPr>
              <w:widowControl w:val="0"/>
              <w:spacing w:after="0" w:line="240" w:lineRule="auto"/>
              <w:ind w:right="-567"/>
              <w:jc w:val="left"/>
              <w:rPr>
                <w:rFonts w:eastAsia="Calibri" w:cs="Calibri"/>
              </w:rPr>
            </w:pPr>
            <w:r w:rsidRPr="00030343">
              <w:rPr>
                <w:rFonts w:eastAsia="Calibri" w:cs="Calibri"/>
              </w:rPr>
              <w:t xml:space="preserve">Vojtěch NEKULA </w:t>
            </w:r>
          </w:p>
        </w:tc>
        <w:tc>
          <w:tcPr>
            <w:tcW w:w="4111" w:type="dxa"/>
            <w:vAlign w:val="center"/>
          </w:tcPr>
          <w:p w14:paraId="15E68A30" w14:textId="77777777" w:rsidR="006F4D96" w:rsidRPr="00030343" w:rsidRDefault="006F4D96" w:rsidP="008E461A">
            <w:pPr>
              <w:widowControl w:val="0"/>
              <w:spacing w:after="0" w:line="240" w:lineRule="auto"/>
              <w:ind w:right="-567"/>
              <w:jc w:val="left"/>
              <w:rPr>
                <w:rFonts w:eastAsia="Calibri" w:cs="Calibri"/>
              </w:rPr>
            </w:pPr>
            <w:r w:rsidRPr="00030343">
              <w:rPr>
                <w:rFonts w:eastAsia="Calibri" w:cs="Calibri"/>
              </w:rPr>
              <w:t>ÚMJL</w:t>
            </w:r>
          </w:p>
        </w:tc>
      </w:tr>
    </w:tbl>
    <w:p w14:paraId="573515EA" w14:textId="5D45C556" w:rsidR="006C1402" w:rsidRPr="00DA5252" w:rsidRDefault="006C1402" w:rsidP="00807920">
      <w:pPr>
        <w:pStyle w:val="Nadpis2"/>
      </w:pPr>
      <w:bookmarkStart w:id="82" w:name="_Toc66289401"/>
      <w:r w:rsidRPr="00DA5252">
        <w:lastRenderedPageBreak/>
        <w:t>Poradní sbory a pracovní skupiny</w:t>
      </w:r>
      <w:bookmarkEnd w:id="82"/>
    </w:p>
    <w:p w14:paraId="1C9F9824" w14:textId="49465C69" w:rsidR="00FC1130" w:rsidRPr="00030343" w:rsidRDefault="00965E66" w:rsidP="00C15939">
      <w:pPr>
        <w:pStyle w:val="Nadpis3"/>
      </w:pPr>
      <w:bookmarkStart w:id="83" w:name="_Toc66289402"/>
      <w:r w:rsidRPr="00030343">
        <w:t>Kolegium děkana</w:t>
      </w:r>
      <w:bookmarkEnd w:id="83"/>
      <w:r w:rsidRPr="00030343">
        <w:t xml:space="preserve"> </w:t>
      </w:r>
    </w:p>
    <w:tbl>
      <w:tblPr>
        <w:tblStyle w:val="Mkatabulky"/>
        <w:tblW w:w="9209" w:type="dxa"/>
        <w:tblLook w:val="04A0" w:firstRow="1" w:lastRow="0" w:firstColumn="1" w:lastColumn="0" w:noHBand="0" w:noVBand="1"/>
      </w:tblPr>
      <w:tblGrid>
        <w:gridCol w:w="5098"/>
        <w:gridCol w:w="4111"/>
      </w:tblGrid>
      <w:tr w:rsidR="00C15939" w:rsidRPr="005F196D" w14:paraId="117B171B" w14:textId="77777777" w:rsidTr="00241D71">
        <w:trPr>
          <w:trHeight w:val="397"/>
        </w:trPr>
        <w:tc>
          <w:tcPr>
            <w:tcW w:w="5098" w:type="dxa"/>
            <w:shd w:val="clear" w:color="auto" w:fill="FFD200"/>
            <w:vAlign w:val="center"/>
          </w:tcPr>
          <w:p w14:paraId="24DD20FC" w14:textId="77777777" w:rsidR="000C1E57" w:rsidRPr="005F196D" w:rsidRDefault="000C1E57" w:rsidP="00C9587C">
            <w:pPr>
              <w:spacing w:after="0" w:line="240" w:lineRule="auto"/>
              <w:ind w:right="-567"/>
              <w:jc w:val="left"/>
              <w:rPr>
                <w:rFonts w:eastAsia="Calibri" w:cs="Calibri"/>
              </w:rPr>
            </w:pPr>
            <w:r w:rsidRPr="005F196D">
              <w:rPr>
                <w:rFonts w:asciiTheme="minorHAnsi" w:eastAsia="Calibri" w:hAnsiTheme="minorHAnsi" w:cstheme="minorHAnsi"/>
                <w:b/>
              </w:rPr>
              <w:t>Funkce</w:t>
            </w:r>
          </w:p>
        </w:tc>
        <w:tc>
          <w:tcPr>
            <w:tcW w:w="4111" w:type="dxa"/>
            <w:shd w:val="clear" w:color="auto" w:fill="FFD200"/>
            <w:vAlign w:val="center"/>
          </w:tcPr>
          <w:p w14:paraId="524739A4" w14:textId="77777777" w:rsidR="000C1E57" w:rsidRPr="005F196D" w:rsidRDefault="000C1E57" w:rsidP="00C9587C">
            <w:pPr>
              <w:spacing w:after="0" w:line="240" w:lineRule="auto"/>
              <w:ind w:right="-567"/>
              <w:jc w:val="left"/>
              <w:rPr>
                <w:rFonts w:eastAsia="Calibri" w:cs="Calibri"/>
              </w:rPr>
            </w:pPr>
            <w:r w:rsidRPr="005F196D">
              <w:rPr>
                <w:rFonts w:asciiTheme="minorHAnsi" w:eastAsia="Calibri" w:hAnsiTheme="minorHAnsi" w:cstheme="minorHAnsi"/>
                <w:b/>
              </w:rPr>
              <w:t>Jméno</w:t>
            </w:r>
          </w:p>
        </w:tc>
      </w:tr>
      <w:tr w:rsidR="00030343" w:rsidRPr="005F196D" w14:paraId="50A63112" w14:textId="77777777" w:rsidTr="00241D71">
        <w:trPr>
          <w:trHeight w:val="397"/>
        </w:trPr>
        <w:tc>
          <w:tcPr>
            <w:tcW w:w="5098" w:type="dxa"/>
            <w:vAlign w:val="center"/>
          </w:tcPr>
          <w:p w14:paraId="3A322812" w14:textId="77777777" w:rsidR="000C1E57" w:rsidRPr="005F196D" w:rsidRDefault="000C1E57" w:rsidP="00C9587C">
            <w:pPr>
              <w:spacing w:after="0" w:line="240" w:lineRule="auto"/>
              <w:ind w:right="-567"/>
              <w:jc w:val="left"/>
              <w:rPr>
                <w:rFonts w:eastAsia="Calibri" w:cs="Calibri"/>
              </w:rPr>
            </w:pPr>
            <w:r w:rsidRPr="005F196D">
              <w:rPr>
                <w:rFonts w:eastAsia="Calibri" w:cs="Calibri"/>
              </w:rPr>
              <w:t>Děkan</w:t>
            </w:r>
          </w:p>
        </w:tc>
        <w:tc>
          <w:tcPr>
            <w:tcW w:w="4111" w:type="dxa"/>
            <w:vAlign w:val="center"/>
          </w:tcPr>
          <w:p w14:paraId="31381C66" w14:textId="77777777" w:rsidR="000C1E57" w:rsidRPr="005F196D" w:rsidRDefault="000C1E57" w:rsidP="00C9587C">
            <w:pPr>
              <w:spacing w:after="0" w:line="240" w:lineRule="auto"/>
              <w:ind w:right="-567"/>
              <w:jc w:val="left"/>
              <w:rPr>
                <w:rFonts w:eastAsia="Calibri" w:cs="Calibri"/>
              </w:rPr>
            </w:pPr>
            <w:r w:rsidRPr="005F196D">
              <w:rPr>
                <w:rFonts w:eastAsia="Calibri" w:cs="Calibri"/>
              </w:rPr>
              <w:t xml:space="preserve">Mgr. Libor MAREK, Ph.D. </w:t>
            </w:r>
          </w:p>
        </w:tc>
      </w:tr>
      <w:tr w:rsidR="00030343" w:rsidRPr="005F196D" w14:paraId="7929FD5E" w14:textId="77777777" w:rsidTr="00241D71">
        <w:trPr>
          <w:trHeight w:val="397"/>
        </w:trPr>
        <w:tc>
          <w:tcPr>
            <w:tcW w:w="5098" w:type="dxa"/>
            <w:vAlign w:val="center"/>
          </w:tcPr>
          <w:p w14:paraId="12B56C57"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Proděkanka pro pedagogickou činnost, zástupkyně děkana v plném rozsahu </w:t>
            </w:r>
          </w:p>
        </w:tc>
        <w:tc>
          <w:tcPr>
            <w:tcW w:w="4111" w:type="dxa"/>
            <w:vAlign w:val="center"/>
          </w:tcPr>
          <w:p w14:paraId="5509EF31"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PhDr. Hana NAVRÁTILOVÁ, Ph.D. </w:t>
            </w:r>
          </w:p>
        </w:tc>
      </w:tr>
      <w:tr w:rsidR="00030343" w:rsidRPr="005F196D" w14:paraId="2554E3B0" w14:textId="77777777" w:rsidTr="00241D71">
        <w:trPr>
          <w:trHeight w:val="397"/>
        </w:trPr>
        <w:tc>
          <w:tcPr>
            <w:tcW w:w="5098" w:type="dxa"/>
            <w:vAlign w:val="center"/>
          </w:tcPr>
          <w:p w14:paraId="5AEA05CB"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Proděkanka pro tvůrčí činnost </w:t>
            </w:r>
          </w:p>
          <w:p w14:paraId="5EED2652" w14:textId="77777777" w:rsidR="000C1E57" w:rsidRPr="005F196D" w:rsidRDefault="000C1E57" w:rsidP="00C9587C">
            <w:pPr>
              <w:spacing w:after="0" w:line="240" w:lineRule="auto"/>
              <w:jc w:val="left"/>
              <w:rPr>
                <w:rFonts w:eastAsia="Calibri" w:cs="Calibri"/>
              </w:rPr>
            </w:pPr>
            <w:r w:rsidRPr="005F196D">
              <w:rPr>
                <w:rFonts w:eastAsia="Calibri" w:cs="Calibri"/>
              </w:rPr>
              <w:t>a doktorské studium</w:t>
            </w:r>
          </w:p>
        </w:tc>
        <w:tc>
          <w:tcPr>
            <w:tcW w:w="4111" w:type="dxa"/>
            <w:vAlign w:val="center"/>
          </w:tcPr>
          <w:p w14:paraId="4AE3EF01" w14:textId="77777777" w:rsidR="000C1E57" w:rsidRPr="005F196D" w:rsidRDefault="000C1E57" w:rsidP="00C9587C">
            <w:pPr>
              <w:spacing w:after="0" w:line="240" w:lineRule="auto"/>
              <w:jc w:val="left"/>
              <w:rPr>
                <w:rFonts w:eastAsia="Calibri" w:cs="Calibri"/>
              </w:rPr>
            </w:pPr>
            <w:r w:rsidRPr="005F196D">
              <w:rPr>
                <w:rFonts w:eastAsia="Calibri" w:cs="Calibri"/>
              </w:rPr>
              <w:t xml:space="preserve">Mgr. Ilona KOČVAROVÁ, Ph.D. </w:t>
            </w:r>
          </w:p>
        </w:tc>
      </w:tr>
      <w:tr w:rsidR="00030343" w:rsidRPr="005F196D" w14:paraId="4E47BD54" w14:textId="77777777" w:rsidTr="00241D71">
        <w:trPr>
          <w:trHeight w:val="397"/>
        </w:trPr>
        <w:tc>
          <w:tcPr>
            <w:tcW w:w="5098" w:type="dxa"/>
            <w:vAlign w:val="center"/>
          </w:tcPr>
          <w:p w14:paraId="44AFA71C" w14:textId="77777777" w:rsidR="000C1E57" w:rsidRPr="005F196D" w:rsidRDefault="000C1E57" w:rsidP="00C9587C">
            <w:pPr>
              <w:spacing w:after="0" w:line="240" w:lineRule="auto"/>
              <w:jc w:val="left"/>
              <w:rPr>
                <w:rFonts w:eastAsia="Calibri" w:cs="Calibri"/>
              </w:rPr>
            </w:pPr>
            <w:r w:rsidRPr="005F196D">
              <w:rPr>
                <w:rFonts w:eastAsia="Calibri" w:cs="Calibri"/>
              </w:rPr>
              <w:t>Proděkanka pro vnější vztahy</w:t>
            </w:r>
          </w:p>
        </w:tc>
        <w:tc>
          <w:tcPr>
            <w:tcW w:w="4111" w:type="dxa"/>
            <w:vAlign w:val="center"/>
          </w:tcPr>
          <w:p w14:paraId="2F46E83A" w14:textId="2506E816" w:rsidR="000C1E57" w:rsidRPr="005F196D" w:rsidRDefault="000C1E57" w:rsidP="00C9587C">
            <w:pPr>
              <w:spacing w:after="0" w:line="240" w:lineRule="auto"/>
              <w:jc w:val="left"/>
              <w:rPr>
                <w:rFonts w:eastAsia="Calibri" w:cs="Calibri"/>
              </w:rPr>
            </w:pPr>
            <w:r w:rsidRPr="005F196D">
              <w:rPr>
                <w:rFonts w:eastAsia="Calibri" w:cs="Calibri"/>
              </w:rPr>
              <w:t xml:space="preserve">Mgr. Renata ŠILHÁNOVÁ, Ph.D. </w:t>
            </w:r>
          </w:p>
        </w:tc>
      </w:tr>
      <w:tr w:rsidR="00030343" w:rsidRPr="005F196D" w14:paraId="068B27C2" w14:textId="77777777" w:rsidTr="00241D71">
        <w:trPr>
          <w:trHeight w:val="397"/>
        </w:trPr>
        <w:tc>
          <w:tcPr>
            <w:tcW w:w="5098" w:type="dxa"/>
            <w:vAlign w:val="center"/>
          </w:tcPr>
          <w:p w14:paraId="31372B90"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Proděkan pro CŽV a praxe</w:t>
            </w:r>
          </w:p>
        </w:tc>
        <w:tc>
          <w:tcPr>
            <w:tcW w:w="4111" w:type="dxa"/>
            <w:vAlign w:val="center"/>
          </w:tcPr>
          <w:p w14:paraId="2C8F0A4E" w14:textId="226C1544"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PhDr. Mgr. Petr SNOPEK, PhD., MBA </w:t>
            </w:r>
          </w:p>
        </w:tc>
      </w:tr>
      <w:tr w:rsidR="00030343" w:rsidRPr="005F196D" w14:paraId="73E8C483" w14:textId="77777777" w:rsidTr="00241D71">
        <w:trPr>
          <w:trHeight w:val="397"/>
        </w:trPr>
        <w:tc>
          <w:tcPr>
            <w:tcW w:w="5098" w:type="dxa"/>
            <w:vAlign w:val="center"/>
          </w:tcPr>
          <w:p w14:paraId="2380F3A7" w14:textId="77777777" w:rsidR="000C1E57" w:rsidRPr="005F196D" w:rsidRDefault="000C1E57" w:rsidP="00C9587C">
            <w:pPr>
              <w:spacing w:after="0" w:line="240" w:lineRule="auto"/>
              <w:jc w:val="left"/>
              <w:rPr>
                <w:rFonts w:eastAsia="Calibri" w:cs="Calibri"/>
              </w:rPr>
            </w:pPr>
            <w:r w:rsidRPr="005F196D">
              <w:rPr>
                <w:rFonts w:eastAsia="Calibri" w:cs="Calibri"/>
              </w:rPr>
              <w:t>Předsedkyně Akademického senátu FHS</w:t>
            </w:r>
          </w:p>
        </w:tc>
        <w:tc>
          <w:tcPr>
            <w:tcW w:w="4111" w:type="dxa"/>
            <w:vAlign w:val="center"/>
          </w:tcPr>
          <w:p w14:paraId="25100DA9" w14:textId="77777777" w:rsidR="000C1E57" w:rsidRPr="005F196D" w:rsidRDefault="000C1E57" w:rsidP="00C9587C">
            <w:pPr>
              <w:spacing w:after="0" w:line="240" w:lineRule="auto"/>
              <w:jc w:val="left"/>
              <w:rPr>
                <w:rFonts w:eastAsia="Calibri" w:cs="Calibri"/>
              </w:rPr>
            </w:pPr>
            <w:r w:rsidRPr="005F196D">
              <w:rPr>
                <w:rFonts w:eastAsia="Calibri" w:cs="Calibri"/>
              </w:rPr>
              <w:t>PhDr. Helena SKARUPSKÁ, Ph.D.</w:t>
            </w:r>
          </w:p>
        </w:tc>
      </w:tr>
      <w:tr w:rsidR="00030343" w:rsidRPr="005F196D" w14:paraId="54E79F87" w14:textId="77777777" w:rsidTr="00241D71">
        <w:trPr>
          <w:trHeight w:val="397"/>
        </w:trPr>
        <w:tc>
          <w:tcPr>
            <w:tcW w:w="5098" w:type="dxa"/>
            <w:vAlign w:val="center"/>
          </w:tcPr>
          <w:p w14:paraId="43C7D7AA"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 Centra výzkumu FHS </w:t>
            </w:r>
          </w:p>
        </w:tc>
        <w:tc>
          <w:tcPr>
            <w:tcW w:w="4111" w:type="dxa"/>
            <w:vAlign w:val="center"/>
          </w:tcPr>
          <w:p w14:paraId="64A97B2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Mgr. Tomáš KARGER, Ph.D.</w:t>
            </w:r>
          </w:p>
        </w:tc>
      </w:tr>
      <w:tr w:rsidR="00030343" w:rsidRPr="005F196D" w14:paraId="4B547E99" w14:textId="77777777" w:rsidTr="00241D71">
        <w:trPr>
          <w:trHeight w:val="397"/>
        </w:trPr>
        <w:tc>
          <w:tcPr>
            <w:tcW w:w="5098" w:type="dxa"/>
            <w:vAlign w:val="center"/>
          </w:tcPr>
          <w:p w14:paraId="54DFD5A2"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 Ústavu pedagogických věd</w:t>
            </w:r>
          </w:p>
        </w:tc>
        <w:tc>
          <w:tcPr>
            <w:tcW w:w="4111" w:type="dxa"/>
            <w:vAlign w:val="center"/>
          </w:tcPr>
          <w:p w14:paraId="2A138EA8" w14:textId="0782BC37" w:rsidR="000C1E57" w:rsidRPr="00C31C79" w:rsidRDefault="00C31C79" w:rsidP="00C31C79">
            <w:pPr>
              <w:spacing w:after="0" w:line="240" w:lineRule="auto"/>
              <w:jc w:val="left"/>
            </w:pPr>
            <w:r w:rsidRPr="00C31C79">
              <w:rPr>
                <w:rFonts w:eastAsia="Calibri" w:cs="Calibri"/>
              </w:rPr>
              <w:t xml:space="preserve">doc. </w:t>
            </w:r>
            <w:r w:rsidRPr="005F196D">
              <w:rPr>
                <w:rFonts w:eastAsia="Calibri" w:cs="Calibri"/>
              </w:rPr>
              <w:t>Mgr. Jakub HLADÍK, Ph.D</w:t>
            </w:r>
            <w:r>
              <w:rPr>
                <w:rFonts w:eastAsia="Calibri" w:cs="Calibri"/>
              </w:rPr>
              <w:t>.</w:t>
            </w:r>
          </w:p>
        </w:tc>
      </w:tr>
      <w:tr w:rsidR="00030343" w:rsidRPr="005F196D" w14:paraId="74C0F209" w14:textId="77777777" w:rsidTr="00241D71">
        <w:trPr>
          <w:trHeight w:val="397"/>
        </w:trPr>
        <w:tc>
          <w:tcPr>
            <w:tcW w:w="5098" w:type="dxa"/>
            <w:vAlign w:val="center"/>
          </w:tcPr>
          <w:p w14:paraId="03899CE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Ředitelka Ústavu školní pedagogiky </w:t>
            </w:r>
          </w:p>
        </w:tc>
        <w:tc>
          <w:tcPr>
            <w:tcW w:w="4111" w:type="dxa"/>
            <w:vAlign w:val="center"/>
          </w:tcPr>
          <w:p w14:paraId="51563F23" w14:textId="77777777" w:rsidR="000C1E57" w:rsidRPr="005F196D" w:rsidRDefault="000C1E57" w:rsidP="00C9587C">
            <w:pPr>
              <w:spacing w:after="0" w:line="240" w:lineRule="auto"/>
              <w:ind w:right="-111"/>
              <w:jc w:val="left"/>
              <w:textAlignment w:val="baseline"/>
              <w:rPr>
                <w:rFonts w:eastAsia="Calibri" w:cs="Calibri"/>
                <w:sz w:val="23"/>
                <w:szCs w:val="23"/>
              </w:rPr>
            </w:pPr>
            <w:r w:rsidRPr="005F196D">
              <w:rPr>
                <w:rFonts w:eastAsia="Calibri" w:cs="Calibri"/>
                <w:szCs w:val="23"/>
              </w:rPr>
              <w:t xml:space="preserve">doc. PaedDr. Adriana WIEGEROVÁ, PhD. </w:t>
            </w:r>
          </w:p>
        </w:tc>
      </w:tr>
      <w:tr w:rsidR="00030343" w:rsidRPr="005F196D" w14:paraId="3DAA2B7E" w14:textId="77777777" w:rsidTr="00241D71">
        <w:trPr>
          <w:trHeight w:val="397"/>
        </w:trPr>
        <w:tc>
          <w:tcPr>
            <w:tcW w:w="5098" w:type="dxa"/>
            <w:vAlign w:val="center"/>
          </w:tcPr>
          <w:p w14:paraId="291238A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Ředitelka Ústavu zdravotnických věd</w:t>
            </w:r>
          </w:p>
        </w:tc>
        <w:tc>
          <w:tcPr>
            <w:tcW w:w="4111" w:type="dxa"/>
            <w:vAlign w:val="center"/>
          </w:tcPr>
          <w:p w14:paraId="3B155D54" w14:textId="5B7A4041"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PhDr. Mgr. Pavla KUDLOVÁ, PhD. </w:t>
            </w:r>
          </w:p>
        </w:tc>
      </w:tr>
      <w:tr w:rsidR="00030343" w:rsidRPr="005F196D" w14:paraId="2F2A7CDE" w14:textId="77777777" w:rsidTr="00241D71">
        <w:trPr>
          <w:trHeight w:val="397"/>
        </w:trPr>
        <w:tc>
          <w:tcPr>
            <w:tcW w:w="5098" w:type="dxa"/>
            <w:vAlign w:val="center"/>
          </w:tcPr>
          <w:p w14:paraId="445361A8"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Ředitel Ústavu moderních jazyků a literatur </w:t>
            </w:r>
          </w:p>
        </w:tc>
        <w:tc>
          <w:tcPr>
            <w:tcW w:w="4111" w:type="dxa"/>
            <w:vAlign w:val="center"/>
          </w:tcPr>
          <w:p w14:paraId="4DD63E8D" w14:textId="0E4A6608" w:rsidR="000C1E57" w:rsidRPr="005F196D" w:rsidRDefault="00C31C79" w:rsidP="00C9587C">
            <w:pPr>
              <w:spacing w:after="0" w:line="240" w:lineRule="auto"/>
              <w:jc w:val="left"/>
              <w:textAlignment w:val="baseline"/>
              <w:rPr>
                <w:rFonts w:eastAsia="Calibri" w:cs="Calibri"/>
              </w:rPr>
            </w:pPr>
            <w:r>
              <w:rPr>
                <w:rFonts w:eastAsia="Calibri" w:cs="Calibri"/>
              </w:rPr>
              <w:t xml:space="preserve">doc. </w:t>
            </w:r>
            <w:r w:rsidRPr="005F196D">
              <w:rPr>
                <w:rFonts w:eastAsia="Calibri" w:cs="Calibri"/>
              </w:rPr>
              <w:t>Mgr. Roman TRUŠNÍK, Ph.D.</w:t>
            </w:r>
          </w:p>
        </w:tc>
      </w:tr>
      <w:tr w:rsidR="00030343" w:rsidRPr="005F196D" w14:paraId="5E54B58E" w14:textId="77777777" w:rsidTr="00241D71">
        <w:trPr>
          <w:trHeight w:val="397"/>
        </w:trPr>
        <w:tc>
          <w:tcPr>
            <w:tcW w:w="5098" w:type="dxa"/>
            <w:vAlign w:val="center"/>
          </w:tcPr>
          <w:p w14:paraId="0C051BBB"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Ředitelka Centra jazykového vzdělávání</w:t>
            </w:r>
          </w:p>
        </w:tc>
        <w:tc>
          <w:tcPr>
            <w:tcW w:w="4111" w:type="dxa"/>
            <w:vAlign w:val="center"/>
          </w:tcPr>
          <w:p w14:paraId="3B05888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Mgr. Věra KOZÁKOVÁ, Ph.D.</w:t>
            </w:r>
          </w:p>
        </w:tc>
      </w:tr>
      <w:tr w:rsidR="00030343" w:rsidRPr="005F196D" w14:paraId="309C9A4F" w14:textId="77777777" w:rsidTr="00241D71">
        <w:trPr>
          <w:trHeight w:val="397"/>
        </w:trPr>
        <w:tc>
          <w:tcPr>
            <w:tcW w:w="5098" w:type="dxa"/>
            <w:vAlign w:val="center"/>
          </w:tcPr>
          <w:p w14:paraId="72C60018"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Vedoucí studijního oddělení</w:t>
            </w:r>
          </w:p>
        </w:tc>
        <w:tc>
          <w:tcPr>
            <w:tcW w:w="4111" w:type="dxa"/>
            <w:vAlign w:val="center"/>
          </w:tcPr>
          <w:p w14:paraId="30FE8E0F"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Ing. Pavla LEČBYCHOVÁ</w:t>
            </w:r>
          </w:p>
        </w:tc>
      </w:tr>
      <w:tr w:rsidR="000C1E57" w:rsidRPr="005F196D" w14:paraId="08B4BF47" w14:textId="77777777" w:rsidTr="00241D71">
        <w:trPr>
          <w:trHeight w:val="397"/>
        </w:trPr>
        <w:tc>
          <w:tcPr>
            <w:tcW w:w="5098" w:type="dxa"/>
            <w:vAlign w:val="center"/>
          </w:tcPr>
          <w:p w14:paraId="02D89FC5"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Tajemník fakulty</w:t>
            </w:r>
          </w:p>
        </w:tc>
        <w:tc>
          <w:tcPr>
            <w:tcW w:w="4111" w:type="dxa"/>
            <w:vAlign w:val="center"/>
          </w:tcPr>
          <w:p w14:paraId="4B75FE97" w14:textId="77777777" w:rsidR="000C1E57" w:rsidRPr="005F196D" w:rsidRDefault="000C1E57" w:rsidP="00C9587C">
            <w:pPr>
              <w:spacing w:after="0" w:line="240" w:lineRule="auto"/>
              <w:jc w:val="left"/>
              <w:textAlignment w:val="baseline"/>
              <w:rPr>
                <w:rFonts w:eastAsia="Calibri" w:cs="Calibri"/>
              </w:rPr>
            </w:pPr>
            <w:r w:rsidRPr="005F196D">
              <w:rPr>
                <w:rFonts w:eastAsia="Calibri" w:cs="Calibri"/>
              </w:rPr>
              <w:t xml:space="preserve">Ing. Adam CEJPEK </w:t>
            </w:r>
          </w:p>
        </w:tc>
      </w:tr>
    </w:tbl>
    <w:p w14:paraId="43336B7B" w14:textId="0FBE70C3" w:rsidR="00F55564" w:rsidRPr="005F196D" w:rsidRDefault="00F55564" w:rsidP="00C15939">
      <w:pPr>
        <w:pStyle w:val="Nadpis3"/>
      </w:pPr>
      <w:bookmarkStart w:id="84" w:name="_Toc66289403"/>
      <w:r w:rsidRPr="005F196D">
        <w:t>Oborová rada doktorského studijního programu Pedagogika</w:t>
      </w:r>
      <w:bookmarkEnd w:id="84"/>
      <w:r w:rsidRPr="005F196D">
        <w:t xml:space="preserve"> </w:t>
      </w:r>
    </w:p>
    <w:tbl>
      <w:tblPr>
        <w:tblStyle w:val="Mkatabulky"/>
        <w:tblW w:w="9209" w:type="dxa"/>
        <w:tblLook w:val="04A0" w:firstRow="1" w:lastRow="0" w:firstColumn="1" w:lastColumn="0" w:noHBand="0" w:noVBand="1"/>
      </w:tblPr>
      <w:tblGrid>
        <w:gridCol w:w="5098"/>
        <w:gridCol w:w="4111"/>
      </w:tblGrid>
      <w:tr w:rsidR="00C15939" w:rsidRPr="005F196D" w14:paraId="310F58D9" w14:textId="77777777" w:rsidTr="00241D71">
        <w:trPr>
          <w:trHeight w:val="397"/>
        </w:trPr>
        <w:tc>
          <w:tcPr>
            <w:tcW w:w="5098" w:type="dxa"/>
            <w:shd w:val="clear" w:color="auto" w:fill="FFD200"/>
            <w:vAlign w:val="center"/>
            <w:hideMark/>
          </w:tcPr>
          <w:p w14:paraId="256508C6" w14:textId="77777777" w:rsidR="000C1E57" w:rsidRPr="005F196D" w:rsidRDefault="000C1E57" w:rsidP="008E461A">
            <w:pPr>
              <w:spacing w:after="0" w:line="240" w:lineRule="auto"/>
              <w:ind w:right="-567"/>
              <w:jc w:val="left"/>
              <w:rPr>
                <w:rFonts w:asciiTheme="minorHAnsi" w:eastAsiaTheme="minorHAnsi" w:hAnsiTheme="minorHAnsi" w:cstheme="minorHAnsi"/>
                <w:b/>
                <w:bCs/>
                <w:szCs w:val="20"/>
              </w:rPr>
            </w:pPr>
            <w:r w:rsidRPr="005F196D">
              <w:rPr>
                <w:rFonts w:asciiTheme="minorHAnsi" w:hAnsiTheme="minorHAnsi" w:cstheme="minorHAnsi"/>
                <w:b/>
                <w:bCs/>
                <w:szCs w:val="20"/>
              </w:rPr>
              <w:t>Předsedkyně</w:t>
            </w:r>
          </w:p>
        </w:tc>
        <w:tc>
          <w:tcPr>
            <w:tcW w:w="4111" w:type="dxa"/>
            <w:shd w:val="clear" w:color="auto" w:fill="FFD200"/>
            <w:vAlign w:val="center"/>
            <w:hideMark/>
          </w:tcPr>
          <w:p w14:paraId="300E563E" w14:textId="73D9A11F"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1C1E05AB" w14:textId="77777777" w:rsidTr="00241D71">
        <w:trPr>
          <w:trHeight w:val="397"/>
        </w:trPr>
        <w:tc>
          <w:tcPr>
            <w:tcW w:w="5098" w:type="dxa"/>
            <w:shd w:val="clear" w:color="auto" w:fill="auto"/>
            <w:vAlign w:val="center"/>
          </w:tcPr>
          <w:p w14:paraId="34D04BE2" w14:textId="77777777" w:rsidR="000C1E57" w:rsidRPr="005F196D" w:rsidRDefault="000C1E57" w:rsidP="008E461A">
            <w:pPr>
              <w:spacing w:after="0" w:line="240" w:lineRule="auto"/>
              <w:jc w:val="left"/>
              <w:rPr>
                <w:rFonts w:asciiTheme="minorHAnsi" w:hAnsiTheme="minorHAnsi" w:cstheme="minorHAnsi"/>
                <w:szCs w:val="20"/>
              </w:rPr>
            </w:pPr>
            <w:r w:rsidRPr="005F196D">
              <w:rPr>
                <w:rFonts w:asciiTheme="minorHAnsi" w:hAnsiTheme="minorHAnsi" w:cstheme="minorHAnsi"/>
                <w:szCs w:val="20"/>
              </w:rPr>
              <w:t xml:space="preserve">doc. PaedDr. Adriana WIEGEROVÁ, PhD. </w:t>
            </w:r>
          </w:p>
        </w:tc>
        <w:tc>
          <w:tcPr>
            <w:tcW w:w="4111" w:type="dxa"/>
            <w:shd w:val="clear" w:color="auto" w:fill="auto"/>
            <w:vAlign w:val="center"/>
          </w:tcPr>
          <w:p w14:paraId="35FBE8C8" w14:textId="77777777" w:rsidR="000C1E57" w:rsidRPr="005F196D" w:rsidRDefault="000C1E57" w:rsidP="008E461A">
            <w:pPr>
              <w:spacing w:after="0" w:line="240" w:lineRule="auto"/>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1D44DFB7" w14:textId="77777777" w:rsidTr="00241D71">
        <w:trPr>
          <w:trHeight w:val="397"/>
        </w:trPr>
        <w:tc>
          <w:tcPr>
            <w:tcW w:w="5098" w:type="dxa"/>
            <w:shd w:val="clear" w:color="auto" w:fill="FFD200"/>
            <w:vAlign w:val="center"/>
          </w:tcPr>
          <w:p w14:paraId="46CC2FC3"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szCs w:val="20"/>
              </w:rPr>
              <w:t>Místopředseda</w:t>
            </w:r>
          </w:p>
        </w:tc>
        <w:tc>
          <w:tcPr>
            <w:tcW w:w="4111" w:type="dxa"/>
            <w:shd w:val="clear" w:color="auto" w:fill="FFD200"/>
            <w:vAlign w:val="center"/>
          </w:tcPr>
          <w:p w14:paraId="22511FFD"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 pracovišti</w:t>
            </w:r>
            <w:r w:rsidRPr="005F196D" w:rsidDel="00840C21">
              <w:rPr>
                <w:rFonts w:asciiTheme="minorHAnsi" w:hAnsiTheme="minorHAnsi" w:cstheme="minorHAnsi"/>
                <w:b/>
                <w:bCs/>
                <w:szCs w:val="20"/>
              </w:rPr>
              <w:t xml:space="preserve"> </w:t>
            </w:r>
          </w:p>
        </w:tc>
      </w:tr>
      <w:tr w:rsidR="00030343" w:rsidRPr="005F196D" w14:paraId="2FBD23B6" w14:textId="77777777" w:rsidTr="00241D71">
        <w:trPr>
          <w:trHeight w:val="397"/>
        </w:trPr>
        <w:tc>
          <w:tcPr>
            <w:tcW w:w="5098" w:type="dxa"/>
            <w:vAlign w:val="center"/>
            <w:hideMark/>
          </w:tcPr>
          <w:p w14:paraId="764728CC"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Peter GAVORA, CSc.</w:t>
            </w:r>
          </w:p>
        </w:tc>
        <w:tc>
          <w:tcPr>
            <w:tcW w:w="4111" w:type="dxa"/>
            <w:vAlign w:val="center"/>
            <w:hideMark/>
          </w:tcPr>
          <w:p w14:paraId="22F51897"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2191A087" w14:textId="77777777" w:rsidTr="00241D71">
        <w:trPr>
          <w:trHeight w:val="397"/>
        </w:trPr>
        <w:tc>
          <w:tcPr>
            <w:tcW w:w="5098" w:type="dxa"/>
            <w:shd w:val="clear" w:color="auto" w:fill="FFD200"/>
            <w:vAlign w:val="center"/>
          </w:tcPr>
          <w:p w14:paraId="060FC234" w14:textId="77777777"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Interní členové</w:t>
            </w:r>
          </w:p>
        </w:tc>
        <w:tc>
          <w:tcPr>
            <w:tcW w:w="4111" w:type="dxa"/>
            <w:shd w:val="clear" w:color="auto" w:fill="FFD200"/>
            <w:vAlign w:val="center"/>
          </w:tcPr>
          <w:p w14:paraId="259A0A80" w14:textId="0BE32400" w:rsidR="000C1E57" w:rsidRPr="005F196D" w:rsidRDefault="000C1E57" w:rsidP="008E461A">
            <w:pPr>
              <w:spacing w:after="0" w:line="240" w:lineRule="auto"/>
              <w:ind w:right="-567"/>
              <w:jc w:val="left"/>
              <w:rPr>
                <w:rFonts w:asciiTheme="minorHAnsi" w:hAnsiTheme="minorHAnsi" w:cstheme="minorHAnsi"/>
                <w:b/>
                <w:bCs/>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14C17CE4" w14:textId="77777777" w:rsidTr="00241D71">
        <w:trPr>
          <w:trHeight w:val="397"/>
        </w:trPr>
        <w:tc>
          <w:tcPr>
            <w:tcW w:w="5098" w:type="dxa"/>
            <w:vAlign w:val="center"/>
          </w:tcPr>
          <w:p w14:paraId="6AC80E37"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Ing. Anežka LENGÁLOVÁ, Ph.D.</w:t>
            </w:r>
          </w:p>
        </w:tc>
        <w:tc>
          <w:tcPr>
            <w:tcW w:w="4111" w:type="dxa"/>
            <w:vAlign w:val="center"/>
          </w:tcPr>
          <w:p w14:paraId="17D65682"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030343" w:rsidRPr="005F196D" w14:paraId="2BA0A6EA" w14:textId="77777777" w:rsidTr="00241D71">
        <w:trPr>
          <w:trHeight w:val="397"/>
        </w:trPr>
        <w:tc>
          <w:tcPr>
            <w:tcW w:w="5098" w:type="dxa"/>
            <w:vAlign w:val="center"/>
            <w:hideMark/>
          </w:tcPr>
          <w:p w14:paraId="5DE0EB20"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Hana LUKÁŠOVÁ, CSc.</w:t>
            </w:r>
          </w:p>
        </w:tc>
        <w:tc>
          <w:tcPr>
            <w:tcW w:w="4111" w:type="dxa"/>
            <w:vAlign w:val="center"/>
            <w:hideMark/>
          </w:tcPr>
          <w:p w14:paraId="18A92297"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030343" w:rsidRPr="005F196D" w14:paraId="1E0F0730" w14:textId="77777777" w:rsidTr="00241D71">
        <w:trPr>
          <w:trHeight w:val="397"/>
        </w:trPr>
        <w:tc>
          <w:tcPr>
            <w:tcW w:w="5098" w:type="dxa"/>
            <w:vAlign w:val="center"/>
          </w:tcPr>
          <w:p w14:paraId="4D30315B"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PaedDr. Jana MAJERČÍKOVÁ, PhD.</w:t>
            </w:r>
          </w:p>
        </w:tc>
        <w:tc>
          <w:tcPr>
            <w:tcW w:w="4111" w:type="dxa"/>
            <w:vAlign w:val="center"/>
          </w:tcPr>
          <w:p w14:paraId="4CE23B70"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UTB ve Zlíně</w:t>
            </w:r>
          </w:p>
        </w:tc>
      </w:tr>
      <w:tr w:rsidR="00C15939" w:rsidRPr="005F196D" w14:paraId="314BCF42" w14:textId="77777777" w:rsidTr="00241D71">
        <w:trPr>
          <w:trHeight w:val="397"/>
        </w:trPr>
        <w:tc>
          <w:tcPr>
            <w:tcW w:w="5098" w:type="dxa"/>
            <w:shd w:val="clear" w:color="auto" w:fill="FFD200"/>
            <w:vAlign w:val="center"/>
          </w:tcPr>
          <w:p w14:paraId="41938B90"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b/>
                <w:bCs/>
                <w:szCs w:val="20"/>
              </w:rPr>
              <w:t>Externí členové</w:t>
            </w:r>
          </w:p>
        </w:tc>
        <w:tc>
          <w:tcPr>
            <w:tcW w:w="4111" w:type="dxa"/>
            <w:shd w:val="clear" w:color="auto" w:fill="FFD200"/>
            <w:vAlign w:val="center"/>
          </w:tcPr>
          <w:p w14:paraId="545DE5F5" w14:textId="325EA9E5"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b/>
                <w:bCs/>
                <w:szCs w:val="20"/>
              </w:rPr>
              <w:t>Příslušnost k</w:t>
            </w:r>
            <w:r w:rsidR="00B047EE" w:rsidRPr="005F196D">
              <w:rPr>
                <w:rFonts w:asciiTheme="minorHAnsi" w:hAnsiTheme="minorHAnsi" w:cstheme="minorHAnsi"/>
                <w:b/>
                <w:bCs/>
                <w:szCs w:val="20"/>
              </w:rPr>
              <w:t> </w:t>
            </w:r>
            <w:r w:rsidRPr="005F196D">
              <w:rPr>
                <w:rFonts w:asciiTheme="minorHAnsi" w:hAnsiTheme="minorHAnsi" w:cstheme="minorHAnsi"/>
                <w:b/>
                <w:bCs/>
                <w:szCs w:val="20"/>
              </w:rPr>
              <w:t>pracovišti</w:t>
            </w:r>
          </w:p>
        </w:tc>
      </w:tr>
      <w:tr w:rsidR="00030343" w:rsidRPr="005F196D" w14:paraId="2F7CD91E" w14:textId="77777777" w:rsidTr="00241D71">
        <w:trPr>
          <w:trHeight w:val="397"/>
        </w:trPr>
        <w:tc>
          <w:tcPr>
            <w:tcW w:w="5098" w:type="dxa"/>
            <w:vAlign w:val="center"/>
          </w:tcPr>
          <w:p w14:paraId="445AD5FE"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Tomáš JANÍK, Ph.D.</w:t>
            </w:r>
          </w:p>
        </w:tc>
        <w:tc>
          <w:tcPr>
            <w:tcW w:w="4111" w:type="dxa"/>
            <w:vAlign w:val="center"/>
          </w:tcPr>
          <w:p w14:paraId="6BD041E5"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Masarykova univerzita</w:t>
            </w:r>
          </w:p>
        </w:tc>
      </w:tr>
      <w:tr w:rsidR="00030343" w:rsidRPr="005F196D" w14:paraId="5CB93BE0" w14:textId="77777777" w:rsidTr="00241D71">
        <w:trPr>
          <w:trHeight w:val="397"/>
        </w:trPr>
        <w:tc>
          <w:tcPr>
            <w:tcW w:w="5098" w:type="dxa"/>
            <w:vAlign w:val="center"/>
            <w:hideMark/>
          </w:tcPr>
          <w:p w14:paraId="63A20F2A"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Milan POL, CSc.</w:t>
            </w:r>
          </w:p>
        </w:tc>
        <w:tc>
          <w:tcPr>
            <w:tcW w:w="4111" w:type="dxa"/>
            <w:vAlign w:val="center"/>
            <w:hideMark/>
          </w:tcPr>
          <w:p w14:paraId="5B2CB218"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Masarykova univerzita</w:t>
            </w:r>
          </w:p>
        </w:tc>
      </w:tr>
      <w:tr w:rsidR="00030343" w:rsidRPr="005F196D" w14:paraId="64927726" w14:textId="77777777" w:rsidTr="00241D71">
        <w:trPr>
          <w:trHeight w:val="397"/>
        </w:trPr>
        <w:tc>
          <w:tcPr>
            <w:tcW w:w="5098" w:type="dxa"/>
            <w:vAlign w:val="center"/>
            <w:hideMark/>
          </w:tcPr>
          <w:p w14:paraId="11679DB6" w14:textId="77777777" w:rsidR="00DA5252" w:rsidRPr="005F196D" w:rsidRDefault="000C1E57" w:rsidP="00DA5252">
            <w:pPr>
              <w:spacing w:after="0" w:line="240" w:lineRule="auto"/>
              <w:ind w:right="180"/>
              <w:jc w:val="left"/>
              <w:rPr>
                <w:rFonts w:asciiTheme="minorHAnsi" w:hAnsiTheme="minorHAnsi" w:cstheme="minorHAnsi"/>
                <w:szCs w:val="20"/>
              </w:rPr>
            </w:pPr>
            <w:r w:rsidRPr="005F196D">
              <w:rPr>
                <w:rFonts w:asciiTheme="minorHAnsi" w:hAnsiTheme="minorHAnsi" w:cstheme="minorHAnsi"/>
                <w:szCs w:val="20"/>
              </w:rPr>
              <w:lastRenderedPageBreak/>
              <w:t xml:space="preserve">prof. PhDr. Vladimíra SPILKOVÁ, CSc. </w:t>
            </w:r>
          </w:p>
          <w:p w14:paraId="493AF590" w14:textId="67326DC4" w:rsidR="000C1E57" w:rsidRPr="005F196D" w:rsidRDefault="000C1E57" w:rsidP="00DA5252">
            <w:pPr>
              <w:spacing w:after="0" w:line="240" w:lineRule="auto"/>
              <w:ind w:right="180"/>
              <w:jc w:val="left"/>
              <w:rPr>
                <w:rFonts w:asciiTheme="minorHAnsi" w:hAnsiTheme="minorHAnsi" w:cstheme="minorHAnsi"/>
                <w:szCs w:val="20"/>
              </w:rPr>
            </w:pPr>
            <w:r w:rsidRPr="005F196D">
              <w:rPr>
                <w:rFonts w:asciiTheme="minorHAnsi" w:hAnsiTheme="minorHAnsi" w:cstheme="minorHAnsi"/>
              </w:rPr>
              <w:t>(do 8. 9. 2020)</w:t>
            </w:r>
          </w:p>
        </w:tc>
        <w:tc>
          <w:tcPr>
            <w:tcW w:w="4111" w:type="dxa"/>
            <w:vAlign w:val="center"/>
            <w:hideMark/>
          </w:tcPr>
          <w:p w14:paraId="75EB7272"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Univerzita Pardubice</w:t>
            </w:r>
          </w:p>
        </w:tc>
      </w:tr>
      <w:tr w:rsidR="00030343" w:rsidRPr="005F196D" w14:paraId="3FD4968E" w14:textId="77777777" w:rsidTr="00241D71">
        <w:trPr>
          <w:trHeight w:val="397"/>
        </w:trPr>
        <w:tc>
          <w:tcPr>
            <w:tcW w:w="5098" w:type="dxa"/>
            <w:vAlign w:val="center"/>
          </w:tcPr>
          <w:p w14:paraId="61F1D0D5"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doc. PaedDr. Dr. Petr URBÁNEK</w:t>
            </w:r>
          </w:p>
        </w:tc>
        <w:tc>
          <w:tcPr>
            <w:tcW w:w="4111" w:type="dxa"/>
            <w:vAlign w:val="center"/>
          </w:tcPr>
          <w:p w14:paraId="14E56807" w14:textId="20CE5E33"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Technická univerzita v</w:t>
            </w:r>
            <w:r w:rsidR="00B047EE" w:rsidRPr="005F196D">
              <w:rPr>
                <w:rFonts w:asciiTheme="minorHAnsi" w:hAnsiTheme="minorHAnsi" w:cstheme="minorHAnsi"/>
                <w:szCs w:val="20"/>
              </w:rPr>
              <w:t> </w:t>
            </w:r>
            <w:r w:rsidRPr="005F196D">
              <w:rPr>
                <w:rFonts w:asciiTheme="minorHAnsi" w:hAnsiTheme="minorHAnsi" w:cstheme="minorHAnsi"/>
                <w:szCs w:val="20"/>
              </w:rPr>
              <w:t>Liberci</w:t>
            </w:r>
          </w:p>
        </w:tc>
      </w:tr>
      <w:tr w:rsidR="000C1E57" w:rsidRPr="005F196D" w14:paraId="778B9308" w14:textId="77777777" w:rsidTr="00241D71">
        <w:trPr>
          <w:trHeight w:val="397"/>
        </w:trPr>
        <w:tc>
          <w:tcPr>
            <w:tcW w:w="5098" w:type="dxa"/>
            <w:vAlign w:val="center"/>
            <w:hideMark/>
          </w:tcPr>
          <w:p w14:paraId="59A0A066"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prof. PhDr. Eliška WALTEROVÁ, CSc.</w:t>
            </w:r>
          </w:p>
        </w:tc>
        <w:tc>
          <w:tcPr>
            <w:tcW w:w="4111" w:type="dxa"/>
            <w:vAlign w:val="center"/>
            <w:hideMark/>
          </w:tcPr>
          <w:p w14:paraId="02364898" w14:textId="77777777" w:rsidR="000C1E57" w:rsidRPr="005F196D" w:rsidRDefault="000C1E57" w:rsidP="008E461A">
            <w:pPr>
              <w:spacing w:after="0" w:line="240" w:lineRule="auto"/>
              <w:ind w:right="-567"/>
              <w:jc w:val="left"/>
              <w:rPr>
                <w:rFonts w:asciiTheme="minorHAnsi" w:hAnsiTheme="minorHAnsi" w:cstheme="minorHAnsi"/>
                <w:szCs w:val="20"/>
              </w:rPr>
            </w:pPr>
            <w:r w:rsidRPr="005F196D">
              <w:rPr>
                <w:rFonts w:asciiTheme="minorHAnsi" w:hAnsiTheme="minorHAnsi" w:cstheme="minorHAnsi"/>
                <w:szCs w:val="20"/>
              </w:rPr>
              <w:t>Univerzita Karlova</w:t>
            </w:r>
          </w:p>
        </w:tc>
      </w:tr>
    </w:tbl>
    <w:p w14:paraId="2CDD1712" w14:textId="2BD9E857" w:rsidR="006C1402" w:rsidRPr="005F196D" w:rsidRDefault="006C1402" w:rsidP="00C15939">
      <w:pPr>
        <w:pStyle w:val="Nadpis3"/>
      </w:pPr>
      <w:bookmarkStart w:id="85" w:name="_Toc66289404"/>
      <w:r w:rsidRPr="005F196D">
        <w:t>Stipendijní komise</w:t>
      </w:r>
      <w:bookmarkEnd w:id="85"/>
    </w:p>
    <w:tbl>
      <w:tblPr>
        <w:tblStyle w:val="Mkatabulky"/>
        <w:tblW w:w="9209" w:type="dxa"/>
        <w:tblLook w:val="04A0" w:firstRow="1" w:lastRow="0" w:firstColumn="1" w:lastColumn="0" w:noHBand="0" w:noVBand="1"/>
      </w:tblPr>
      <w:tblGrid>
        <w:gridCol w:w="9209"/>
      </w:tblGrid>
      <w:tr w:rsidR="00C15939" w:rsidRPr="005F196D" w14:paraId="1FEE2EA4" w14:textId="77777777" w:rsidTr="00241D71">
        <w:trPr>
          <w:trHeight w:val="397"/>
        </w:trPr>
        <w:tc>
          <w:tcPr>
            <w:tcW w:w="9209" w:type="dxa"/>
            <w:shd w:val="clear" w:color="auto" w:fill="FFD200"/>
            <w:vAlign w:val="center"/>
          </w:tcPr>
          <w:p w14:paraId="6F3A0567" w14:textId="681CFCBD" w:rsidR="006F4D96" w:rsidRPr="005F196D" w:rsidRDefault="006F4D96" w:rsidP="00C31C79">
            <w:pPr>
              <w:spacing w:after="0" w:line="240" w:lineRule="auto"/>
              <w:jc w:val="left"/>
              <w:rPr>
                <w:rFonts w:cs="Calibri"/>
                <w:b/>
              </w:rPr>
            </w:pPr>
            <w:r w:rsidRPr="005F196D">
              <w:rPr>
                <w:rFonts w:eastAsia="Calibri" w:cs="Calibri"/>
                <w:b/>
              </w:rPr>
              <w:t>Předsed</w:t>
            </w:r>
            <w:r w:rsidR="00C31C79">
              <w:rPr>
                <w:rFonts w:eastAsia="Calibri" w:cs="Calibri"/>
                <w:b/>
              </w:rPr>
              <w:t>kyně</w:t>
            </w:r>
          </w:p>
        </w:tc>
      </w:tr>
      <w:tr w:rsidR="00030343" w:rsidRPr="005F196D" w14:paraId="3D3B46D3" w14:textId="77777777" w:rsidTr="00241D71">
        <w:trPr>
          <w:trHeight w:val="397"/>
        </w:trPr>
        <w:tc>
          <w:tcPr>
            <w:tcW w:w="9209" w:type="dxa"/>
            <w:vAlign w:val="center"/>
          </w:tcPr>
          <w:p w14:paraId="0F80048D"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Hana NAVRÁTILOVÁ, Ph.D. </w:t>
            </w:r>
          </w:p>
        </w:tc>
      </w:tr>
      <w:tr w:rsidR="00C15939" w:rsidRPr="005F196D" w14:paraId="25B97127" w14:textId="77777777" w:rsidTr="00241D71">
        <w:trPr>
          <w:trHeight w:val="397"/>
        </w:trPr>
        <w:tc>
          <w:tcPr>
            <w:tcW w:w="9209" w:type="dxa"/>
            <w:shd w:val="clear" w:color="auto" w:fill="FFD200"/>
            <w:vAlign w:val="center"/>
          </w:tcPr>
          <w:p w14:paraId="2618EFEF" w14:textId="77777777" w:rsidR="006F4D96" w:rsidRPr="005F196D" w:rsidRDefault="006F4D96" w:rsidP="008E461A">
            <w:pPr>
              <w:spacing w:after="0" w:line="240" w:lineRule="auto"/>
              <w:jc w:val="left"/>
              <w:rPr>
                <w:rFonts w:cs="Calibri"/>
                <w:b/>
              </w:rPr>
            </w:pPr>
            <w:r w:rsidRPr="005F196D">
              <w:rPr>
                <w:rFonts w:eastAsia="Calibri" w:cs="Calibri"/>
                <w:b/>
              </w:rPr>
              <w:t>Členové</w:t>
            </w:r>
          </w:p>
        </w:tc>
      </w:tr>
      <w:tr w:rsidR="00030343" w:rsidRPr="005F196D" w14:paraId="0A25A59D" w14:textId="77777777" w:rsidTr="00241D71">
        <w:trPr>
          <w:trHeight w:val="397"/>
        </w:trPr>
        <w:tc>
          <w:tcPr>
            <w:tcW w:w="9209" w:type="dxa"/>
            <w:vAlign w:val="center"/>
          </w:tcPr>
          <w:p w14:paraId="5636AA07"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Ing. Adam CEJPEK </w:t>
            </w:r>
          </w:p>
        </w:tc>
      </w:tr>
      <w:tr w:rsidR="00030343" w:rsidRPr="005F196D" w14:paraId="35A6CDDE" w14:textId="77777777" w:rsidTr="00241D71">
        <w:trPr>
          <w:trHeight w:val="397"/>
        </w:trPr>
        <w:tc>
          <w:tcPr>
            <w:tcW w:w="9209" w:type="dxa"/>
            <w:vAlign w:val="center"/>
          </w:tcPr>
          <w:p w14:paraId="614F2E0F"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doc. Mgr. Jakub HLADÍK, Ph.D.</w:t>
            </w:r>
          </w:p>
        </w:tc>
      </w:tr>
      <w:tr w:rsidR="00030343" w:rsidRPr="005F196D" w14:paraId="07D3140E" w14:textId="77777777" w:rsidTr="00241D71">
        <w:trPr>
          <w:trHeight w:val="397"/>
        </w:trPr>
        <w:tc>
          <w:tcPr>
            <w:tcW w:w="9209" w:type="dxa"/>
            <w:vAlign w:val="center"/>
          </w:tcPr>
          <w:p w14:paraId="5B347E03"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Mgr. Tomáš KARGER, Ph.D.</w:t>
            </w:r>
            <w:r w:rsidRPr="005F196D" w:rsidDel="00275D8F">
              <w:rPr>
                <w:rFonts w:cs="Calibri"/>
                <w:bdr w:val="none" w:sz="0" w:space="0" w:color="auto" w:frame="1"/>
              </w:rPr>
              <w:t xml:space="preserve"> </w:t>
            </w:r>
          </w:p>
        </w:tc>
      </w:tr>
      <w:tr w:rsidR="00030343" w:rsidRPr="005F196D" w14:paraId="0B3A541B" w14:textId="77777777" w:rsidTr="00241D71">
        <w:trPr>
          <w:trHeight w:val="397"/>
        </w:trPr>
        <w:tc>
          <w:tcPr>
            <w:tcW w:w="9209" w:type="dxa"/>
            <w:vAlign w:val="center"/>
          </w:tcPr>
          <w:p w14:paraId="47B52431"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Mgr. Věra KOZÁKOVÁ, Ph.D.</w:t>
            </w:r>
          </w:p>
        </w:tc>
      </w:tr>
      <w:tr w:rsidR="00030343" w:rsidRPr="005F196D" w14:paraId="78712389" w14:textId="77777777" w:rsidTr="00241D71">
        <w:trPr>
          <w:trHeight w:val="397"/>
        </w:trPr>
        <w:tc>
          <w:tcPr>
            <w:tcW w:w="9209" w:type="dxa"/>
            <w:vAlign w:val="center"/>
          </w:tcPr>
          <w:p w14:paraId="57B93D4A"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Pavla KUDLOVÁ, PhD. </w:t>
            </w:r>
          </w:p>
        </w:tc>
      </w:tr>
      <w:tr w:rsidR="00030343" w:rsidRPr="005F196D" w14:paraId="22AE83E2" w14:textId="77777777" w:rsidTr="00241D71">
        <w:trPr>
          <w:trHeight w:val="397"/>
        </w:trPr>
        <w:tc>
          <w:tcPr>
            <w:tcW w:w="9209" w:type="dxa"/>
            <w:vAlign w:val="center"/>
          </w:tcPr>
          <w:p w14:paraId="276D2EF0"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Ing. Pavla LEČBYCHOVÁ </w:t>
            </w:r>
          </w:p>
        </w:tc>
      </w:tr>
      <w:tr w:rsidR="00030343" w:rsidRPr="005F196D" w14:paraId="34385CF7" w14:textId="77777777" w:rsidTr="00241D71">
        <w:trPr>
          <w:trHeight w:val="397"/>
        </w:trPr>
        <w:tc>
          <w:tcPr>
            <w:tcW w:w="9209" w:type="dxa"/>
            <w:vAlign w:val="center"/>
          </w:tcPr>
          <w:p w14:paraId="1C062EA6"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PhDr. Helena SKARUPSKÁ, Ph.D. </w:t>
            </w:r>
          </w:p>
        </w:tc>
      </w:tr>
      <w:tr w:rsidR="00030343" w:rsidRPr="005F196D" w14:paraId="1F2106EB" w14:textId="77777777" w:rsidTr="00241D71">
        <w:trPr>
          <w:trHeight w:val="397"/>
        </w:trPr>
        <w:tc>
          <w:tcPr>
            <w:tcW w:w="9209" w:type="dxa"/>
            <w:vAlign w:val="center"/>
          </w:tcPr>
          <w:p w14:paraId="71532E38"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 xml:space="preserve">doc. Mgr. Roman TRUŠNÍK, Ph.D. </w:t>
            </w:r>
          </w:p>
        </w:tc>
      </w:tr>
      <w:tr w:rsidR="006F4D96" w:rsidRPr="005F196D" w14:paraId="65D24150" w14:textId="77777777" w:rsidTr="00241D71">
        <w:trPr>
          <w:trHeight w:val="397"/>
        </w:trPr>
        <w:tc>
          <w:tcPr>
            <w:tcW w:w="9209" w:type="dxa"/>
            <w:vAlign w:val="center"/>
          </w:tcPr>
          <w:p w14:paraId="5113207D" w14:textId="77777777" w:rsidR="006F4D96" w:rsidRPr="005F196D" w:rsidRDefault="006F4D96" w:rsidP="008E461A">
            <w:pPr>
              <w:spacing w:after="0" w:line="240" w:lineRule="auto"/>
              <w:jc w:val="left"/>
              <w:textAlignment w:val="baseline"/>
              <w:rPr>
                <w:rFonts w:cs="Calibri"/>
                <w:bdr w:val="none" w:sz="0" w:space="0" w:color="auto" w:frame="1"/>
              </w:rPr>
            </w:pPr>
            <w:r w:rsidRPr="005F196D">
              <w:rPr>
                <w:rFonts w:cs="Calibri"/>
                <w:bdr w:val="none" w:sz="0" w:space="0" w:color="auto" w:frame="1"/>
              </w:rPr>
              <w:t>doc. PaedDr. Adriana WIEGEROVÁ, PhD.</w:t>
            </w:r>
          </w:p>
        </w:tc>
      </w:tr>
    </w:tbl>
    <w:p w14:paraId="44AF5953" w14:textId="37B0559C" w:rsidR="00DA5252" w:rsidRPr="00643464" w:rsidRDefault="00DA5252" w:rsidP="00643464">
      <w:pPr>
        <w:spacing w:before="120" w:line="276" w:lineRule="auto"/>
        <w:rPr>
          <w:rFonts w:cs="Calibri"/>
        </w:rPr>
      </w:pPr>
    </w:p>
    <w:p w14:paraId="0BB40351" w14:textId="38AC9710" w:rsidR="006F4D96" w:rsidRDefault="006F4D96" w:rsidP="006F36B9">
      <w:pPr>
        <w:spacing w:after="0" w:line="276" w:lineRule="auto"/>
        <w:ind w:right="-141"/>
        <w:rPr>
          <w:rFonts w:cs="Calibri"/>
        </w:rPr>
      </w:pPr>
      <w:r w:rsidRPr="00030343">
        <w:rPr>
          <w:rFonts w:cs="Calibri"/>
        </w:rPr>
        <w:t xml:space="preserve">Významným poradním sborem je i Rada studijních programů, která je jmenována </w:t>
      </w:r>
      <w:r w:rsidRPr="00030343">
        <w:rPr>
          <w:rFonts w:cs="Calibri"/>
        </w:rPr>
        <w:br/>
        <w:t xml:space="preserve">děkanem.  Radu studijních programů tvoří předseda – proděkan pro pedagogickou činnost, tajemník – vedoucí studijního oddělení a členové – ředitelé ústavů a garanti studijních oborů </w:t>
      </w:r>
      <w:r w:rsidR="006F36B9">
        <w:rPr>
          <w:rFonts w:cs="Calibri"/>
        </w:rPr>
        <w:br/>
      </w:r>
      <w:r w:rsidRPr="00030343">
        <w:rPr>
          <w:rFonts w:cs="Calibri"/>
        </w:rPr>
        <w:t>a programů.</w:t>
      </w:r>
    </w:p>
    <w:p w14:paraId="022EDA0D" w14:textId="0244EB34" w:rsidR="00B047EE" w:rsidRPr="00030343" w:rsidRDefault="00B047EE" w:rsidP="00030343">
      <w:pPr>
        <w:spacing w:after="0" w:line="276" w:lineRule="auto"/>
        <w:rPr>
          <w:rFonts w:cs="Calibri"/>
          <w:bdr w:val="none" w:sz="0" w:space="0" w:color="auto" w:frame="1"/>
        </w:rPr>
      </w:pPr>
    </w:p>
    <w:p w14:paraId="36F72C60" w14:textId="4BAECB24" w:rsidR="0032607A" w:rsidRPr="00030343" w:rsidRDefault="0032607A" w:rsidP="00030343">
      <w:pPr>
        <w:spacing w:afterLines="40" w:after="96" w:line="276" w:lineRule="auto"/>
        <w:rPr>
          <w:rFonts w:cs="Calibri"/>
        </w:rPr>
      </w:pPr>
      <w:r w:rsidRPr="00030343">
        <w:rPr>
          <w:rFonts w:cs="Calibri"/>
        </w:rPr>
        <w:br w:type="page"/>
      </w:r>
    </w:p>
    <w:p w14:paraId="0855E7B0" w14:textId="6C4B5852" w:rsidR="002C1F08" w:rsidRDefault="00F12FB0" w:rsidP="005408EE">
      <w:pPr>
        <w:spacing w:before="120" w:line="276" w:lineRule="auto"/>
        <w:jc w:val="left"/>
        <w:rPr>
          <w:rFonts w:cs="Calibri"/>
        </w:rPr>
      </w:pPr>
      <w:r>
        <w:rPr>
          <w:noProof/>
        </w:rPr>
        <w:lastRenderedPageBreak/>
        <mc:AlternateContent>
          <mc:Choice Requires="wps">
            <w:drawing>
              <wp:anchor distT="0" distB="0" distL="114300" distR="114300" simplePos="0" relativeHeight="251712505" behindDoc="1" locked="0" layoutInCell="1" allowOverlap="1" wp14:anchorId="21882ED0" wp14:editId="4447CE02">
                <wp:simplePos x="0" y="0"/>
                <wp:positionH relativeFrom="column">
                  <wp:posOffset>-825500</wp:posOffset>
                </wp:positionH>
                <wp:positionV relativeFrom="paragraph">
                  <wp:posOffset>-915035</wp:posOffset>
                </wp:positionV>
                <wp:extent cx="1178660" cy="985559"/>
                <wp:effectExtent l="0" t="0" r="0" b="0"/>
                <wp:wrapNone/>
                <wp:docPr id="41" name="Obdélník 41"/>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A7696" id="Obdélník 41" o:spid="_x0000_s1026" style="position:absolute;margin-left:-65pt;margin-top:-72.05pt;width:92.8pt;height:77.6pt;z-index:-2516039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" fillcolor="white [3212]" stroked="f" strokeweight="1pt"/>
            </w:pict>
          </mc:Fallback>
        </mc:AlternateContent>
      </w:r>
      <w:r w:rsidR="006C420C" w:rsidRPr="006C420C">
        <w:rPr>
          <w:rFonts w:cs="Calibri"/>
          <w:noProof/>
          <w:sz w:val="32"/>
        </w:rPr>
        <mc:AlternateContent>
          <mc:Choice Requires="wpg">
            <w:drawing>
              <wp:anchor distT="0" distB="0" distL="114300" distR="114300" simplePos="0" relativeHeight="251916288" behindDoc="1" locked="0" layoutInCell="1" allowOverlap="1" wp14:anchorId="14962ACE" wp14:editId="0C6E3B10">
                <wp:simplePos x="0" y="0"/>
                <wp:positionH relativeFrom="page">
                  <wp:align>right</wp:align>
                </wp:positionH>
                <wp:positionV relativeFrom="paragraph">
                  <wp:posOffset>-981075</wp:posOffset>
                </wp:positionV>
                <wp:extent cx="7540283" cy="10677378"/>
                <wp:effectExtent l="0" t="0" r="3810" b="0"/>
                <wp:wrapNone/>
                <wp:docPr id="99" name="Skupina 3"/>
                <wp:cNvGraphicFramePr/>
                <a:graphic xmlns:a="http://schemas.openxmlformats.org/drawingml/2006/main">
                  <a:graphicData uri="http://schemas.microsoft.com/office/word/2010/wordprocessingGroup">
                    <wpg:wgp>
                      <wpg:cNvGrpSpPr/>
                      <wpg:grpSpPr>
                        <a:xfrm>
                          <a:off x="0" y="0"/>
                          <a:ext cx="7540283" cy="10677378"/>
                          <a:chOff x="0" y="0"/>
                          <a:chExt cx="6859691" cy="9906000"/>
                        </a:xfrm>
                      </wpg:grpSpPr>
                      <wps:wsp>
                        <wps:cNvPr id="100" name="Obdélník 100"/>
                        <wps:cNvSpPr/>
                        <wps:spPr>
                          <a:xfrm>
                            <a:off x="5665313" y="0"/>
                            <a:ext cx="1070332"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1" name="Skupina 101"/>
                        <wpg:cNvGrpSpPr/>
                        <wpg:grpSpPr>
                          <a:xfrm>
                            <a:off x="0" y="0"/>
                            <a:ext cx="6859691" cy="9906000"/>
                            <a:chOff x="0" y="0"/>
                            <a:chExt cx="6859691" cy="9906000"/>
                          </a:xfrm>
                          <a:solidFill>
                            <a:srgbClr val="F1971F"/>
                          </a:solidFill>
                        </wpg:grpSpPr>
                        <wps:wsp>
                          <wps:cNvPr id="102" name="Obdélník 102"/>
                          <wps:cNvSpPr/>
                          <wps:spPr>
                            <a:xfrm rot="16200000">
                              <a:off x="2627378" y="920930"/>
                              <a:ext cx="1685107" cy="65314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Obdélník 103"/>
                          <wps:cNvSpPr/>
                          <wps:spPr>
                            <a:xfrm>
                              <a:off x="6499691" y="0"/>
                              <a:ext cx="360000"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Obdélník 104"/>
                          <wps:cNvSpPr/>
                          <wps:spPr>
                            <a:xfrm>
                              <a:off x="0" y="0"/>
                              <a:ext cx="315248"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8F449A3" id="Skupina 3" o:spid="_x0000_s1026" style="position:absolute;margin-left:542.5pt;margin-top:-77.25pt;width:593.7pt;height:840.75pt;z-index:-251400192;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">
                <v:rect id="Obdélník 100" o:spid="_x0000_s1027" style="position:absolute;left:56653;width:107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" fillcolor="white [3212]" stroked="f" strokeweight="1pt"/>
                <v:group id="Skupina 101" o:spid="_x0000_s102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Obdélník 102" o:spid="_x0000_s1029"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" filled="f" stroked="f" strokeweight="1pt"/>
                  <v:rect id="Obdélník 103" o:spid="_x0000_s1030" style="position:absolute;left:64996;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zhwgAAANwAAAAPAAAAZHJzL2Rvd25yZXYueG1sRE/JasMw&#10;EL0H+g9iCr0lclsI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DYAszhwgAAANwAAAAPAAAA&#10;AAAAAAAAAAAAAAcCAABkcnMvZG93bnJldi54bWxQSwUGAAAAAAMAAwC3AAAA9gIAAAAA&#10;" filled="f" stroked="f" strokeweight="1pt"/>
                  <v:rect id="Obdélník 104" o:spid="_x0000_s1031"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SVwgAAANwAAAAPAAAAZHJzL2Rvd25yZXYueG1sRE/JasMw&#10;EL0H+g9iCr0lcksJ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BX61SVwgAAANwAAAAPAAAA&#10;AAAAAAAAAAAAAAcCAABkcnMvZG93bnJldi54bWxQSwUGAAAAAAMAAwC3AAAA9gIAAAAA&#10;" filled="f" stroked="f" strokeweight="1pt"/>
                </v:group>
                <w10:wrap anchorx="page"/>
              </v:group>
            </w:pict>
          </mc:Fallback>
        </mc:AlternateContent>
      </w:r>
      <w:r w:rsidR="00A75166">
        <w:rPr>
          <w:rFonts w:cs="Calibri"/>
          <w:b/>
          <w:bCs/>
          <w:caps/>
          <w:noProof/>
          <w:kern w:val="28"/>
          <w:sz w:val="36"/>
          <w:szCs w:val="28"/>
        </w:rPr>
        <mc:AlternateContent>
          <mc:Choice Requires="wps">
            <w:drawing>
              <wp:anchor distT="0" distB="0" distL="114300" distR="114300" simplePos="0" relativeHeight="251891712" behindDoc="0" locked="0" layoutInCell="1" allowOverlap="1" wp14:anchorId="3A2897C8" wp14:editId="4EE0EAF6">
                <wp:simplePos x="0" y="0"/>
                <wp:positionH relativeFrom="column">
                  <wp:posOffset>5600700</wp:posOffset>
                </wp:positionH>
                <wp:positionV relativeFrom="paragraph">
                  <wp:posOffset>-895985</wp:posOffset>
                </wp:positionV>
                <wp:extent cx="600075" cy="542925"/>
                <wp:effectExtent l="0" t="0" r="9525" b="9525"/>
                <wp:wrapNone/>
                <wp:docPr id="7" name="Obdélník 7"/>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C4D576A" id="Obdélník 7" o:spid="_x0000_s1026" style="position:absolute;margin-left:441pt;margin-top:-70.55pt;width:47.25pt;height:42.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" fillcolor="white [3212]" stroked="f" strokeweight="1pt"/>
            </w:pict>
          </mc:Fallback>
        </mc:AlternateContent>
      </w:r>
    </w:p>
    <w:p w14:paraId="59BE9AD7" w14:textId="66AF2815" w:rsidR="002C1F08" w:rsidRPr="002C1F08" w:rsidRDefault="002C1F08" w:rsidP="005408EE">
      <w:pPr>
        <w:spacing w:before="120" w:line="276" w:lineRule="auto"/>
        <w:jc w:val="left"/>
        <w:rPr>
          <w:rFonts w:cs="Calibri"/>
          <w:sz w:val="32"/>
        </w:rPr>
      </w:pPr>
    </w:p>
    <w:p w14:paraId="436E28FB" w14:textId="2F1921CC" w:rsidR="006C1402" w:rsidRPr="00C34271" w:rsidRDefault="006C1402" w:rsidP="005408EE">
      <w:pPr>
        <w:spacing w:before="120" w:line="276" w:lineRule="auto"/>
        <w:jc w:val="left"/>
        <w:rPr>
          <w:rFonts w:cs="Calibri"/>
        </w:rPr>
      </w:pPr>
    </w:p>
    <w:p w14:paraId="7426F14F" w14:textId="38366502" w:rsidR="002F64DF" w:rsidRPr="00323D4A" w:rsidRDefault="003B54BD" w:rsidP="00323D4A">
      <w:pPr>
        <w:pStyle w:val="Nadpis1"/>
        <w:tabs>
          <w:tab w:val="clear" w:pos="567"/>
        </w:tabs>
        <w:spacing w:before="3480"/>
        <w:ind w:left="284"/>
        <w:jc w:val="center"/>
        <w:rPr>
          <w:color w:val="FFFFFF" w:themeColor="background1"/>
          <w:sz w:val="90"/>
          <w:szCs w:val="90"/>
        </w:rPr>
      </w:pPr>
      <w:bookmarkStart w:id="86" w:name="_Toc66289405"/>
      <w:bookmarkEnd w:id="38"/>
      <w:bookmarkEnd w:id="39"/>
      <w:bookmarkEnd w:id="40"/>
      <w:bookmarkEnd w:id="41"/>
      <w:r w:rsidRPr="00323D4A">
        <w:rPr>
          <w:color w:val="FFFFFF" w:themeColor="background1"/>
          <w:sz w:val="90"/>
          <w:szCs w:val="90"/>
        </w:rPr>
        <w:t>Pedagogická</w:t>
      </w:r>
      <w:r w:rsidR="002C1F08" w:rsidRPr="00323D4A">
        <w:rPr>
          <w:color w:val="FFFFFF" w:themeColor="background1"/>
          <w:sz w:val="90"/>
          <w:szCs w:val="90"/>
        </w:rPr>
        <w:t xml:space="preserve"> </w:t>
      </w:r>
      <w:r w:rsidR="002F64DF" w:rsidRPr="00323D4A">
        <w:rPr>
          <w:color w:val="FFFFFF" w:themeColor="background1"/>
          <w:sz w:val="90"/>
          <w:szCs w:val="90"/>
        </w:rPr>
        <w:t>činnost</w:t>
      </w:r>
      <w:bookmarkEnd w:id="86"/>
    </w:p>
    <w:p w14:paraId="15045285" w14:textId="2AAE3C3D" w:rsidR="002F64DF" w:rsidRPr="00C34271" w:rsidRDefault="002F64DF" w:rsidP="002F64DF">
      <w:pPr>
        <w:rPr>
          <w:kern w:val="28"/>
          <w:sz w:val="96"/>
          <w:szCs w:val="28"/>
        </w:rPr>
      </w:pPr>
      <w:r w:rsidRPr="00C34271">
        <w:br w:type="page"/>
      </w:r>
    </w:p>
    <w:p w14:paraId="61DE84AB" w14:textId="369550AA" w:rsidR="00B1169B" w:rsidRDefault="003B54BD" w:rsidP="00807920">
      <w:pPr>
        <w:pStyle w:val="Nadpis2"/>
      </w:pPr>
      <w:bookmarkStart w:id="87" w:name="_Toc66289406"/>
      <w:r w:rsidRPr="00C34271">
        <w:lastRenderedPageBreak/>
        <w:t>Studium</w:t>
      </w:r>
      <w:bookmarkEnd w:id="87"/>
    </w:p>
    <w:p w14:paraId="0DDDC9CC" w14:textId="4F77F5C3" w:rsidR="001453DA" w:rsidRPr="004810DA" w:rsidRDefault="001453DA" w:rsidP="00C15939">
      <w:pPr>
        <w:pStyle w:val="Nadpis3"/>
      </w:pPr>
      <w:bookmarkStart w:id="88" w:name="_Toc66289407"/>
      <w:r w:rsidRPr="00C34271">
        <w:t xml:space="preserve">Přehled studijních programů a oborů akreditovaných před </w:t>
      </w:r>
      <w:r w:rsidRPr="005D2AA2">
        <w:t>rokem 2019</w:t>
      </w:r>
      <w:bookmarkEnd w:id="88"/>
    </w:p>
    <w:tbl>
      <w:tblPr>
        <w:tblStyle w:val="Mkatabulky"/>
        <w:tblW w:w="9209" w:type="dxa"/>
        <w:tblLayout w:type="fixed"/>
        <w:tblLook w:val="0600" w:firstRow="0" w:lastRow="0" w:firstColumn="0" w:lastColumn="0" w:noHBand="1" w:noVBand="1"/>
      </w:tblPr>
      <w:tblGrid>
        <w:gridCol w:w="2972"/>
        <w:gridCol w:w="4394"/>
        <w:gridCol w:w="1843"/>
      </w:tblGrid>
      <w:tr w:rsidR="006E4EB4" w:rsidRPr="006E4EB4" w14:paraId="3642C2D3" w14:textId="77777777" w:rsidTr="00562CF7">
        <w:trPr>
          <w:trHeight w:val="454"/>
        </w:trPr>
        <w:tc>
          <w:tcPr>
            <w:tcW w:w="2972" w:type="dxa"/>
            <w:shd w:val="clear" w:color="auto" w:fill="F1971F"/>
            <w:vAlign w:val="center"/>
          </w:tcPr>
          <w:p w14:paraId="1DC80D22"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4394" w:type="dxa"/>
            <w:shd w:val="clear" w:color="auto" w:fill="F1971F"/>
            <w:vAlign w:val="center"/>
          </w:tcPr>
          <w:p w14:paraId="1EAC99BC"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obor</w:t>
            </w:r>
          </w:p>
        </w:tc>
        <w:tc>
          <w:tcPr>
            <w:tcW w:w="1843" w:type="dxa"/>
            <w:shd w:val="clear" w:color="auto" w:fill="F1971F"/>
            <w:vAlign w:val="center"/>
          </w:tcPr>
          <w:p w14:paraId="5E92869B"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5D2AA2" w:rsidRPr="005D2AA2" w14:paraId="4729F458" w14:textId="77777777" w:rsidTr="00687FF2">
        <w:trPr>
          <w:trHeight w:val="454"/>
        </w:trPr>
        <w:tc>
          <w:tcPr>
            <w:tcW w:w="2972" w:type="dxa"/>
            <w:vAlign w:val="center"/>
          </w:tcPr>
          <w:p w14:paraId="3A38DC50"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3268C3BA"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7829882A" w14:textId="77777777" w:rsidR="006F4D96" w:rsidRPr="005D2AA2" w:rsidRDefault="006F4D96" w:rsidP="00687FF2">
            <w:pPr>
              <w:spacing w:after="0" w:line="240" w:lineRule="auto"/>
              <w:jc w:val="left"/>
              <w:rPr>
                <w:rFonts w:cs="Calibri"/>
              </w:rPr>
            </w:pPr>
            <w:r w:rsidRPr="005D2AA2">
              <w:rPr>
                <w:rFonts w:eastAsia="Calibri" w:cs="Calibri"/>
              </w:rPr>
              <w:t>7502R011</w:t>
            </w:r>
          </w:p>
        </w:tc>
        <w:tc>
          <w:tcPr>
            <w:tcW w:w="1843" w:type="dxa"/>
            <w:vAlign w:val="center"/>
          </w:tcPr>
          <w:p w14:paraId="6C59AC0A"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544DF6D9" w14:textId="77777777" w:rsidTr="00687FF2">
        <w:trPr>
          <w:trHeight w:val="454"/>
        </w:trPr>
        <w:tc>
          <w:tcPr>
            <w:tcW w:w="2972" w:type="dxa"/>
            <w:vAlign w:val="center"/>
          </w:tcPr>
          <w:p w14:paraId="2F8F9F6C"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33E3C8B4"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44976C65" w14:textId="77777777" w:rsidR="006F4D96" w:rsidRPr="005D2AA2" w:rsidRDefault="006F4D96" w:rsidP="00687FF2">
            <w:pPr>
              <w:spacing w:after="0" w:line="240" w:lineRule="auto"/>
              <w:jc w:val="left"/>
              <w:rPr>
                <w:rFonts w:cs="Calibri"/>
              </w:rPr>
            </w:pPr>
            <w:r w:rsidRPr="005D2AA2">
              <w:rPr>
                <w:rFonts w:eastAsia="Calibri" w:cs="Calibri"/>
              </w:rPr>
              <w:t>7502R011</w:t>
            </w:r>
          </w:p>
        </w:tc>
        <w:tc>
          <w:tcPr>
            <w:tcW w:w="1843" w:type="dxa"/>
            <w:vAlign w:val="center"/>
          </w:tcPr>
          <w:p w14:paraId="002631B7" w14:textId="77777777" w:rsidR="006F4D96" w:rsidRPr="005D2AA2" w:rsidRDefault="006F4D96" w:rsidP="00687FF2">
            <w:pPr>
              <w:spacing w:after="0" w:line="240" w:lineRule="auto"/>
              <w:jc w:val="left"/>
              <w:rPr>
                <w:rFonts w:cs="Calibri"/>
              </w:rPr>
            </w:pPr>
            <w:r w:rsidRPr="005D2AA2">
              <w:rPr>
                <w:rFonts w:eastAsia="Calibri" w:cs="Calibri"/>
              </w:rPr>
              <w:t>kombinovaná IMS Brno**</w:t>
            </w:r>
          </w:p>
        </w:tc>
      </w:tr>
      <w:tr w:rsidR="005D2AA2" w:rsidRPr="005D2AA2" w14:paraId="3500E667" w14:textId="77777777" w:rsidTr="00687FF2">
        <w:trPr>
          <w:trHeight w:val="454"/>
        </w:trPr>
        <w:tc>
          <w:tcPr>
            <w:tcW w:w="2972" w:type="dxa"/>
            <w:vAlign w:val="center"/>
          </w:tcPr>
          <w:p w14:paraId="4E03B39B"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7F0E2230" w14:textId="77777777" w:rsidR="006F4D96" w:rsidRPr="005D2AA2" w:rsidRDefault="006F4D96" w:rsidP="00687FF2">
            <w:pPr>
              <w:spacing w:after="0" w:line="240" w:lineRule="auto"/>
              <w:jc w:val="left"/>
              <w:rPr>
                <w:rFonts w:eastAsia="Calibri" w:cs="Calibri"/>
              </w:rPr>
            </w:pPr>
            <w:r w:rsidRPr="005D2AA2">
              <w:rPr>
                <w:rFonts w:eastAsia="Calibri" w:cs="Calibri"/>
              </w:rPr>
              <w:t xml:space="preserve">Andragogika v profilaci na řízení lidských zdrojů v neziskové sféře </w:t>
            </w:r>
          </w:p>
          <w:p w14:paraId="5C428652" w14:textId="77777777" w:rsidR="006F4D96" w:rsidRPr="005D2AA2" w:rsidRDefault="006F4D96" w:rsidP="00687FF2">
            <w:pPr>
              <w:spacing w:after="0" w:line="240" w:lineRule="auto"/>
              <w:jc w:val="left"/>
              <w:rPr>
                <w:rFonts w:cs="Calibri"/>
              </w:rPr>
            </w:pPr>
            <w:r w:rsidRPr="005D2AA2">
              <w:rPr>
                <w:rFonts w:eastAsia="Calibri" w:cs="Calibri"/>
              </w:rPr>
              <w:t>7507R088</w:t>
            </w:r>
          </w:p>
        </w:tc>
        <w:tc>
          <w:tcPr>
            <w:tcW w:w="1843" w:type="dxa"/>
            <w:vAlign w:val="center"/>
          </w:tcPr>
          <w:p w14:paraId="7F27CD6E"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22F2CAFD" w14:textId="77777777" w:rsidTr="00687FF2">
        <w:trPr>
          <w:trHeight w:val="454"/>
        </w:trPr>
        <w:tc>
          <w:tcPr>
            <w:tcW w:w="2972" w:type="dxa"/>
            <w:vAlign w:val="center"/>
          </w:tcPr>
          <w:p w14:paraId="7E93D78E"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08C15023" w14:textId="77777777" w:rsidR="006F4D96" w:rsidRPr="005D2AA2" w:rsidRDefault="006F4D96" w:rsidP="00687FF2">
            <w:pPr>
              <w:spacing w:after="0" w:line="240" w:lineRule="auto"/>
              <w:jc w:val="left"/>
              <w:rPr>
                <w:rFonts w:cs="Calibri"/>
              </w:rPr>
            </w:pPr>
            <w:r w:rsidRPr="005D2AA2">
              <w:rPr>
                <w:rFonts w:eastAsia="Calibri" w:cs="Calibri"/>
              </w:rPr>
              <w:t>Učitelství pro mateřské školy</w:t>
            </w:r>
          </w:p>
          <w:p w14:paraId="7B2BF167" w14:textId="77777777" w:rsidR="006F4D96" w:rsidRPr="005D2AA2" w:rsidRDefault="006F4D96" w:rsidP="00687FF2">
            <w:pPr>
              <w:spacing w:after="0" w:line="240" w:lineRule="auto"/>
              <w:jc w:val="left"/>
              <w:rPr>
                <w:rFonts w:cs="Calibri"/>
              </w:rPr>
            </w:pPr>
            <w:r w:rsidRPr="005D2AA2">
              <w:rPr>
                <w:rFonts w:eastAsia="Calibri" w:cs="Calibri"/>
              </w:rPr>
              <w:t>7531R001</w:t>
            </w:r>
          </w:p>
        </w:tc>
        <w:tc>
          <w:tcPr>
            <w:tcW w:w="1843" w:type="dxa"/>
            <w:vAlign w:val="center"/>
          </w:tcPr>
          <w:p w14:paraId="5FD90071"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5DCEB176" w14:textId="77777777" w:rsidTr="00687FF2">
        <w:trPr>
          <w:trHeight w:val="454"/>
        </w:trPr>
        <w:tc>
          <w:tcPr>
            <w:tcW w:w="2972" w:type="dxa"/>
            <w:vAlign w:val="center"/>
          </w:tcPr>
          <w:p w14:paraId="576220E1" w14:textId="77777777" w:rsidR="006F4D96" w:rsidRPr="005D2AA2" w:rsidRDefault="006F4D96" w:rsidP="00687FF2">
            <w:pPr>
              <w:spacing w:after="0" w:line="240" w:lineRule="auto"/>
              <w:jc w:val="left"/>
              <w:rPr>
                <w:rFonts w:cs="Calibri"/>
              </w:rPr>
            </w:pPr>
            <w:r w:rsidRPr="005D2AA2">
              <w:rPr>
                <w:rFonts w:eastAsia="Calibri" w:cs="Calibri"/>
              </w:rPr>
              <w:t>Specializace v pedagogice (Bc.) B7507</w:t>
            </w:r>
          </w:p>
        </w:tc>
        <w:tc>
          <w:tcPr>
            <w:tcW w:w="4394" w:type="dxa"/>
            <w:vAlign w:val="center"/>
          </w:tcPr>
          <w:p w14:paraId="6A9430D3" w14:textId="77777777" w:rsidR="006F4D96" w:rsidRPr="005D2AA2" w:rsidRDefault="006F4D96" w:rsidP="00687FF2">
            <w:pPr>
              <w:spacing w:after="0" w:line="240" w:lineRule="auto"/>
              <w:jc w:val="left"/>
              <w:rPr>
                <w:rFonts w:cs="Calibri"/>
              </w:rPr>
            </w:pPr>
            <w:r w:rsidRPr="005D2AA2">
              <w:rPr>
                <w:rFonts w:eastAsia="Calibri" w:cs="Calibri"/>
              </w:rPr>
              <w:t>Učitelství odborných předmětů pro SŠ</w:t>
            </w:r>
          </w:p>
          <w:p w14:paraId="52220DBB" w14:textId="77777777" w:rsidR="006F4D96" w:rsidRPr="005D2AA2" w:rsidRDefault="006F4D96" w:rsidP="00687FF2">
            <w:pPr>
              <w:spacing w:after="0" w:line="240" w:lineRule="auto"/>
              <w:jc w:val="left"/>
              <w:rPr>
                <w:rFonts w:cs="Calibri"/>
              </w:rPr>
            </w:pPr>
            <w:r w:rsidRPr="005D2AA2">
              <w:rPr>
                <w:rFonts w:eastAsia="Calibri" w:cs="Calibri"/>
              </w:rPr>
              <w:t>7504R253</w:t>
            </w:r>
          </w:p>
        </w:tc>
        <w:tc>
          <w:tcPr>
            <w:tcW w:w="1843" w:type="dxa"/>
            <w:vAlign w:val="center"/>
          </w:tcPr>
          <w:p w14:paraId="7F759B2B"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247CF301" w14:textId="77777777" w:rsidTr="00687FF2">
        <w:trPr>
          <w:trHeight w:val="454"/>
        </w:trPr>
        <w:tc>
          <w:tcPr>
            <w:tcW w:w="2972" w:type="dxa"/>
            <w:vAlign w:val="center"/>
          </w:tcPr>
          <w:p w14:paraId="5D7AEAFC" w14:textId="77777777" w:rsidR="006F4D96" w:rsidRPr="005D2AA2" w:rsidRDefault="006F4D96" w:rsidP="00687FF2">
            <w:pPr>
              <w:spacing w:after="0" w:line="240" w:lineRule="auto"/>
              <w:jc w:val="left"/>
              <w:rPr>
                <w:rFonts w:cs="Calibri"/>
              </w:rPr>
            </w:pPr>
            <w:r w:rsidRPr="005D2AA2">
              <w:rPr>
                <w:rFonts w:eastAsia="Calibri" w:cs="Calibri"/>
              </w:rPr>
              <w:t>Filologie</w:t>
            </w:r>
          </w:p>
          <w:p w14:paraId="4F95ADB2"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
          <w:p w14:paraId="3C3571F0" w14:textId="77777777" w:rsidR="006F4D96" w:rsidRPr="005D2AA2" w:rsidRDefault="006F4D96" w:rsidP="00687FF2">
            <w:pPr>
              <w:spacing w:after="0" w:line="240" w:lineRule="auto"/>
              <w:jc w:val="left"/>
              <w:rPr>
                <w:rFonts w:cs="Calibri"/>
              </w:rPr>
            </w:pPr>
            <w:r w:rsidRPr="005D2AA2">
              <w:rPr>
                <w:rFonts w:eastAsia="Calibri" w:cs="Calibri"/>
              </w:rPr>
              <w:t>Anglický jazyk pro manažerskou praxi</w:t>
            </w:r>
          </w:p>
          <w:p w14:paraId="6960C9B8" w14:textId="77777777" w:rsidR="006F4D96" w:rsidRPr="005D2AA2" w:rsidRDefault="006F4D96" w:rsidP="00687FF2">
            <w:pPr>
              <w:spacing w:after="0" w:line="240" w:lineRule="auto"/>
              <w:jc w:val="left"/>
              <w:rPr>
                <w:rFonts w:cs="Calibri"/>
              </w:rPr>
            </w:pPr>
            <w:r w:rsidRPr="005D2AA2">
              <w:rPr>
                <w:rFonts w:eastAsia="Calibri" w:cs="Calibri"/>
              </w:rPr>
              <w:t>7310R235</w:t>
            </w:r>
          </w:p>
        </w:tc>
        <w:tc>
          <w:tcPr>
            <w:tcW w:w="1843" w:type="dxa"/>
            <w:vAlign w:val="center"/>
          </w:tcPr>
          <w:p w14:paraId="41278743" w14:textId="21B18CD7" w:rsidR="006F4D96" w:rsidRPr="005D2AA2" w:rsidRDefault="001453DA" w:rsidP="00687FF2">
            <w:pPr>
              <w:spacing w:after="0" w:line="240" w:lineRule="auto"/>
              <w:jc w:val="left"/>
              <w:rPr>
                <w:rFonts w:cs="Calibri"/>
              </w:rPr>
            </w:pPr>
            <w:r>
              <w:rPr>
                <w:rFonts w:eastAsia="Calibri" w:cs="Calibri"/>
              </w:rPr>
              <w:t>p</w:t>
            </w:r>
            <w:r w:rsidR="006F4D96" w:rsidRPr="005D2AA2">
              <w:rPr>
                <w:rFonts w:eastAsia="Calibri" w:cs="Calibri"/>
              </w:rPr>
              <w:t>rezenční</w:t>
            </w:r>
          </w:p>
        </w:tc>
      </w:tr>
      <w:tr w:rsidR="005D2AA2" w:rsidRPr="005D2AA2" w14:paraId="2E640B9E" w14:textId="77777777" w:rsidTr="00687FF2">
        <w:trPr>
          <w:trHeight w:val="454"/>
        </w:trPr>
        <w:tc>
          <w:tcPr>
            <w:tcW w:w="2972" w:type="dxa"/>
            <w:vAlign w:val="center"/>
          </w:tcPr>
          <w:p w14:paraId="688322C9" w14:textId="77777777" w:rsidR="006F4D96" w:rsidRPr="005D2AA2" w:rsidRDefault="006F4D96" w:rsidP="00687FF2">
            <w:pPr>
              <w:spacing w:after="0" w:line="240" w:lineRule="auto"/>
              <w:jc w:val="left"/>
              <w:rPr>
                <w:rFonts w:cs="Calibri"/>
              </w:rPr>
            </w:pPr>
            <w:proofErr w:type="spellStart"/>
            <w:r w:rsidRPr="005D2AA2">
              <w:rPr>
                <w:rFonts w:eastAsia="Calibri" w:cs="Calibri"/>
              </w:rPr>
              <w:t>Philology</w:t>
            </w:r>
            <w:proofErr w:type="spellEnd"/>
          </w:p>
          <w:p w14:paraId="09DA666B"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
          <w:p w14:paraId="1A97D1D8" w14:textId="77777777" w:rsidR="006F4D96" w:rsidRPr="005D2AA2" w:rsidRDefault="006F4D96" w:rsidP="00687FF2">
            <w:pPr>
              <w:spacing w:after="0" w:line="240" w:lineRule="auto"/>
              <w:jc w:val="left"/>
              <w:rPr>
                <w:rFonts w:cs="Calibri"/>
              </w:rPr>
            </w:pPr>
            <w:proofErr w:type="spellStart"/>
            <w:r w:rsidRPr="005D2AA2">
              <w:rPr>
                <w:rFonts w:eastAsia="Calibri" w:cs="Calibri"/>
              </w:rPr>
              <w:t>English</w:t>
            </w:r>
            <w:proofErr w:type="spellEnd"/>
            <w:r w:rsidRPr="005D2AA2">
              <w:rPr>
                <w:rFonts w:eastAsia="Calibri" w:cs="Calibri"/>
              </w:rPr>
              <w:t xml:space="preserve"> </w:t>
            </w:r>
            <w:proofErr w:type="spellStart"/>
            <w:r w:rsidRPr="005D2AA2">
              <w:rPr>
                <w:rFonts w:eastAsia="Calibri" w:cs="Calibri"/>
              </w:rPr>
              <w:t>for</w:t>
            </w:r>
            <w:proofErr w:type="spellEnd"/>
            <w:r w:rsidRPr="005D2AA2">
              <w:rPr>
                <w:rFonts w:eastAsia="Calibri" w:cs="Calibri"/>
              </w:rPr>
              <w:t xml:space="preserve"> Business </w:t>
            </w:r>
            <w:proofErr w:type="spellStart"/>
            <w:r w:rsidRPr="005D2AA2">
              <w:rPr>
                <w:rFonts w:eastAsia="Calibri" w:cs="Calibri"/>
              </w:rPr>
              <w:t>Administration</w:t>
            </w:r>
            <w:proofErr w:type="spellEnd"/>
          </w:p>
          <w:p w14:paraId="4D59FD12" w14:textId="77777777" w:rsidR="006F4D96" w:rsidRPr="005D2AA2" w:rsidRDefault="006F4D96" w:rsidP="00687FF2">
            <w:pPr>
              <w:spacing w:after="0" w:line="240" w:lineRule="auto"/>
              <w:jc w:val="left"/>
              <w:rPr>
                <w:rFonts w:cs="Calibri"/>
              </w:rPr>
            </w:pPr>
            <w:r w:rsidRPr="005D2AA2">
              <w:rPr>
                <w:rFonts w:eastAsia="Calibri" w:cs="Calibri"/>
              </w:rPr>
              <w:t>7310R235</w:t>
            </w:r>
          </w:p>
        </w:tc>
        <w:tc>
          <w:tcPr>
            <w:tcW w:w="1843" w:type="dxa"/>
            <w:vAlign w:val="center"/>
          </w:tcPr>
          <w:p w14:paraId="104E7ED3"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11CFD9AD" w14:textId="77777777" w:rsidTr="00687FF2">
        <w:trPr>
          <w:trHeight w:val="454"/>
        </w:trPr>
        <w:tc>
          <w:tcPr>
            <w:tcW w:w="2972" w:type="dxa"/>
            <w:vAlign w:val="center"/>
          </w:tcPr>
          <w:p w14:paraId="4F1E7142" w14:textId="77777777" w:rsidR="006F4D96" w:rsidRPr="005D2AA2" w:rsidRDefault="006F4D96" w:rsidP="00687FF2">
            <w:pPr>
              <w:spacing w:after="0" w:line="240" w:lineRule="auto"/>
              <w:jc w:val="left"/>
              <w:rPr>
                <w:rFonts w:cs="Calibri"/>
              </w:rPr>
            </w:pPr>
            <w:r w:rsidRPr="005D2AA2">
              <w:rPr>
                <w:rFonts w:eastAsia="Calibri" w:cs="Calibri"/>
              </w:rPr>
              <w:t>Filologie</w:t>
            </w:r>
          </w:p>
          <w:p w14:paraId="5DEBC80B" w14:textId="77777777" w:rsidR="006F4D96" w:rsidRPr="005D2AA2" w:rsidRDefault="006F4D96" w:rsidP="00687FF2">
            <w:pPr>
              <w:spacing w:after="0" w:line="240" w:lineRule="auto"/>
              <w:jc w:val="left"/>
              <w:rPr>
                <w:rFonts w:cs="Calibri"/>
              </w:rPr>
            </w:pPr>
            <w:r w:rsidRPr="005D2AA2">
              <w:rPr>
                <w:rFonts w:eastAsia="Calibri" w:cs="Calibri"/>
              </w:rPr>
              <w:t>(Bc.) B7310</w:t>
            </w:r>
          </w:p>
        </w:tc>
        <w:tc>
          <w:tcPr>
            <w:tcW w:w="4394" w:type="dxa"/>
            <w:vAlign w:val="center"/>
          </w:tcPr>
          <w:p w14:paraId="39662A62" w14:textId="77777777" w:rsidR="006F4D96" w:rsidRPr="005D2AA2" w:rsidRDefault="006F4D96" w:rsidP="00687FF2">
            <w:pPr>
              <w:spacing w:after="0" w:line="240" w:lineRule="auto"/>
              <w:jc w:val="left"/>
              <w:rPr>
                <w:rFonts w:cs="Calibri"/>
              </w:rPr>
            </w:pPr>
            <w:r w:rsidRPr="005D2AA2">
              <w:rPr>
                <w:rFonts w:eastAsia="Calibri" w:cs="Calibri"/>
              </w:rPr>
              <w:t>Německý jazyk pro manažerskou praxi</w:t>
            </w:r>
          </w:p>
          <w:p w14:paraId="1F74CA05" w14:textId="77777777" w:rsidR="006F4D96" w:rsidRPr="005D2AA2" w:rsidRDefault="006F4D96" w:rsidP="00687FF2">
            <w:pPr>
              <w:spacing w:after="0" w:line="240" w:lineRule="auto"/>
              <w:jc w:val="left"/>
              <w:rPr>
                <w:rFonts w:cs="Calibri"/>
              </w:rPr>
            </w:pPr>
            <w:r w:rsidRPr="005D2AA2">
              <w:rPr>
                <w:rFonts w:eastAsia="Calibri" w:cs="Calibri"/>
              </w:rPr>
              <w:t>7310R250</w:t>
            </w:r>
          </w:p>
        </w:tc>
        <w:tc>
          <w:tcPr>
            <w:tcW w:w="1843" w:type="dxa"/>
            <w:vAlign w:val="center"/>
          </w:tcPr>
          <w:p w14:paraId="5E76E22E"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5C8A0055" w14:textId="77777777" w:rsidTr="00687FF2">
        <w:trPr>
          <w:trHeight w:val="454"/>
        </w:trPr>
        <w:tc>
          <w:tcPr>
            <w:tcW w:w="2972" w:type="dxa"/>
            <w:vAlign w:val="center"/>
          </w:tcPr>
          <w:p w14:paraId="6DDE88F4" w14:textId="77777777" w:rsidR="006F4D96" w:rsidRPr="005D2AA2" w:rsidRDefault="006F4D96" w:rsidP="00687FF2">
            <w:pPr>
              <w:spacing w:after="0" w:line="240" w:lineRule="auto"/>
              <w:jc w:val="left"/>
              <w:rPr>
                <w:rFonts w:cs="Calibri"/>
              </w:rPr>
            </w:pPr>
            <w:r w:rsidRPr="005D2AA2">
              <w:rPr>
                <w:rFonts w:eastAsia="Calibri" w:cs="Calibri"/>
              </w:rPr>
              <w:t>Ošetřovatelství</w:t>
            </w:r>
          </w:p>
          <w:p w14:paraId="0D38E0F2" w14:textId="77777777" w:rsidR="006F4D96" w:rsidRPr="005D2AA2" w:rsidRDefault="006F4D96" w:rsidP="00687FF2">
            <w:pPr>
              <w:spacing w:after="0" w:line="240" w:lineRule="auto"/>
              <w:jc w:val="left"/>
              <w:rPr>
                <w:rFonts w:cs="Calibri"/>
              </w:rPr>
            </w:pPr>
            <w:r w:rsidRPr="005D2AA2">
              <w:rPr>
                <w:rFonts w:eastAsia="Calibri" w:cs="Calibri"/>
              </w:rPr>
              <w:t>(Bc.) B5341</w:t>
            </w:r>
          </w:p>
        </w:tc>
        <w:tc>
          <w:tcPr>
            <w:tcW w:w="4394" w:type="dxa"/>
            <w:vAlign w:val="center"/>
          </w:tcPr>
          <w:p w14:paraId="5A1A5165" w14:textId="77777777" w:rsidR="006F4D96" w:rsidRPr="005D2AA2" w:rsidRDefault="006F4D96" w:rsidP="00687FF2">
            <w:pPr>
              <w:spacing w:after="0" w:line="240" w:lineRule="auto"/>
              <w:jc w:val="left"/>
              <w:rPr>
                <w:rFonts w:cs="Calibri"/>
              </w:rPr>
            </w:pPr>
            <w:r w:rsidRPr="005D2AA2">
              <w:rPr>
                <w:rFonts w:eastAsia="Calibri" w:cs="Calibri"/>
              </w:rPr>
              <w:t>Všeobecná sestra</w:t>
            </w:r>
          </w:p>
          <w:p w14:paraId="3EB17359" w14:textId="77777777" w:rsidR="006F4D96" w:rsidRPr="005D2AA2" w:rsidRDefault="006F4D96" w:rsidP="00687FF2">
            <w:pPr>
              <w:spacing w:after="0" w:line="240" w:lineRule="auto"/>
              <w:jc w:val="left"/>
              <w:rPr>
                <w:rFonts w:cs="Calibri"/>
              </w:rPr>
            </w:pPr>
            <w:r w:rsidRPr="005D2AA2">
              <w:rPr>
                <w:rFonts w:eastAsia="Calibri" w:cs="Calibri"/>
              </w:rPr>
              <w:t>5341R009</w:t>
            </w:r>
          </w:p>
        </w:tc>
        <w:tc>
          <w:tcPr>
            <w:tcW w:w="1843" w:type="dxa"/>
            <w:vAlign w:val="center"/>
          </w:tcPr>
          <w:p w14:paraId="38A2E723"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2C7A7A79" w14:textId="77777777" w:rsidTr="00687FF2">
        <w:trPr>
          <w:trHeight w:val="454"/>
        </w:trPr>
        <w:tc>
          <w:tcPr>
            <w:tcW w:w="2972" w:type="dxa"/>
            <w:vAlign w:val="center"/>
          </w:tcPr>
          <w:p w14:paraId="353B95D2" w14:textId="77777777" w:rsidR="006F4D96" w:rsidRPr="005D2AA2" w:rsidRDefault="006F4D96" w:rsidP="00687FF2">
            <w:pPr>
              <w:spacing w:after="0" w:line="240" w:lineRule="auto"/>
              <w:jc w:val="left"/>
              <w:rPr>
                <w:rFonts w:cs="Calibri"/>
              </w:rPr>
            </w:pPr>
            <w:r w:rsidRPr="005D2AA2">
              <w:rPr>
                <w:rFonts w:eastAsia="Calibri" w:cs="Calibri"/>
              </w:rPr>
              <w:t>Porodní asistence</w:t>
            </w:r>
          </w:p>
          <w:p w14:paraId="49EF6411" w14:textId="77777777" w:rsidR="006F4D96" w:rsidRPr="005D2AA2" w:rsidRDefault="006F4D96" w:rsidP="00687FF2">
            <w:pPr>
              <w:spacing w:after="0" w:line="240" w:lineRule="auto"/>
              <w:jc w:val="left"/>
              <w:rPr>
                <w:rFonts w:cs="Calibri"/>
              </w:rPr>
            </w:pPr>
            <w:r w:rsidRPr="005D2AA2">
              <w:rPr>
                <w:rFonts w:eastAsia="Calibri" w:cs="Calibri"/>
              </w:rPr>
              <w:t>(Bc.) B5349</w:t>
            </w:r>
          </w:p>
        </w:tc>
        <w:tc>
          <w:tcPr>
            <w:tcW w:w="4394" w:type="dxa"/>
            <w:vAlign w:val="center"/>
          </w:tcPr>
          <w:p w14:paraId="7FDEC4A7" w14:textId="77777777" w:rsidR="006F4D96" w:rsidRPr="005D2AA2" w:rsidRDefault="006F4D96" w:rsidP="00687FF2">
            <w:pPr>
              <w:spacing w:after="0" w:line="240" w:lineRule="auto"/>
              <w:jc w:val="left"/>
              <w:rPr>
                <w:rFonts w:cs="Calibri"/>
              </w:rPr>
            </w:pPr>
            <w:r w:rsidRPr="005D2AA2">
              <w:rPr>
                <w:rFonts w:eastAsia="Calibri" w:cs="Calibri"/>
              </w:rPr>
              <w:t>Porodní asistentka</w:t>
            </w:r>
          </w:p>
          <w:p w14:paraId="202B2AC3" w14:textId="77777777" w:rsidR="006F4D96" w:rsidRPr="005D2AA2" w:rsidRDefault="006F4D96" w:rsidP="00687FF2">
            <w:pPr>
              <w:spacing w:after="0" w:line="240" w:lineRule="auto"/>
              <w:jc w:val="left"/>
              <w:rPr>
                <w:rFonts w:cs="Calibri"/>
              </w:rPr>
            </w:pPr>
            <w:r w:rsidRPr="005D2AA2">
              <w:rPr>
                <w:rFonts w:eastAsia="Calibri" w:cs="Calibri"/>
              </w:rPr>
              <w:t>5341R007</w:t>
            </w:r>
          </w:p>
        </w:tc>
        <w:tc>
          <w:tcPr>
            <w:tcW w:w="1843" w:type="dxa"/>
            <w:vAlign w:val="center"/>
          </w:tcPr>
          <w:p w14:paraId="33144A7D"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r w:rsidR="005D2AA2" w:rsidRPr="005D2AA2" w14:paraId="70FC983B" w14:textId="77777777" w:rsidTr="00687FF2">
        <w:trPr>
          <w:trHeight w:val="454"/>
        </w:trPr>
        <w:tc>
          <w:tcPr>
            <w:tcW w:w="2972" w:type="dxa"/>
            <w:vAlign w:val="center"/>
          </w:tcPr>
          <w:p w14:paraId="71B93E5C" w14:textId="77777777" w:rsidR="006F4D96" w:rsidRPr="005D2AA2" w:rsidRDefault="006F4D96" w:rsidP="00687FF2">
            <w:pPr>
              <w:spacing w:after="0" w:line="240" w:lineRule="auto"/>
              <w:jc w:val="left"/>
              <w:rPr>
                <w:rFonts w:eastAsia="Calibri" w:cs="Calibri"/>
              </w:rPr>
            </w:pPr>
            <w:r w:rsidRPr="005D2AA2">
              <w:rPr>
                <w:rFonts w:eastAsia="Calibri" w:cs="Calibri"/>
              </w:rPr>
              <w:t xml:space="preserve">Zdravotně sociální péče </w:t>
            </w:r>
            <w:r w:rsidRPr="005D2AA2">
              <w:rPr>
                <w:rFonts w:eastAsia="Calibri" w:cs="Calibri"/>
              </w:rPr>
              <w:br/>
              <w:t>(Bc.) B5350</w:t>
            </w:r>
          </w:p>
        </w:tc>
        <w:tc>
          <w:tcPr>
            <w:tcW w:w="4394" w:type="dxa"/>
            <w:vAlign w:val="center"/>
          </w:tcPr>
          <w:p w14:paraId="6A9A376C" w14:textId="77777777" w:rsidR="006F4D96" w:rsidRPr="005D2AA2" w:rsidRDefault="006F4D96" w:rsidP="00687FF2">
            <w:pPr>
              <w:spacing w:after="0" w:line="240" w:lineRule="auto"/>
              <w:jc w:val="left"/>
              <w:rPr>
                <w:rFonts w:cs="Calibri"/>
              </w:rPr>
            </w:pPr>
            <w:r w:rsidRPr="005D2AA2">
              <w:rPr>
                <w:rFonts w:eastAsia="Calibri" w:cs="Calibri"/>
              </w:rPr>
              <w:t>Zdravotně sociální pracovník</w:t>
            </w:r>
          </w:p>
          <w:p w14:paraId="394D0892" w14:textId="77777777" w:rsidR="006F4D96" w:rsidRPr="005D2AA2" w:rsidRDefault="006F4D96" w:rsidP="00687FF2">
            <w:pPr>
              <w:spacing w:after="0" w:line="240" w:lineRule="auto"/>
              <w:jc w:val="left"/>
              <w:rPr>
                <w:rFonts w:eastAsia="Calibri" w:cs="Calibri"/>
              </w:rPr>
            </w:pPr>
            <w:r w:rsidRPr="005D2AA2">
              <w:rPr>
                <w:rFonts w:eastAsia="Calibri" w:cs="Calibri"/>
              </w:rPr>
              <w:t>5345R031</w:t>
            </w:r>
          </w:p>
        </w:tc>
        <w:tc>
          <w:tcPr>
            <w:tcW w:w="1843" w:type="dxa"/>
            <w:vAlign w:val="center"/>
          </w:tcPr>
          <w:p w14:paraId="5B4E96D0" w14:textId="77777777" w:rsidR="006F4D96" w:rsidRPr="005D2AA2" w:rsidRDefault="006F4D96" w:rsidP="00687FF2">
            <w:pPr>
              <w:spacing w:after="0" w:line="240" w:lineRule="auto"/>
              <w:jc w:val="left"/>
              <w:rPr>
                <w:rFonts w:eastAsia="Calibri" w:cs="Calibri"/>
              </w:rPr>
            </w:pPr>
            <w:r w:rsidRPr="005D2AA2">
              <w:rPr>
                <w:rFonts w:eastAsia="Calibri" w:cs="Calibri"/>
              </w:rPr>
              <w:t>prezenční, kombinovaná</w:t>
            </w:r>
          </w:p>
        </w:tc>
      </w:tr>
      <w:tr w:rsidR="005D2AA2" w:rsidRPr="005D2AA2" w14:paraId="7DAFE759" w14:textId="77777777" w:rsidTr="00687FF2">
        <w:trPr>
          <w:trHeight w:val="454"/>
        </w:trPr>
        <w:tc>
          <w:tcPr>
            <w:tcW w:w="2972" w:type="dxa"/>
            <w:vAlign w:val="center"/>
          </w:tcPr>
          <w:p w14:paraId="2568F424" w14:textId="77777777" w:rsidR="006F4D96" w:rsidRPr="005D2AA2" w:rsidRDefault="006F4D96" w:rsidP="00687FF2">
            <w:pPr>
              <w:spacing w:after="0" w:line="240" w:lineRule="auto"/>
              <w:jc w:val="left"/>
              <w:rPr>
                <w:rFonts w:cs="Calibri"/>
              </w:rPr>
            </w:pPr>
            <w:r w:rsidRPr="005D2AA2">
              <w:rPr>
                <w:rFonts w:eastAsia="Calibri" w:cs="Calibri"/>
              </w:rPr>
              <w:t>Učitelství pro základní školy (Mgr.) M7503</w:t>
            </w:r>
          </w:p>
        </w:tc>
        <w:tc>
          <w:tcPr>
            <w:tcW w:w="4394" w:type="dxa"/>
            <w:vAlign w:val="center"/>
          </w:tcPr>
          <w:p w14:paraId="466AC159" w14:textId="77777777" w:rsidR="006F4D96" w:rsidRPr="005D2AA2" w:rsidRDefault="006F4D96" w:rsidP="00687FF2">
            <w:pPr>
              <w:spacing w:after="0" w:line="240" w:lineRule="auto"/>
              <w:jc w:val="left"/>
              <w:rPr>
                <w:rFonts w:eastAsia="Calibri" w:cs="Calibri"/>
              </w:rPr>
            </w:pPr>
            <w:r w:rsidRPr="005D2AA2">
              <w:rPr>
                <w:rFonts w:eastAsia="Calibri" w:cs="Calibri"/>
              </w:rPr>
              <w:t>Učitelství pro 1. stupeň základní školy</w:t>
            </w:r>
          </w:p>
          <w:p w14:paraId="08885CFC" w14:textId="77777777" w:rsidR="006F4D96" w:rsidRPr="005D2AA2" w:rsidRDefault="006F4D96" w:rsidP="00687FF2">
            <w:pPr>
              <w:spacing w:after="0" w:line="240" w:lineRule="auto"/>
              <w:jc w:val="left"/>
              <w:rPr>
                <w:rFonts w:cs="Calibri"/>
              </w:rPr>
            </w:pPr>
            <w:r w:rsidRPr="005D2AA2">
              <w:rPr>
                <w:rFonts w:eastAsia="Calibri" w:cs="Calibri"/>
              </w:rPr>
              <w:t>7503T047</w:t>
            </w:r>
          </w:p>
        </w:tc>
        <w:tc>
          <w:tcPr>
            <w:tcW w:w="1843" w:type="dxa"/>
            <w:vAlign w:val="center"/>
          </w:tcPr>
          <w:p w14:paraId="7263E75E"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105EABCF" w14:textId="77777777" w:rsidTr="00687FF2">
        <w:trPr>
          <w:trHeight w:val="454"/>
        </w:trPr>
        <w:tc>
          <w:tcPr>
            <w:tcW w:w="2972" w:type="dxa"/>
            <w:vAlign w:val="center"/>
          </w:tcPr>
          <w:p w14:paraId="604B383E" w14:textId="77777777" w:rsidR="006F4D96" w:rsidRPr="005D2AA2" w:rsidRDefault="006F4D96" w:rsidP="00687FF2">
            <w:pPr>
              <w:spacing w:after="0" w:line="240" w:lineRule="auto"/>
              <w:jc w:val="left"/>
              <w:rPr>
                <w:rFonts w:cs="Calibri"/>
              </w:rPr>
            </w:pPr>
            <w:r w:rsidRPr="005D2AA2">
              <w:rPr>
                <w:rFonts w:eastAsia="Calibri" w:cs="Calibri"/>
              </w:rPr>
              <w:t>Pedagogika</w:t>
            </w:r>
          </w:p>
          <w:p w14:paraId="40B9868E" w14:textId="77777777" w:rsidR="006F4D96" w:rsidRPr="005D2AA2" w:rsidRDefault="006F4D96" w:rsidP="00687FF2">
            <w:pPr>
              <w:spacing w:after="0" w:line="240" w:lineRule="auto"/>
              <w:jc w:val="left"/>
              <w:rPr>
                <w:rFonts w:cs="Calibri"/>
              </w:rPr>
            </w:pPr>
            <w:r w:rsidRPr="005D2AA2">
              <w:rPr>
                <w:rFonts w:eastAsia="Calibri" w:cs="Calibri"/>
              </w:rPr>
              <w:t>(</w:t>
            </w:r>
            <w:proofErr w:type="spellStart"/>
            <w:r w:rsidRPr="005D2AA2">
              <w:rPr>
                <w:rFonts w:eastAsia="Calibri" w:cs="Calibri"/>
              </w:rPr>
              <w:t>nMgr</w:t>
            </w:r>
            <w:proofErr w:type="spellEnd"/>
            <w:r w:rsidRPr="005D2AA2">
              <w:rPr>
                <w:rFonts w:eastAsia="Calibri" w:cs="Calibri"/>
              </w:rPr>
              <w:t>.) N7501</w:t>
            </w:r>
          </w:p>
        </w:tc>
        <w:tc>
          <w:tcPr>
            <w:tcW w:w="4394" w:type="dxa"/>
            <w:vAlign w:val="center"/>
          </w:tcPr>
          <w:p w14:paraId="286BBBDF"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48131C06"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843" w:type="dxa"/>
            <w:vAlign w:val="center"/>
          </w:tcPr>
          <w:p w14:paraId="2026ECFF" w14:textId="77777777" w:rsidR="006F4D96" w:rsidRPr="005D2AA2" w:rsidRDefault="006F4D96" w:rsidP="00687FF2">
            <w:pPr>
              <w:spacing w:after="0" w:line="240" w:lineRule="auto"/>
              <w:jc w:val="left"/>
              <w:rPr>
                <w:rFonts w:cs="Calibri"/>
              </w:rPr>
            </w:pPr>
            <w:r w:rsidRPr="005D2AA2">
              <w:rPr>
                <w:rFonts w:eastAsia="Calibri" w:cs="Calibri"/>
              </w:rPr>
              <w:t>prezenční</w:t>
            </w:r>
          </w:p>
        </w:tc>
      </w:tr>
      <w:tr w:rsidR="005D2AA2" w:rsidRPr="005D2AA2" w14:paraId="4A0AE6BE" w14:textId="77777777" w:rsidTr="00687FF2">
        <w:trPr>
          <w:trHeight w:val="454"/>
        </w:trPr>
        <w:tc>
          <w:tcPr>
            <w:tcW w:w="2972" w:type="dxa"/>
            <w:vAlign w:val="center"/>
          </w:tcPr>
          <w:p w14:paraId="1AF1EE61" w14:textId="77777777" w:rsidR="006F4D96" w:rsidRPr="005D2AA2" w:rsidRDefault="006F4D96" w:rsidP="00687FF2">
            <w:pPr>
              <w:spacing w:after="0" w:line="240" w:lineRule="auto"/>
              <w:jc w:val="left"/>
              <w:rPr>
                <w:rFonts w:cs="Calibri"/>
              </w:rPr>
            </w:pPr>
            <w:r w:rsidRPr="005D2AA2">
              <w:rPr>
                <w:rFonts w:eastAsia="Calibri" w:cs="Calibri"/>
              </w:rPr>
              <w:t>Specializace v pedagogice (</w:t>
            </w:r>
            <w:proofErr w:type="spellStart"/>
            <w:r w:rsidRPr="005D2AA2">
              <w:rPr>
                <w:rFonts w:eastAsia="Calibri" w:cs="Calibri"/>
              </w:rPr>
              <w:t>nMgr</w:t>
            </w:r>
            <w:proofErr w:type="spellEnd"/>
            <w:r w:rsidRPr="005D2AA2">
              <w:rPr>
                <w:rFonts w:eastAsia="Calibri" w:cs="Calibri"/>
              </w:rPr>
              <w:t>.) N7507</w:t>
            </w:r>
          </w:p>
        </w:tc>
        <w:tc>
          <w:tcPr>
            <w:tcW w:w="4394" w:type="dxa"/>
            <w:vAlign w:val="center"/>
          </w:tcPr>
          <w:p w14:paraId="4E52D255"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5A5BF193"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843" w:type="dxa"/>
            <w:vAlign w:val="center"/>
          </w:tcPr>
          <w:p w14:paraId="144F876C"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6A996032" w14:textId="77777777" w:rsidTr="00687FF2">
        <w:trPr>
          <w:trHeight w:val="454"/>
        </w:trPr>
        <w:tc>
          <w:tcPr>
            <w:tcW w:w="2972" w:type="dxa"/>
            <w:vAlign w:val="center"/>
          </w:tcPr>
          <w:p w14:paraId="1F42DCD2" w14:textId="77777777" w:rsidR="006F4D96" w:rsidRPr="005D2AA2" w:rsidRDefault="006F4D96" w:rsidP="00687FF2">
            <w:pPr>
              <w:spacing w:after="0" w:line="240" w:lineRule="auto"/>
              <w:jc w:val="left"/>
              <w:rPr>
                <w:rFonts w:cs="Calibri"/>
              </w:rPr>
            </w:pPr>
            <w:r w:rsidRPr="005D2AA2">
              <w:rPr>
                <w:rFonts w:eastAsia="Calibri" w:cs="Calibri"/>
              </w:rPr>
              <w:t>Specializace v pedagogice (</w:t>
            </w:r>
            <w:proofErr w:type="spellStart"/>
            <w:r w:rsidRPr="005D2AA2">
              <w:rPr>
                <w:rFonts w:eastAsia="Calibri" w:cs="Calibri"/>
              </w:rPr>
              <w:t>nMgr</w:t>
            </w:r>
            <w:proofErr w:type="spellEnd"/>
            <w:r w:rsidRPr="005D2AA2">
              <w:rPr>
                <w:rFonts w:eastAsia="Calibri" w:cs="Calibri"/>
              </w:rPr>
              <w:t>.) N7507</w:t>
            </w:r>
          </w:p>
        </w:tc>
        <w:tc>
          <w:tcPr>
            <w:tcW w:w="4394" w:type="dxa"/>
            <w:vAlign w:val="center"/>
          </w:tcPr>
          <w:p w14:paraId="631E16F0" w14:textId="77777777" w:rsidR="006F4D96" w:rsidRPr="005D2AA2" w:rsidRDefault="006F4D96" w:rsidP="00687FF2">
            <w:pPr>
              <w:spacing w:after="0" w:line="240" w:lineRule="auto"/>
              <w:jc w:val="left"/>
              <w:rPr>
                <w:rFonts w:cs="Calibri"/>
              </w:rPr>
            </w:pPr>
            <w:r w:rsidRPr="005D2AA2">
              <w:rPr>
                <w:rFonts w:eastAsia="Calibri" w:cs="Calibri"/>
              </w:rPr>
              <w:t>Sociální pedagogika</w:t>
            </w:r>
          </w:p>
          <w:p w14:paraId="1462ED4D" w14:textId="77777777" w:rsidR="006F4D96" w:rsidRPr="005D2AA2" w:rsidRDefault="006F4D96" w:rsidP="00687FF2">
            <w:pPr>
              <w:spacing w:after="0" w:line="240" w:lineRule="auto"/>
              <w:jc w:val="left"/>
              <w:rPr>
                <w:rFonts w:cs="Calibri"/>
              </w:rPr>
            </w:pPr>
            <w:r w:rsidRPr="005D2AA2">
              <w:rPr>
                <w:rFonts w:eastAsia="Calibri" w:cs="Calibri"/>
              </w:rPr>
              <w:t>7502T011</w:t>
            </w:r>
          </w:p>
        </w:tc>
        <w:tc>
          <w:tcPr>
            <w:tcW w:w="1843" w:type="dxa"/>
            <w:vAlign w:val="center"/>
          </w:tcPr>
          <w:p w14:paraId="32365CF8" w14:textId="77777777" w:rsidR="006F4D96" w:rsidRPr="005D2AA2" w:rsidRDefault="006F4D96" w:rsidP="00687FF2">
            <w:pPr>
              <w:spacing w:after="0" w:line="240" w:lineRule="auto"/>
              <w:jc w:val="left"/>
              <w:rPr>
                <w:rFonts w:cs="Calibri"/>
              </w:rPr>
            </w:pPr>
            <w:r w:rsidRPr="005D2AA2">
              <w:rPr>
                <w:rFonts w:eastAsia="Calibri" w:cs="Calibri"/>
              </w:rPr>
              <w:t>kombinovaná IMS Brno**</w:t>
            </w:r>
          </w:p>
        </w:tc>
      </w:tr>
      <w:tr w:rsidR="005D2AA2" w:rsidRPr="005D2AA2" w14:paraId="63E68626" w14:textId="77777777" w:rsidTr="00687FF2">
        <w:trPr>
          <w:trHeight w:val="454"/>
        </w:trPr>
        <w:tc>
          <w:tcPr>
            <w:tcW w:w="2972" w:type="dxa"/>
            <w:vAlign w:val="center"/>
          </w:tcPr>
          <w:p w14:paraId="190C50A8" w14:textId="77777777" w:rsidR="006F4D96" w:rsidRPr="005D2AA2" w:rsidRDefault="006F4D96" w:rsidP="00687FF2">
            <w:pPr>
              <w:spacing w:after="0" w:line="240" w:lineRule="auto"/>
              <w:jc w:val="left"/>
              <w:rPr>
                <w:rFonts w:cs="Calibri"/>
              </w:rPr>
            </w:pPr>
            <w:r w:rsidRPr="005D2AA2">
              <w:rPr>
                <w:rFonts w:eastAsia="Calibri" w:cs="Calibri"/>
              </w:rPr>
              <w:t>Specializace v pedagogice (</w:t>
            </w:r>
            <w:proofErr w:type="spellStart"/>
            <w:r w:rsidRPr="005D2AA2">
              <w:rPr>
                <w:rFonts w:eastAsia="Calibri" w:cs="Calibri"/>
              </w:rPr>
              <w:t>nMgr</w:t>
            </w:r>
            <w:proofErr w:type="spellEnd"/>
            <w:r w:rsidRPr="005D2AA2">
              <w:rPr>
                <w:rFonts w:eastAsia="Calibri" w:cs="Calibri"/>
              </w:rPr>
              <w:t>.) N7507</w:t>
            </w:r>
          </w:p>
        </w:tc>
        <w:tc>
          <w:tcPr>
            <w:tcW w:w="4394" w:type="dxa"/>
            <w:vAlign w:val="center"/>
          </w:tcPr>
          <w:p w14:paraId="087F057E" w14:textId="77777777" w:rsidR="006F4D96" w:rsidRPr="005D2AA2" w:rsidRDefault="006F4D96" w:rsidP="00687FF2">
            <w:pPr>
              <w:spacing w:after="0" w:line="240" w:lineRule="auto"/>
              <w:jc w:val="left"/>
              <w:rPr>
                <w:rFonts w:cs="Calibri"/>
              </w:rPr>
            </w:pPr>
            <w:r w:rsidRPr="005D2AA2">
              <w:rPr>
                <w:rFonts w:eastAsia="Calibri" w:cs="Calibri"/>
              </w:rPr>
              <w:t>Pedagogika předškolního věku</w:t>
            </w:r>
          </w:p>
          <w:p w14:paraId="0C0258B1" w14:textId="77777777" w:rsidR="006F4D96" w:rsidRPr="005D2AA2" w:rsidRDefault="006F4D96" w:rsidP="00687FF2">
            <w:pPr>
              <w:spacing w:after="0" w:line="240" w:lineRule="auto"/>
              <w:jc w:val="left"/>
              <w:rPr>
                <w:rFonts w:cs="Calibri"/>
              </w:rPr>
            </w:pPr>
            <w:r w:rsidRPr="005D2AA2">
              <w:rPr>
                <w:rFonts w:eastAsia="Calibri" w:cs="Calibri"/>
              </w:rPr>
              <w:t>7501T010</w:t>
            </w:r>
          </w:p>
        </w:tc>
        <w:tc>
          <w:tcPr>
            <w:tcW w:w="1843" w:type="dxa"/>
            <w:vAlign w:val="center"/>
          </w:tcPr>
          <w:p w14:paraId="51112E54" w14:textId="77777777" w:rsidR="006F4D96" w:rsidRPr="005D2AA2" w:rsidRDefault="006F4D96" w:rsidP="00687FF2">
            <w:pPr>
              <w:spacing w:after="0" w:line="240" w:lineRule="auto"/>
              <w:jc w:val="left"/>
              <w:rPr>
                <w:rFonts w:eastAsia="Calibri" w:cs="Calibri"/>
              </w:rPr>
            </w:pPr>
            <w:r w:rsidRPr="005D2AA2">
              <w:rPr>
                <w:rFonts w:eastAsia="Calibri" w:cs="Calibri"/>
              </w:rPr>
              <w:t>prezenční,</w:t>
            </w:r>
          </w:p>
          <w:p w14:paraId="1B2B36EB" w14:textId="77777777" w:rsidR="006F4D96" w:rsidRPr="005D2AA2" w:rsidRDefault="006F4D96" w:rsidP="00687FF2">
            <w:pPr>
              <w:spacing w:after="0" w:line="240" w:lineRule="auto"/>
              <w:jc w:val="left"/>
              <w:rPr>
                <w:rFonts w:cs="Calibri"/>
              </w:rPr>
            </w:pPr>
            <w:r w:rsidRPr="005D2AA2">
              <w:rPr>
                <w:rFonts w:eastAsia="Calibri" w:cs="Calibri"/>
              </w:rPr>
              <w:t>kombinovaná</w:t>
            </w:r>
          </w:p>
        </w:tc>
      </w:tr>
      <w:tr w:rsidR="005D2AA2" w:rsidRPr="005D2AA2" w14:paraId="7258AFE0" w14:textId="77777777" w:rsidTr="00687FF2">
        <w:trPr>
          <w:trHeight w:val="454"/>
        </w:trPr>
        <w:tc>
          <w:tcPr>
            <w:tcW w:w="2972" w:type="dxa"/>
            <w:vAlign w:val="center"/>
          </w:tcPr>
          <w:p w14:paraId="1DB54329" w14:textId="77777777" w:rsidR="006F4D96" w:rsidRPr="005D2AA2" w:rsidRDefault="006F4D96" w:rsidP="00687FF2">
            <w:pPr>
              <w:spacing w:after="0" w:line="240" w:lineRule="auto"/>
              <w:jc w:val="left"/>
              <w:rPr>
                <w:rFonts w:asciiTheme="minorHAnsi" w:eastAsia="Calibri" w:hAnsiTheme="minorHAnsi" w:cstheme="minorHAnsi"/>
              </w:rPr>
            </w:pPr>
            <w:r w:rsidRPr="005D2AA2">
              <w:rPr>
                <w:rFonts w:asciiTheme="minorHAnsi" w:eastAsia="Calibri" w:hAnsiTheme="minorHAnsi" w:cstheme="minorHAnsi"/>
              </w:rPr>
              <w:t xml:space="preserve">Sociální práce </w:t>
            </w:r>
          </w:p>
          <w:p w14:paraId="4DDE5030"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w:t>
            </w:r>
            <w:proofErr w:type="spellStart"/>
            <w:r w:rsidRPr="005D2AA2">
              <w:rPr>
                <w:rFonts w:asciiTheme="minorHAnsi" w:eastAsia="Calibri" w:hAnsiTheme="minorHAnsi" w:cstheme="minorHAnsi"/>
              </w:rPr>
              <w:t>nMgr</w:t>
            </w:r>
            <w:proofErr w:type="spellEnd"/>
            <w:r w:rsidRPr="005D2AA2">
              <w:rPr>
                <w:rFonts w:asciiTheme="minorHAnsi" w:eastAsia="Calibri" w:hAnsiTheme="minorHAnsi" w:cstheme="minorHAnsi"/>
              </w:rPr>
              <w:t>.) N7508</w:t>
            </w:r>
          </w:p>
        </w:tc>
        <w:tc>
          <w:tcPr>
            <w:tcW w:w="4394" w:type="dxa"/>
            <w:vAlign w:val="center"/>
          </w:tcPr>
          <w:p w14:paraId="64B72889" w14:textId="77777777" w:rsidR="006F4D96" w:rsidRPr="005D2AA2" w:rsidRDefault="006F4D96" w:rsidP="00687FF2">
            <w:pPr>
              <w:spacing w:after="0" w:line="240" w:lineRule="auto"/>
              <w:jc w:val="left"/>
              <w:rPr>
                <w:rFonts w:asciiTheme="minorHAnsi" w:eastAsia="Calibri" w:hAnsiTheme="minorHAnsi" w:cstheme="minorHAnsi"/>
              </w:rPr>
            </w:pPr>
            <w:r w:rsidRPr="005D2AA2">
              <w:rPr>
                <w:rFonts w:asciiTheme="minorHAnsi" w:eastAsia="Calibri" w:hAnsiTheme="minorHAnsi" w:cstheme="minorHAnsi"/>
              </w:rPr>
              <w:t xml:space="preserve">Sociální práce </w:t>
            </w:r>
          </w:p>
          <w:p w14:paraId="619B0D93"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6731T012</w:t>
            </w:r>
          </w:p>
        </w:tc>
        <w:tc>
          <w:tcPr>
            <w:tcW w:w="1843" w:type="dxa"/>
            <w:vAlign w:val="center"/>
          </w:tcPr>
          <w:p w14:paraId="14649945" w14:textId="77777777" w:rsidR="006F4D96" w:rsidRPr="005D2AA2" w:rsidRDefault="006F4D96" w:rsidP="00687FF2">
            <w:pPr>
              <w:spacing w:after="0" w:line="240" w:lineRule="auto"/>
              <w:jc w:val="left"/>
              <w:rPr>
                <w:rFonts w:cs="Calibri"/>
              </w:rPr>
            </w:pPr>
            <w:r w:rsidRPr="005D2AA2">
              <w:rPr>
                <w:rFonts w:asciiTheme="minorHAnsi" w:eastAsia="Calibri" w:hAnsiTheme="minorHAnsi" w:cstheme="minorHAnsi"/>
              </w:rPr>
              <w:t>prezenční*</w:t>
            </w:r>
          </w:p>
        </w:tc>
      </w:tr>
      <w:tr w:rsidR="005D2AA2" w:rsidRPr="005D2AA2" w14:paraId="4EFE2E7E" w14:textId="77777777" w:rsidTr="00687FF2">
        <w:trPr>
          <w:trHeight w:val="454"/>
        </w:trPr>
        <w:tc>
          <w:tcPr>
            <w:tcW w:w="2972" w:type="dxa"/>
            <w:vAlign w:val="center"/>
          </w:tcPr>
          <w:p w14:paraId="4F600CF9" w14:textId="77777777" w:rsidR="006F4D96" w:rsidRPr="005D2AA2" w:rsidRDefault="006F4D96" w:rsidP="00687FF2">
            <w:pPr>
              <w:spacing w:after="0" w:line="240" w:lineRule="auto"/>
              <w:jc w:val="left"/>
              <w:rPr>
                <w:rFonts w:cs="Calibri"/>
              </w:rPr>
            </w:pPr>
            <w:r w:rsidRPr="005D2AA2">
              <w:rPr>
                <w:rFonts w:eastAsia="Calibri" w:cs="Calibri"/>
              </w:rPr>
              <w:t>Pedagogika</w:t>
            </w:r>
          </w:p>
          <w:p w14:paraId="32DE9C2D" w14:textId="77777777" w:rsidR="006F4D96" w:rsidRPr="005D2AA2" w:rsidRDefault="006F4D96" w:rsidP="00687FF2">
            <w:pPr>
              <w:spacing w:after="0" w:line="240" w:lineRule="auto"/>
              <w:jc w:val="left"/>
              <w:rPr>
                <w:rFonts w:cs="Calibri"/>
              </w:rPr>
            </w:pPr>
            <w:r w:rsidRPr="005D2AA2">
              <w:rPr>
                <w:rFonts w:eastAsia="Calibri" w:cs="Calibri"/>
              </w:rPr>
              <w:t>(Ph.D.) P7501</w:t>
            </w:r>
          </w:p>
        </w:tc>
        <w:tc>
          <w:tcPr>
            <w:tcW w:w="4394" w:type="dxa"/>
            <w:vAlign w:val="center"/>
          </w:tcPr>
          <w:p w14:paraId="211A3D85" w14:textId="77777777" w:rsidR="006F4D96" w:rsidRPr="005D2AA2" w:rsidRDefault="006F4D96" w:rsidP="00687FF2">
            <w:pPr>
              <w:spacing w:after="0" w:line="240" w:lineRule="auto"/>
              <w:jc w:val="left"/>
              <w:rPr>
                <w:rFonts w:cs="Calibri"/>
              </w:rPr>
            </w:pPr>
            <w:r w:rsidRPr="005D2AA2">
              <w:rPr>
                <w:rFonts w:eastAsia="Calibri" w:cs="Calibri"/>
              </w:rPr>
              <w:t>Pedagogika</w:t>
            </w:r>
          </w:p>
          <w:p w14:paraId="06B6E2A0" w14:textId="77777777" w:rsidR="006F4D96" w:rsidRPr="005D2AA2" w:rsidRDefault="006F4D96" w:rsidP="00687FF2">
            <w:pPr>
              <w:spacing w:after="0" w:line="240" w:lineRule="auto"/>
              <w:jc w:val="left"/>
              <w:rPr>
                <w:rFonts w:cs="Calibri"/>
              </w:rPr>
            </w:pPr>
            <w:r w:rsidRPr="005D2AA2">
              <w:rPr>
                <w:rFonts w:eastAsia="Calibri" w:cs="Calibri"/>
              </w:rPr>
              <w:t>7501V008</w:t>
            </w:r>
          </w:p>
        </w:tc>
        <w:tc>
          <w:tcPr>
            <w:tcW w:w="1843" w:type="dxa"/>
            <w:vAlign w:val="center"/>
          </w:tcPr>
          <w:p w14:paraId="3120B64B" w14:textId="77777777" w:rsidR="006F4D96" w:rsidRPr="005D2AA2" w:rsidRDefault="006F4D96" w:rsidP="00687FF2">
            <w:pPr>
              <w:spacing w:after="0" w:line="240" w:lineRule="auto"/>
              <w:jc w:val="left"/>
              <w:rPr>
                <w:rFonts w:cs="Calibri"/>
              </w:rPr>
            </w:pPr>
            <w:r w:rsidRPr="005D2AA2">
              <w:rPr>
                <w:rFonts w:eastAsia="Calibri" w:cs="Calibri"/>
              </w:rPr>
              <w:t>prezenční, kombinovaná</w:t>
            </w:r>
          </w:p>
        </w:tc>
      </w:tr>
    </w:tbl>
    <w:p w14:paraId="5C02DE56" w14:textId="77777777" w:rsidR="006F4D96" w:rsidRPr="005D2AA2" w:rsidRDefault="006F4D96" w:rsidP="00241D71">
      <w:pPr>
        <w:spacing w:before="120" w:line="276" w:lineRule="auto"/>
        <w:jc w:val="left"/>
      </w:pPr>
      <w:r w:rsidRPr="005D2AA2">
        <w:t xml:space="preserve">*    </w:t>
      </w:r>
      <w:r w:rsidRPr="005D2AA2">
        <w:rPr>
          <w:rFonts w:cs="Calibri"/>
        </w:rPr>
        <w:t>Studijní</w:t>
      </w:r>
      <w:r w:rsidRPr="005D2AA2">
        <w:t xml:space="preserve"> program/obor/forma studia se nerealizuje.</w:t>
      </w:r>
      <w:r w:rsidRPr="005D2AA2">
        <w:br/>
        <w:t>**  Společná akreditace s IMS Brno, studium se již nerealizuje.</w:t>
      </w:r>
    </w:p>
    <w:p w14:paraId="4320967A" w14:textId="2AD6EDBA" w:rsidR="00AC77A7" w:rsidRPr="006F4D96" w:rsidRDefault="00AC77A7" w:rsidP="00C15939">
      <w:pPr>
        <w:pStyle w:val="Nadpis3"/>
      </w:pPr>
      <w:bookmarkStart w:id="89" w:name="_Toc66289408"/>
      <w:r w:rsidRPr="006F4D96">
        <w:lastRenderedPageBreak/>
        <w:t>Přehled studijních programů akreditovaných v roce 20</w:t>
      </w:r>
      <w:r w:rsidR="006F4D96" w:rsidRPr="006F4D96">
        <w:t>20</w:t>
      </w:r>
      <w:bookmarkEnd w:id="89"/>
    </w:p>
    <w:tbl>
      <w:tblPr>
        <w:tblStyle w:val="Mkatabulky"/>
        <w:tblW w:w="9209" w:type="dxa"/>
        <w:tblLayout w:type="fixed"/>
        <w:tblLook w:val="0600" w:firstRow="0" w:lastRow="0" w:firstColumn="0" w:lastColumn="0" w:noHBand="1" w:noVBand="1"/>
      </w:tblPr>
      <w:tblGrid>
        <w:gridCol w:w="5240"/>
        <w:gridCol w:w="3969"/>
      </w:tblGrid>
      <w:tr w:rsidR="006E4EB4" w:rsidRPr="006E4EB4" w14:paraId="66B66A60" w14:textId="77777777" w:rsidTr="006362B4">
        <w:trPr>
          <w:trHeight w:val="397"/>
        </w:trPr>
        <w:tc>
          <w:tcPr>
            <w:tcW w:w="5240" w:type="dxa"/>
            <w:shd w:val="clear" w:color="auto" w:fill="F1971F"/>
            <w:vAlign w:val="center"/>
          </w:tcPr>
          <w:p w14:paraId="4C0149F4"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3969" w:type="dxa"/>
            <w:shd w:val="clear" w:color="auto" w:fill="F1971F"/>
            <w:vAlign w:val="center"/>
          </w:tcPr>
          <w:p w14:paraId="687EE224" w14:textId="77777777" w:rsidR="006F4D96" w:rsidRPr="006E4EB4" w:rsidRDefault="006F4D96" w:rsidP="00687FF2">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031F6D" w:rsidRPr="004810DA" w14:paraId="7C433844" w14:textId="77777777" w:rsidTr="006362B4">
        <w:trPr>
          <w:trHeight w:val="397"/>
        </w:trPr>
        <w:tc>
          <w:tcPr>
            <w:tcW w:w="5240" w:type="dxa"/>
            <w:vAlign w:val="center"/>
          </w:tcPr>
          <w:p w14:paraId="7F1BC2E8" w14:textId="77777777" w:rsidR="006F4D96" w:rsidRPr="004810DA" w:rsidRDefault="006F4D96" w:rsidP="00687FF2">
            <w:pPr>
              <w:spacing w:after="0" w:line="240" w:lineRule="auto"/>
              <w:jc w:val="left"/>
              <w:rPr>
                <w:rFonts w:eastAsia="Calibri" w:cs="Calibri"/>
              </w:rPr>
            </w:pPr>
            <w:r w:rsidRPr="004810DA">
              <w:rPr>
                <w:rFonts w:eastAsia="Calibri" w:cs="Calibri"/>
              </w:rPr>
              <w:t>Učitelství pro 1. stupeň základní školy</w:t>
            </w:r>
          </w:p>
          <w:p w14:paraId="67113CE8" w14:textId="77777777" w:rsidR="006F4D96" w:rsidRPr="004810DA" w:rsidRDefault="006F4D96" w:rsidP="00687FF2">
            <w:pPr>
              <w:spacing w:after="0" w:line="240" w:lineRule="auto"/>
              <w:jc w:val="left"/>
              <w:rPr>
                <w:rFonts w:cs="Calibri"/>
              </w:rPr>
            </w:pPr>
            <w:r w:rsidRPr="004810DA">
              <w:rPr>
                <w:rFonts w:cs="Calibri"/>
              </w:rPr>
              <w:t>(Mgr.) M0113A300009</w:t>
            </w:r>
          </w:p>
        </w:tc>
        <w:tc>
          <w:tcPr>
            <w:tcW w:w="3969" w:type="dxa"/>
            <w:vAlign w:val="center"/>
          </w:tcPr>
          <w:p w14:paraId="1B5A8F96" w14:textId="77777777" w:rsidR="006F4D96" w:rsidRPr="004810DA" w:rsidRDefault="006F4D96" w:rsidP="00687FF2">
            <w:pPr>
              <w:spacing w:after="0" w:line="240" w:lineRule="auto"/>
              <w:jc w:val="left"/>
              <w:rPr>
                <w:rFonts w:eastAsia="Calibri" w:cs="Calibri"/>
              </w:rPr>
            </w:pPr>
            <w:r w:rsidRPr="004810DA">
              <w:rPr>
                <w:rFonts w:eastAsia="Calibri" w:cs="Calibri"/>
              </w:rPr>
              <w:t>prezenční</w:t>
            </w:r>
          </w:p>
        </w:tc>
      </w:tr>
      <w:tr w:rsidR="00031F6D" w:rsidRPr="004810DA" w14:paraId="6C120ED0" w14:textId="77777777" w:rsidTr="006362B4">
        <w:trPr>
          <w:trHeight w:val="397"/>
        </w:trPr>
        <w:tc>
          <w:tcPr>
            <w:tcW w:w="5240" w:type="dxa"/>
            <w:vAlign w:val="center"/>
          </w:tcPr>
          <w:p w14:paraId="39D2938C" w14:textId="77777777" w:rsidR="006F4D96" w:rsidRPr="004810DA" w:rsidRDefault="006F4D96" w:rsidP="00687FF2">
            <w:pPr>
              <w:spacing w:after="0" w:line="240" w:lineRule="auto"/>
              <w:jc w:val="left"/>
              <w:rPr>
                <w:rFonts w:cs="Calibri"/>
              </w:rPr>
            </w:pPr>
            <w:r w:rsidRPr="004810DA">
              <w:rPr>
                <w:rFonts w:eastAsia="Calibri" w:cs="Calibri"/>
              </w:rPr>
              <w:t>Předškolní pedagogika</w:t>
            </w:r>
          </w:p>
          <w:p w14:paraId="5E732BAA" w14:textId="77777777" w:rsidR="006F4D96" w:rsidRPr="004810DA" w:rsidRDefault="006F4D96" w:rsidP="00687FF2">
            <w:pPr>
              <w:spacing w:after="0" w:line="240" w:lineRule="auto"/>
              <w:jc w:val="left"/>
              <w:rPr>
                <w:rFonts w:cs="Calibri"/>
              </w:rPr>
            </w:pPr>
            <w:r w:rsidRPr="004810DA">
              <w:rPr>
                <w:rFonts w:cs="Calibri"/>
              </w:rPr>
              <w:t>(</w:t>
            </w:r>
            <w:proofErr w:type="spellStart"/>
            <w:r w:rsidRPr="004810DA">
              <w:rPr>
                <w:rFonts w:cs="Calibri"/>
              </w:rPr>
              <w:t>nMgr</w:t>
            </w:r>
            <w:proofErr w:type="spellEnd"/>
            <w:r w:rsidRPr="004810DA">
              <w:rPr>
                <w:rFonts w:cs="Calibri"/>
              </w:rPr>
              <w:t>.) N0111A190015</w:t>
            </w:r>
          </w:p>
        </w:tc>
        <w:tc>
          <w:tcPr>
            <w:tcW w:w="3969" w:type="dxa"/>
            <w:vAlign w:val="center"/>
          </w:tcPr>
          <w:p w14:paraId="035EEF61" w14:textId="77777777" w:rsidR="006F4D96" w:rsidRPr="004810DA" w:rsidRDefault="006F4D96" w:rsidP="00687FF2">
            <w:pPr>
              <w:spacing w:after="0" w:line="240" w:lineRule="auto"/>
              <w:jc w:val="left"/>
              <w:rPr>
                <w:rFonts w:eastAsia="Calibri" w:cs="Calibri"/>
              </w:rPr>
            </w:pPr>
            <w:r w:rsidRPr="004810DA">
              <w:rPr>
                <w:rFonts w:eastAsia="Calibri" w:cs="Calibri"/>
              </w:rPr>
              <w:t>prezenční, kombinovaná</w:t>
            </w:r>
          </w:p>
        </w:tc>
      </w:tr>
    </w:tbl>
    <w:p w14:paraId="3B12382E" w14:textId="3EF54F75" w:rsidR="006F4D96" w:rsidRPr="006F4D96" w:rsidRDefault="006F4D96" w:rsidP="00C15939">
      <w:pPr>
        <w:pStyle w:val="Nadpis3"/>
      </w:pPr>
      <w:bookmarkStart w:id="90" w:name="_Toc66289409"/>
      <w:r w:rsidRPr="00A239E4">
        <w:t>Přehled studijních programů realizovaných v roce 2020</w:t>
      </w:r>
      <w:bookmarkEnd w:id="90"/>
    </w:p>
    <w:tbl>
      <w:tblPr>
        <w:tblStyle w:val="Mkatabulky"/>
        <w:tblW w:w="9209" w:type="dxa"/>
        <w:tblLayout w:type="fixed"/>
        <w:tblLook w:val="0600" w:firstRow="0" w:lastRow="0" w:firstColumn="0" w:lastColumn="0" w:noHBand="1" w:noVBand="1"/>
      </w:tblPr>
      <w:tblGrid>
        <w:gridCol w:w="5240"/>
        <w:gridCol w:w="3969"/>
      </w:tblGrid>
      <w:tr w:rsidR="006E4EB4" w:rsidRPr="006E4EB4" w14:paraId="5787BB6D" w14:textId="77777777" w:rsidTr="006362B4">
        <w:trPr>
          <w:trHeight w:val="397"/>
        </w:trPr>
        <w:tc>
          <w:tcPr>
            <w:tcW w:w="5240" w:type="dxa"/>
            <w:shd w:val="clear" w:color="auto" w:fill="F1971F"/>
            <w:vAlign w:val="center"/>
          </w:tcPr>
          <w:p w14:paraId="22CFECB6" w14:textId="77777777" w:rsidR="006F4D96" w:rsidRPr="006E4EB4" w:rsidRDefault="006F4D96" w:rsidP="00031F6D">
            <w:pPr>
              <w:spacing w:after="0" w:line="240" w:lineRule="auto"/>
              <w:jc w:val="left"/>
              <w:rPr>
                <w:rFonts w:cs="Calibri"/>
                <w:b/>
                <w:color w:val="FFFFFF" w:themeColor="background1"/>
              </w:rPr>
            </w:pPr>
            <w:r w:rsidRPr="006E4EB4">
              <w:rPr>
                <w:rFonts w:eastAsia="Calibri" w:cs="Calibri"/>
                <w:b/>
                <w:color w:val="FFFFFF" w:themeColor="background1"/>
              </w:rPr>
              <w:t>Studijní program</w:t>
            </w:r>
          </w:p>
        </w:tc>
        <w:tc>
          <w:tcPr>
            <w:tcW w:w="3969" w:type="dxa"/>
            <w:shd w:val="clear" w:color="auto" w:fill="F1971F"/>
            <w:vAlign w:val="center"/>
          </w:tcPr>
          <w:p w14:paraId="1DB8D9C9" w14:textId="77777777" w:rsidR="006F4D96" w:rsidRPr="006E4EB4" w:rsidRDefault="006F4D96" w:rsidP="00031F6D">
            <w:pPr>
              <w:spacing w:after="0" w:line="240" w:lineRule="auto"/>
              <w:jc w:val="left"/>
              <w:rPr>
                <w:rFonts w:cs="Calibri"/>
                <w:b/>
                <w:color w:val="FFFFFF" w:themeColor="background1"/>
              </w:rPr>
            </w:pPr>
            <w:r w:rsidRPr="006E4EB4">
              <w:rPr>
                <w:rFonts w:eastAsia="Calibri" w:cs="Calibri"/>
                <w:b/>
                <w:color w:val="FFFFFF" w:themeColor="background1"/>
              </w:rPr>
              <w:t>Forma studia</w:t>
            </w:r>
          </w:p>
        </w:tc>
      </w:tr>
      <w:tr w:rsidR="00031F6D" w:rsidRPr="004810DA" w14:paraId="24F7EE89" w14:textId="77777777" w:rsidTr="006362B4">
        <w:trPr>
          <w:trHeight w:val="397"/>
        </w:trPr>
        <w:tc>
          <w:tcPr>
            <w:tcW w:w="5240" w:type="dxa"/>
            <w:vAlign w:val="center"/>
          </w:tcPr>
          <w:p w14:paraId="0D2E2269"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Sociální pedagogika </w:t>
            </w:r>
          </w:p>
          <w:p w14:paraId="3DEAD981" w14:textId="77777777" w:rsidR="006F4D96" w:rsidRPr="004810DA" w:rsidRDefault="006F4D96" w:rsidP="00031F6D">
            <w:pPr>
              <w:spacing w:after="0" w:line="240" w:lineRule="auto"/>
              <w:jc w:val="left"/>
              <w:rPr>
                <w:rFonts w:cs="Calibri"/>
              </w:rPr>
            </w:pPr>
            <w:r w:rsidRPr="004810DA">
              <w:rPr>
                <w:rFonts w:eastAsia="Calibri" w:cs="Calibri"/>
              </w:rPr>
              <w:t xml:space="preserve">(Bc.) </w:t>
            </w:r>
            <w:r w:rsidRPr="004810DA">
              <w:rPr>
                <w:rFonts w:cs="Calibri"/>
              </w:rPr>
              <w:t>B0111A190011</w:t>
            </w:r>
          </w:p>
        </w:tc>
        <w:tc>
          <w:tcPr>
            <w:tcW w:w="3969" w:type="dxa"/>
            <w:vAlign w:val="center"/>
          </w:tcPr>
          <w:p w14:paraId="75A70F03"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5FA859B8" w14:textId="77777777" w:rsidTr="006362B4">
        <w:trPr>
          <w:trHeight w:val="397"/>
        </w:trPr>
        <w:tc>
          <w:tcPr>
            <w:tcW w:w="5240" w:type="dxa"/>
            <w:vAlign w:val="center"/>
          </w:tcPr>
          <w:p w14:paraId="5686CEC4"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Učitelství pro mateřské školy </w:t>
            </w:r>
          </w:p>
          <w:p w14:paraId="0CB71C9C" w14:textId="77777777" w:rsidR="006F4D96" w:rsidRPr="004810DA" w:rsidRDefault="006F4D96" w:rsidP="00031F6D">
            <w:pPr>
              <w:spacing w:after="0" w:line="240" w:lineRule="auto"/>
              <w:jc w:val="left"/>
              <w:rPr>
                <w:rFonts w:cs="Calibri"/>
              </w:rPr>
            </w:pPr>
            <w:r w:rsidRPr="004810DA">
              <w:rPr>
                <w:rFonts w:eastAsia="Calibri" w:cs="Calibri"/>
              </w:rPr>
              <w:t>(Bc.) B0112P300001</w:t>
            </w:r>
          </w:p>
        </w:tc>
        <w:tc>
          <w:tcPr>
            <w:tcW w:w="3969" w:type="dxa"/>
            <w:vAlign w:val="center"/>
          </w:tcPr>
          <w:p w14:paraId="67D13342"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404F4C47" w14:textId="77777777" w:rsidTr="006362B4">
        <w:trPr>
          <w:trHeight w:val="397"/>
        </w:trPr>
        <w:tc>
          <w:tcPr>
            <w:tcW w:w="5240" w:type="dxa"/>
            <w:vAlign w:val="center"/>
          </w:tcPr>
          <w:p w14:paraId="5886D384"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Anglický jazyk pro manažerskou praxi </w:t>
            </w:r>
          </w:p>
          <w:p w14:paraId="476D4977" w14:textId="77777777" w:rsidR="006F4D96" w:rsidRPr="004810DA" w:rsidRDefault="006F4D96" w:rsidP="00031F6D">
            <w:pPr>
              <w:spacing w:after="0" w:line="240" w:lineRule="auto"/>
              <w:jc w:val="left"/>
              <w:rPr>
                <w:rFonts w:cs="Calibri"/>
              </w:rPr>
            </w:pPr>
            <w:r w:rsidRPr="004810DA">
              <w:rPr>
                <w:rFonts w:eastAsia="Calibri" w:cs="Calibri"/>
              </w:rPr>
              <w:t>(Bc.) B0231P090005</w:t>
            </w:r>
          </w:p>
        </w:tc>
        <w:tc>
          <w:tcPr>
            <w:tcW w:w="3969" w:type="dxa"/>
            <w:vAlign w:val="center"/>
          </w:tcPr>
          <w:p w14:paraId="46A84441" w14:textId="77777777" w:rsidR="006F4D96" w:rsidRPr="004810DA" w:rsidRDefault="006F4D96" w:rsidP="00031F6D">
            <w:pPr>
              <w:spacing w:after="0" w:line="240" w:lineRule="auto"/>
              <w:jc w:val="left"/>
              <w:rPr>
                <w:rFonts w:cs="Calibri"/>
              </w:rPr>
            </w:pPr>
            <w:r w:rsidRPr="004810DA">
              <w:rPr>
                <w:rFonts w:cs="Calibri"/>
              </w:rPr>
              <w:t>prezenční</w:t>
            </w:r>
          </w:p>
        </w:tc>
      </w:tr>
      <w:tr w:rsidR="00031F6D" w:rsidRPr="004810DA" w14:paraId="59D5D575" w14:textId="77777777" w:rsidTr="006362B4">
        <w:trPr>
          <w:trHeight w:val="397"/>
        </w:trPr>
        <w:tc>
          <w:tcPr>
            <w:tcW w:w="5240" w:type="dxa"/>
            <w:vAlign w:val="center"/>
          </w:tcPr>
          <w:p w14:paraId="3D2E1164"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Německý jazyk pro manažerskou praxi </w:t>
            </w:r>
          </w:p>
          <w:p w14:paraId="2B5DFBC0" w14:textId="77777777" w:rsidR="006F4D96" w:rsidRPr="004810DA" w:rsidRDefault="006F4D96" w:rsidP="00031F6D">
            <w:pPr>
              <w:spacing w:after="0" w:line="240" w:lineRule="auto"/>
              <w:jc w:val="left"/>
              <w:rPr>
                <w:rFonts w:cs="Calibri"/>
              </w:rPr>
            </w:pPr>
            <w:r w:rsidRPr="004810DA">
              <w:rPr>
                <w:rFonts w:eastAsia="Calibri" w:cs="Calibri"/>
              </w:rPr>
              <w:t>(Bc.) B0231P090006</w:t>
            </w:r>
          </w:p>
        </w:tc>
        <w:tc>
          <w:tcPr>
            <w:tcW w:w="3969" w:type="dxa"/>
            <w:vAlign w:val="center"/>
          </w:tcPr>
          <w:p w14:paraId="4F8FC718" w14:textId="77777777" w:rsidR="006F4D96" w:rsidRPr="004810DA" w:rsidRDefault="006F4D96" w:rsidP="00031F6D">
            <w:pPr>
              <w:spacing w:after="0" w:line="240" w:lineRule="auto"/>
              <w:jc w:val="left"/>
              <w:rPr>
                <w:rFonts w:cs="Calibri"/>
              </w:rPr>
            </w:pPr>
            <w:r w:rsidRPr="004810DA">
              <w:rPr>
                <w:rFonts w:cs="Calibri"/>
              </w:rPr>
              <w:t xml:space="preserve">prezenční </w:t>
            </w:r>
          </w:p>
        </w:tc>
      </w:tr>
      <w:tr w:rsidR="00031F6D" w:rsidRPr="004810DA" w14:paraId="1AE4F828" w14:textId="77777777" w:rsidTr="006362B4">
        <w:trPr>
          <w:trHeight w:val="397"/>
        </w:trPr>
        <w:tc>
          <w:tcPr>
            <w:tcW w:w="5240" w:type="dxa"/>
            <w:vAlign w:val="center"/>
          </w:tcPr>
          <w:p w14:paraId="7B6ADF5D"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Všeobecné ošetřovatelství </w:t>
            </w:r>
          </w:p>
          <w:p w14:paraId="4E07E846" w14:textId="77777777" w:rsidR="006F4D96" w:rsidRPr="004810DA" w:rsidRDefault="006F4D96" w:rsidP="00031F6D">
            <w:pPr>
              <w:spacing w:after="0" w:line="240" w:lineRule="auto"/>
              <w:jc w:val="left"/>
              <w:rPr>
                <w:rFonts w:cs="Calibri"/>
              </w:rPr>
            </w:pPr>
            <w:r w:rsidRPr="004810DA">
              <w:rPr>
                <w:rFonts w:eastAsia="Calibri" w:cs="Calibri"/>
              </w:rPr>
              <w:t>(Bc.) B0913P360015</w:t>
            </w:r>
          </w:p>
        </w:tc>
        <w:tc>
          <w:tcPr>
            <w:tcW w:w="3969" w:type="dxa"/>
            <w:vAlign w:val="center"/>
          </w:tcPr>
          <w:p w14:paraId="20669814"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58E0FCDD" w14:textId="77777777" w:rsidTr="006362B4">
        <w:trPr>
          <w:trHeight w:val="397"/>
        </w:trPr>
        <w:tc>
          <w:tcPr>
            <w:tcW w:w="5240" w:type="dxa"/>
            <w:vAlign w:val="center"/>
          </w:tcPr>
          <w:p w14:paraId="5D10D58B"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Porodní asistence </w:t>
            </w:r>
          </w:p>
          <w:p w14:paraId="69DD2C7B" w14:textId="77777777" w:rsidR="006F4D96" w:rsidRPr="004810DA" w:rsidRDefault="006F4D96" w:rsidP="00031F6D">
            <w:pPr>
              <w:spacing w:after="0" w:line="240" w:lineRule="auto"/>
              <w:jc w:val="left"/>
              <w:rPr>
                <w:rFonts w:cs="Calibri"/>
              </w:rPr>
            </w:pPr>
            <w:r w:rsidRPr="004810DA">
              <w:rPr>
                <w:rFonts w:eastAsia="Calibri" w:cs="Calibri"/>
              </w:rPr>
              <w:t>(Bc.) B0913P360017</w:t>
            </w:r>
          </w:p>
        </w:tc>
        <w:tc>
          <w:tcPr>
            <w:tcW w:w="3969" w:type="dxa"/>
            <w:vAlign w:val="center"/>
          </w:tcPr>
          <w:p w14:paraId="6500559B" w14:textId="77777777" w:rsidR="006F4D96" w:rsidRPr="004810DA" w:rsidRDefault="006F4D96" w:rsidP="00031F6D">
            <w:pPr>
              <w:spacing w:after="0" w:line="240" w:lineRule="auto"/>
              <w:jc w:val="left"/>
              <w:rPr>
                <w:rFonts w:cs="Calibri"/>
              </w:rPr>
            </w:pPr>
            <w:r w:rsidRPr="004810DA">
              <w:rPr>
                <w:rFonts w:eastAsia="Calibri" w:cs="Calibri"/>
              </w:rPr>
              <w:t>prezenční</w:t>
            </w:r>
          </w:p>
        </w:tc>
      </w:tr>
      <w:tr w:rsidR="00031F6D" w:rsidRPr="004810DA" w14:paraId="251563BB" w14:textId="77777777" w:rsidTr="006362B4">
        <w:trPr>
          <w:trHeight w:val="397"/>
        </w:trPr>
        <w:tc>
          <w:tcPr>
            <w:tcW w:w="5240" w:type="dxa"/>
            <w:vAlign w:val="center"/>
          </w:tcPr>
          <w:p w14:paraId="4A519728" w14:textId="77777777" w:rsidR="006F4D96" w:rsidRPr="004810DA" w:rsidRDefault="006F4D96" w:rsidP="00031F6D">
            <w:pPr>
              <w:spacing w:after="0" w:line="240" w:lineRule="auto"/>
              <w:jc w:val="left"/>
              <w:rPr>
                <w:rFonts w:eastAsia="Calibri" w:cs="Calibri"/>
              </w:rPr>
            </w:pPr>
            <w:r w:rsidRPr="004810DA">
              <w:rPr>
                <w:rFonts w:eastAsia="Calibri" w:cs="Calibri"/>
              </w:rPr>
              <w:t>Učitelství pro 1. stupeň základní školy</w:t>
            </w:r>
          </w:p>
          <w:p w14:paraId="3720B073" w14:textId="77777777" w:rsidR="006F4D96" w:rsidRPr="004810DA" w:rsidRDefault="006F4D96" w:rsidP="00031F6D">
            <w:pPr>
              <w:spacing w:after="0" w:line="240" w:lineRule="auto"/>
              <w:jc w:val="left"/>
              <w:rPr>
                <w:rFonts w:cs="Calibri"/>
              </w:rPr>
            </w:pPr>
            <w:r w:rsidRPr="004810DA">
              <w:rPr>
                <w:rFonts w:cs="Calibri"/>
              </w:rPr>
              <w:t>(Mgr.) M0113A300009</w:t>
            </w:r>
          </w:p>
        </w:tc>
        <w:tc>
          <w:tcPr>
            <w:tcW w:w="3969" w:type="dxa"/>
            <w:vAlign w:val="center"/>
          </w:tcPr>
          <w:p w14:paraId="7C1DFA39" w14:textId="77777777" w:rsidR="006F4D96" w:rsidRPr="004810DA" w:rsidRDefault="006F4D96" w:rsidP="00031F6D">
            <w:pPr>
              <w:spacing w:after="0" w:line="240" w:lineRule="auto"/>
              <w:jc w:val="left"/>
              <w:rPr>
                <w:rFonts w:eastAsia="Calibri" w:cs="Calibri"/>
              </w:rPr>
            </w:pPr>
            <w:r w:rsidRPr="004810DA">
              <w:rPr>
                <w:rFonts w:eastAsia="Calibri" w:cs="Calibri"/>
              </w:rPr>
              <w:t>prezenční</w:t>
            </w:r>
          </w:p>
        </w:tc>
      </w:tr>
      <w:tr w:rsidR="00031F6D" w:rsidRPr="004810DA" w14:paraId="4A8C16E7" w14:textId="77777777" w:rsidTr="006362B4">
        <w:trPr>
          <w:trHeight w:val="397"/>
        </w:trPr>
        <w:tc>
          <w:tcPr>
            <w:tcW w:w="5240" w:type="dxa"/>
            <w:vAlign w:val="center"/>
          </w:tcPr>
          <w:p w14:paraId="409FBCB3" w14:textId="77777777" w:rsidR="006F4D96" w:rsidRPr="004810DA" w:rsidRDefault="006F4D96" w:rsidP="00031F6D">
            <w:pPr>
              <w:spacing w:after="0" w:line="240" w:lineRule="auto"/>
              <w:jc w:val="left"/>
              <w:rPr>
                <w:rFonts w:cs="Calibri"/>
              </w:rPr>
            </w:pPr>
            <w:r w:rsidRPr="004810DA">
              <w:rPr>
                <w:rFonts w:cs="Calibri"/>
              </w:rPr>
              <w:t xml:space="preserve">Sociální pedagogika </w:t>
            </w:r>
          </w:p>
          <w:p w14:paraId="4B16E89B" w14:textId="77777777" w:rsidR="006F4D96" w:rsidRPr="004810DA" w:rsidRDefault="006F4D96" w:rsidP="00031F6D">
            <w:pPr>
              <w:spacing w:after="0" w:line="240" w:lineRule="auto"/>
              <w:jc w:val="left"/>
              <w:rPr>
                <w:rFonts w:cs="Calibri"/>
              </w:rPr>
            </w:pPr>
            <w:r w:rsidRPr="004810DA">
              <w:rPr>
                <w:rFonts w:cs="Calibri"/>
              </w:rPr>
              <w:t>(</w:t>
            </w:r>
            <w:proofErr w:type="spellStart"/>
            <w:r w:rsidRPr="004810DA">
              <w:rPr>
                <w:rFonts w:cs="Calibri"/>
              </w:rPr>
              <w:t>nMgr</w:t>
            </w:r>
            <w:proofErr w:type="spellEnd"/>
            <w:r w:rsidRPr="004810DA">
              <w:rPr>
                <w:rFonts w:cs="Calibri"/>
              </w:rPr>
              <w:t>.) N0111A190013</w:t>
            </w:r>
          </w:p>
        </w:tc>
        <w:tc>
          <w:tcPr>
            <w:tcW w:w="3969" w:type="dxa"/>
            <w:vAlign w:val="center"/>
          </w:tcPr>
          <w:p w14:paraId="48E66A62" w14:textId="77777777" w:rsidR="006F4D96" w:rsidRPr="004810DA" w:rsidRDefault="006F4D96" w:rsidP="00031F6D">
            <w:pPr>
              <w:spacing w:after="0" w:line="240" w:lineRule="auto"/>
              <w:jc w:val="left"/>
              <w:rPr>
                <w:rFonts w:cs="Calibri"/>
              </w:rPr>
            </w:pPr>
            <w:r w:rsidRPr="004810DA">
              <w:rPr>
                <w:rFonts w:eastAsia="Calibri" w:cs="Calibri"/>
              </w:rPr>
              <w:t>prezenční, kombinovaná</w:t>
            </w:r>
          </w:p>
        </w:tc>
      </w:tr>
      <w:tr w:rsidR="00031F6D" w:rsidRPr="004810DA" w14:paraId="0A0A9427" w14:textId="77777777" w:rsidTr="006362B4">
        <w:trPr>
          <w:trHeight w:val="397"/>
        </w:trPr>
        <w:tc>
          <w:tcPr>
            <w:tcW w:w="5240" w:type="dxa"/>
            <w:vAlign w:val="center"/>
          </w:tcPr>
          <w:p w14:paraId="7B578BEF" w14:textId="77777777" w:rsidR="006F4D96" w:rsidRPr="004810DA" w:rsidRDefault="006F4D96" w:rsidP="00031F6D">
            <w:pPr>
              <w:spacing w:after="0" w:line="240" w:lineRule="auto"/>
              <w:jc w:val="left"/>
              <w:rPr>
                <w:rFonts w:cs="Calibri"/>
              </w:rPr>
            </w:pPr>
            <w:r w:rsidRPr="004810DA">
              <w:rPr>
                <w:rFonts w:eastAsia="Calibri" w:cs="Calibri"/>
              </w:rPr>
              <w:t>Předškolní pedagogika</w:t>
            </w:r>
          </w:p>
          <w:p w14:paraId="68A03EDE" w14:textId="77777777" w:rsidR="006F4D96" w:rsidRPr="004810DA" w:rsidRDefault="006F4D96" w:rsidP="00031F6D">
            <w:pPr>
              <w:spacing w:after="0" w:line="240" w:lineRule="auto"/>
              <w:jc w:val="left"/>
              <w:rPr>
                <w:rFonts w:cs="Calibri"/>
              </w:rPr>
            </w:pPr>
            <w:r w:rsidRPr="004810DA">
              <w:rPr>
                <w:rFonts w:cs="Calibri"/>
              </w:rPr>
              <w:t>(</w:t>
            </w:r>
            <w:proofErr w:type="spellStart"/>
            <w:r w:rsidRPr="004810DA">
              <w:rPr>
                <w:rFonts w:cs="Calibri"/>
              </w:rPr>
              <w:t>nMgr</w:t>
            </w:r>
            <w:proofErr w:type="spellEnd"/>
            <w:r w:rsidRPr="004810DA">
              <w:rPr>
                <w:rFonts w:cs="Calibri"/>
              </w:rPr>
              <w:t>.) N0111A190015</w:t>
            </w:r>
          </w:p>
        </w:tc>
        <w:tc>
          <w:tcPr>
            <w:tcW w:w="3969" w:type="dxa"/>
            <w:vAlign w:val="center"/>
          </w:tcPr>
          <w:p w14:paraId="6698ABFA" w14:textId="77777777" w:rsidR="006F4D96" w:rsidRPr="004810DA" w:rsidRDefault="006F4D96" w:rsidP="00031F6D">
            <w:pPr>
              <w:spacing w:after="0" w:line="240" w:lineRule="auto"/>
              <w:jc w:val="left"/>
              <w:rPr>
                <w:rFonts w:eastAsia="Calibri" w:cs="Calibri"/>
              </w:rPr>
            </w:pPr>
            <w:r w:rsidRPr="004810DA">
              <w:rPr>
                <w:rFonts w:eastAsia="Calibri" w:cs="Calibri"/>
              </w:rPr>
              <w:t>prezenční, kombinovaná</w:t>
            </w:r>
          </w:p>
        </w:tc>
      </w:tr>
      <w:tr w:rsidR="00031F6D" w:rsidRPr="004810DA" w14:paraId="43602B5F" w14:textId="77777777" w:rsidTr="006362B4">
        <w:trPr>
          <w:trHeight w:val="397"/>
        </w:trPr>
        <w:tc>
          <w:tcPr>
            <w:tcW w:w="5240" w:type="dxa"/>
            <w:vAlign w:val="center"/>
          </w:tcPr>
          <w:p w14:paraId="52E25915" w14:textId="77777777" w:rsidR="006F4D96" w:rsidRPr="004810DA" w:rsidRDefault="006F4D96" w:rsidP="00031F6D">
            <w:pPr>
              <w:spacing w:after="0" w:line="240" w:lineRule="auto"/>
              <w:jc w:val="left"/>
              <w:rPr>
                <w:rFonts w:eastAsia="Calibri" w:cs="Calibri"/>
              </w:rPr>
            </w:pPr>
            <w:r w:rsidRPr="004810DA">
              <w:rPr>
                <w:rFonts w:eastAsia="Calibri" w:cs="Calibri"/>
              </w:rPr>
              <w:t xml:space="preserve">Pedagogika </w:t>
            </w:r>
          </w:p>
          <w:p w14:paraId="50806E51" w14:textId="77777777" w:rsidR="006F4D96" w:rsidRPr="004810DA" w:rsidRDefault="006F4D96" w:rsidP="00031F6D">
            <w:pPr>
              <w:spacing w:after="0" w:line="240" w:lineRule="auto"/>
              <w:jc w:val="left"/>
              <w:rPr>
                <w:rFonts w:eastAsia="Calibri" w:cs="Calibri"/>
              </w:rPr>
            </w:pPr>
            <w:r w:rsidRPr="004810DA">
              <w:rPr>
                <w:rFonts w:eastAsia="Calibri" w:cs="Calibri"/>
              </w:rPr>
              <w:t>(Ph.D.) P0111D190009</w:t>
            </w:r>
          </w:p>
        </w:tc>
        <w:tc>
          <w:tcPr>
            <w:tcW w:w="3969" w:type="dxa"/>
            <w:vAlign w:val="center"/>
          </w:tcPr>
          <w:p w14:paraId="6A1504A5" w14:textId="77777777" w:rsidR="006F4D96" w:rsidRPr="004810DA" w:rsidRDefault="006F4D96" w:rsidP="00031F6D">
            <w:pPr>
              <w:spacing w:after="0" w:line="240" w:lineRule="auto"/>
              <w:jc w:val="left"/>
              <w:rPr>
                <w:rFonts w:eastAsia="Calibri" w:cs="Calibri"/>
              </w:rPr>
            </w:pPr>
            <w:r w:rsidRPr="004810DA">
              <w:rPr>
                <w:rFonts w:eastAsia="Calibri" w:cs="Calibri"/>
              </w:rPr>
              <w:t>prezenční, kombinovaná</w:t>
            </w:r>
          </w:p>
        </w:tc>
      </w:tr>
    </w:tbl>
    <w:p w14:paraId="3AC4FCC0" w14:textId="27352B4D" w:rsidR="00A31E99" w:rsidRPr="00C34271" w:rsidRDefault="00A31E99" w:rsidP="00C15939">
      <w:pPr>
        <w:pStyle w:val="Nadpis3"/>
      </w:pPr>
      <w:bookmarkStart w:id="91" w:name="_Toc66289410"/>
      <w:r w:rsidRPr="00C34271">
        <w:t>Přijímací řízení</w:t>
      </w:r>
      <w:bookmarkEnd w:id="91"/>
    </w:p>
    <w:p w14:paraId="28682DCE" w14:textId="5191F0A6" w:rsidR="006F4D96" w:rsidRPr="00643464" w:rsidRDefault="006F4D96" w:rsidP="006F4D96">
      <w:pPr>
        <w:spacing w:after="160" w:line="276" w:lineRule="auto"/>
        <w:ind w:right="-141"/>
        <w:rPr>
          <w:rFonts w:eastAsia="Calibri" w:cs="Calibri"/>
        </w:rPr>
      </w:pPr>
      <w:r w:rsidRPr="00643464">
        <w:rPr>
          <w:rFonts w:eastAsia="Calibri" w:cs="Calibri"/>
        </w:rPr>
        <w:t xml:space="preserve">Veřejně vyhlášené přijímací řízení pro akademický rok 2020/2021 probíhalo v souladu </w:t>
      </w:r>
      <w:r w:rsidRPr="00643464">
        <w:rPr>
          <w:rFonts w:eastAsia="Calibri" w:cs="Calibri"/>
        </w:rPr>
        <w:br/>
        <w:t xml:space="preserve">se směrnicemi schválenými AS FHS. Následující tabulka podává přehled počtu zájemců o studium v roce 2020 a počet přijatých studentů ve srovnání s předchozím akademickým rokem. </w:t>
      </w:r>
    </w:p>
    <w:tbl>
      <w:tblPr>
        <w:tblStyle w:val="Mkatabulky"/>
        <w:tblW w:w="5083" w:type="pct"/>
        <w:tblLook w:val="0600" w:firstRow="0" w:lastRow="0" w:firstColumn="0" w:lastColumn="0" w:noHBand="1" w:noVBand="1"/>
      </w:tblPr>
      <w:tblGrid>
        <w:gridCol w:w="982"/>
        <w:gridCol w:w="4194"/>
        <w:gridCol w:w="982"/>
        <w:gridCol w:w="982"/>
        <w:gridCol w:w="980"/>
        <w:gridCol w:w="1093"/>
      </w:tblGrid>
      <w:tr w:rsidR="006E4EB4" w:rsidRPr="006E4EB4" w14:paraId="5DBBFCD2" w14:textId="77777777" w:rsidTr="006362B4">
        <w:trPr>
          <w:trHeight w:val="397"/>
        </w:trPr>
        <w:tc>
          <w:tcPr>
            <w:tcW w:w="533" w:type="pct"/>
            <w:vMerge w:val="restart"/>
            <w:shd w:val="clear" w:color="auto" w:fill="F1971F"/>
            <w:vAlign w:val="center"/>
          </w:tcPr>
          <w:p w14:paraId="0AF13C51" w14:textId="77777777" w:rsidR="00213EC9" w:rsidRPr="006E4EB4" w:rsidRDefault="00213EC9" w:rsidP="00687FF2">
            <w:pPr>
              <w:spacing w:after="0" w:line="240" w:lineRule="auto"/>
              <w:jc w:val="left"/>
              <w:rPr>
                <w:rFonts w:cs="Calibri"/>
                <w:b/>
                <w:color w:val="FFFFFF" w:themeColor="background1"/>
              </w:rPr>
            </w:pPr>
            <w:r w:rsidRPr="006E4EB4">
              <w:rPr>
                <w:rFonts w:cs="Calibri"/>
                <w:b/>
                <w:color w:val="FFFFFF" w:themeColor="background1"/>
              </w:rPr>
              <w:t>Typ</w:t>
            </w:r>
          </w:p>
        </w:tc>
        <w:tc>
          <w:tcPr>
            <w:tcW w:w="2276" w:type="pct"/>
            <w:vMerge w:val="restart"/>
            <w:shd w:val="clear" w:color="auto" w:fill="F1971F"/>
            <w:vAlign w:val="center"/>
          </w:tcPr>
          <w:p w14:paraId="63A39B08" w14:textId="77777777" w:rsidR="00213EC9" w:rsidRPr="006E4EB4" w:rsidRDefault="00213EC9" w:rsidP="00687FF2">
            <w:pPr>
              <w:spacing w:after="0" w:line="240" w:lineRule="auto"/>
              <w:ind w:firstLine="41"/>
              <w:jc w:val="left"/>
              <w:rPr>
                <w:rFonts w:cs="Calibri"/>
                <w:b/>
                <w:color w:val="FFFFFF" w:themeColor="background1"/>
              </w:rPr>
            </w:pPr>
            <w:r w:rsidRPr="006E4EB4">
              <w:rPr>
                <w:rFonts w:cs="Calibri"/>
                <w:b/>
                <w:color w:val="FFFFFF" w:themeColor="background1"/>
              </w:rPr>
              <w:t>Studijní program/obor</w:t>
            </w:r>
          </w:p>
        </w:tc>
        <w:tc>
          <w:tcPr>
            <w:tcW w:w="1066" w:type="pct"/>
            <w:gridSpan w:val="2"/>
            <w:shd w:val="clear" w:color="auto" w:fill="F1971F"/>
            <w:vAlign w:val="center"/>
          </w:tcPr>
          <w:p w14:paraId="167F772C"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Přihlášení</w:t>
            </w:r>
          </w:p>
        </w:tc>
        <w:tc>
          <w:tcPr>
            <w:tcW w:w="1125" w:type="pct"/>
            <w:gridSpan w:val="2"/>
            <w:shd w:val="clear" w:color="auto" w:fill="F1971F"/>
            <w:vAlign w:val="center"/>
          </w:tcPr>
          <w:p w14:paraId="330B90BA"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Přijatí</w:t>
            </w:r>
          </w:p>
        </w:tc>
      </w:tr>
      <w:tr w:rsidR="00C37845" w:rsidRPr="00C37845" w14:paraId="547ADEF0" w14:textId="77777777" w:rsidTr="006362B4">
        <w:trPr>
          <w:trHeight w:val="397"/>
        </w:trPr>
        <w:tc>
          <w:tcPr>
            <w:tcW w:w="533" w:type="pct"/>
            <w:vMerge/>
            <w:shd w:val="clear" w:color="auto" w:fill="F1971F"/>
            <w:vAlign w:val="center"/>
          </w:tcPr>
          <w:p w14:paraId="0FDEE88C" w14:textId="77777777" w:rsidR="00213EC9" w:rsidRPr="00C37845" w:rsidRDefault="00213EC9" w:rsidP="00687FF2">
            <w:pPr>
              <w:widowControl w:val="0"/>
              <w:spacing w:after="0" w:line="240" w:lineRule="auto"/>
              <w:jc w:val="left"/>
              <w:rPr>
                <w:rFonts w:cs="Calibri"/>
              </w:rPr>
            </w:pPr>
          </w:p>
        </w:tc>
        <w:tc>
          <w:tcPr>
            <w:tcW w:w="2276" w:type="pct"/>
            <w:vMerge/>
            <w:shd w:val="clear" w:color="auto" w:fill="F1971F"/>
            <w:vAlign w:val="center"/>
          </w:tcPr>
          <w:p w14:paraId="758BF7AE" w14:textId="77777777" w:rsidR="00213EC9" w:rsidRPr="00C37845" w:rsidRDefault="00213EC9" w:rsidP="00687FF2">
            <w:pPr>
              <w:widowControl w:val="0"/>
              <w:spacing w:after="0" w:line="240" w:lineRule="auto"/>
              <w:jc w:val="left"/>
              <w:rPr>
                <w:rFonts w:cs="Calibri"/>
                <w:b/>
              </w:rPr>
            </w:pPr>
          </w:p>
        </w:tc>
        <w:tc>
          <w:tcPr>
            <w:tcW w:w="533" w:type="pct"/>
            <w:shd w:val="clear" w:color="auto" w:fill="F1971F"/>
            <w:vAlign w:val="center"/>
          </w:tcPr>
          <w:p w14:paraId="15A9D097"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2019</w:t>
            </w:r>
          </w:p>
        </w:tc>
        <w:tc>
          <w:tcPr>
            <w:tcW w:w="533" w:type="pct"/>
            <w:shd w:val="clear" w:color="auto" w:fill="F1971F"/>
            <w:vAlign w:val="center"/>
          </w:tcPr>
          <w:p w14:paraId="2EB3E66E"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2020</w:t>
            </w:r>
          </w:p>
        </w:tc>
        <w:tc>
          <w:tcPr>
            <w:tcW w:w="532" w:type="pct"/>
            <w:shd w:val="clear" w:color="auto" w:fill="F1971F"/>
            <w:vAlign w:val="center"/>
          </w:tcPr>
          <w:p w14:paraId="469BDEEE"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2019</w:t>
            </w:r>
          </w:p>
        </w:tc>
        <w:tc>
          <w:tcPr>
            <w:tcW w:w="593" w:type="pct"/>
            <w:shd w:val="clear" w:color="auto" w:fill="F1971F"/>
            <w:vAlign w:val="center"/>
          </w:tcPr>
          <w:p w14:paraId="64C4298C" w14:textId="77777777" w:rsidR="00213EC9" w:rsidRPr="006E4EB4" w:rsidRDefault="00213EC9" w:rsidP="00687FF2">
            <w:pPr>
              <w:spacing w:after="0" w:line="240" w:lineRule="auto"/>
              <w:jc w:val="center"/>
              <w:rPr>
                <w:rFonts w:cs="Calibri"/>
                <w:b/>
                <w:color w:val="FFFFFF" w:themeColor="background1"/>
              </w:rPr>
            </w:pPr>
            <w:r w:rsidRPr="006E4EB4">
              <w:rPr>
                <w:rFonts w:cs="Calibri"/>
                <w:b/>
                <w:color w:val="FFFFFF" w:themeColor="background1"/>
              </w:rPr>
              <w:t>2020</w:t>
            </w:r>
          </w:p>
        </w:tc>
      </w:tr>
      <w:tr w:rsidR="00C37845" w:rsidRPr="00C37845" w14:paraId="24837743" w14:textId="77777777" w:rsidTr="006362B4">
        <w:trPr>
          <w:trHeight w:val="397"/>
        </w:trPr>
        <w:tc>
          <w:tcPr>
            <w:tcW w:w="533" w:type="pct"/>
            <w:vMerge w:val="restart"/>
            <w:vAlign w:val="center"/>
          </w:tcPr>
          <w:p w14:paraId="08C7796E" w14:textId="77777777" w:rsidR="00213EC9" w:rsidRPr="00C37845" w:rsidRDefault="00213EC9" w:rsidP="00687FF2">
            <w:pPr>
              <w:spacing w:after="0" w:line="240" w:lineRule="auto"/>
              <w:jc w:val="left"/>
              <w:rPr>
                <w:rFonts w:cs="Calibri"/>
              </w:rPr>
            </w:pPr>
            <w:r w:rsidRPr="00C37845">
              <w:rPr>
                <w:rFonts w:cs="Calibri"/>
              </w:rPr>
              <w:t>Bc.</w:t>
            </w:r>
          </w:p>
        </w:tc>
        <w:tc>
          <w:tcPr>
            <w:tcW w:w="2276" w:type="pct"/>
            <w:vAlign w:val="center"/>
          </w:tcPr>
          <w:p w14:paraId="678A1513"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375768DF" w14:textId="77777777" w:rsidR="00213EC9" w:rsidRPr="00C37845" w:rsidRDefault="00213EC9" w:rsidP="00687FF2">
            <w:pPr>
              <w:spacing w:after="0" w:line="240" w:lineRule="auto"/>
              <w:jc w:val="left"/>
              <w:rPr>
                <w:rFonts w:cs="Calibri"/>
              </w:rPr>
            </w:pPr>
            <w:r w:rsidRPr="00C37845">
              <w:rPr>
                <w:rFonts w:cs="Calibri"/>
              </w:rPr>
              <w:t>(prezenční)</w:t>
            </w:r>
          </w:p>
        </w:tc>
        <w:tc>
          <w:tcPr>
            <w:tcW w:w="533" w:type="pct"/>
            <w:vAlign w:val="center"/>
          </w:tcPr>
          <w:p w14:paraId="2F5F0D3A" w14:textId="77777777" w:rsidR="00213EC9" w:rsidRPr="00C37845" w:rsidRDefault="00213EC9" w:rsidP="00687FF2">
            <w:pPr>
              <w:spacing w:after="0" w:line="240" w:lineRule="auto"/>
              <w:jc w:val="center"/>
              <w:rPr>
                <w:rFonts w:cs="Calibri"/>
              </w:rPr>
            </w:pPr>
            <w:r w:rsidRPr="00C37845">
              <w:rPr>
                <w:rFonts w:cs="Calibri"/>
              </w:rPr>
              <w:t>227</w:t>
            </w:r>
          </w:p>
        </w:tc>
        <w:tc>
          <w:tcPr>
            <w:tcW w:w="533" w:type="pct"/>
            <w:vAlign w:val="center"/>
          </w:tcPr>
          <w:p w14:paraId="6C8B3838" w14:textId="77777777" w:rsidR="00213EC9" w:rsidRPr="00C37845" w:rsidRDefault="00213EC9" w:rsidP="00687FF2">
            <w:pPr>
              <w:spacing w:after="0" w:line="240" w:lineRule="auto"/>
              <w:jc w:val="center"/>
              <w:rPr>
                <w:rFonts w:cs="Calibri"/>
              </w:rPr>
            </w:pPr>
            <w:r w:rsidRPr="00C37845">
              <w:rPr>
                <w:rFonts w:cs="Calibri"/>
              </w:rPr>
              <w:t>275</w:t>
            </w:r>
          </w:p>
        </w:tc>
        <w:tc>
          <w:tcPr>
            <w:tcW w:w="532" w:type="pct"/>
            <w:vAlign w:val="center"/>
          </w:tcPr>
          <w:p w14:paraId="33F8A77E" w14:textId="77777777" w:rsidR="00213EC9" w:rsidRPr="00C37845" w:rsidRDefault="00213EC9" w:rsidP="00687FF2">
            <w:pPr>
              <w:spacing w:after="0" w:line="240" w:lineRule="auto"/>
              <w:jc w:val="center"/>
              <w:rPr>
                <w:rFonts w:cs="Calibri"/>
              </w:rPr>
            </w:pPr>
            <w:r w:rsidRPr="00C37845">
              <w:rPr>
                <w:rFonts w:cs="Calibri"/>
              </w:rPr>
              <w:t>126</w:t>
            </w:r>
          </w:p>
        </w:tc>
        <w:tc>
          <w:tcPr>
            <w:tcW w:w="593" w:type="pct"/>
            <w:vAlign w:val="center"/>
          </w:tcPr>
          <w:p w14:paraId="653E5D05" w14:textId="77777777" w:rsidR="00213EC9" w:rsidRPr="00C37845" w:rsidRDefault="00213EC9" w:rsidP="00687FF2">
            <w:pPr>
              <w:spacing w:after="0" w:line="240" w:lineRule="auto"/>
              <w:jc w:val="center"/>
              <w:rPr>
                <w:rFonts w:cs="Calibri"/>
              </w:rPr>
            </w:pPr>
            <w:r w:rsidRPr="00C37845">
              <w:rPr>
                <w:rFonts w:cs="Calibri"/>
              </w:rPr>
              <w:t>143</w:t>
            </w:r>
          </w:p>
        </w:tc>
      </w:tr>
      <w:tr w:rsidR="00C37845" w:rsidRPr="00C37845" w14:paraId="16B50AE4" w14:textId="77777777" w:rsidTr="006362B4">
        <w:trPr>
          <w:trHeight w:val="397"/>
        </w:trPr>
        <w:tc>
          <w:tcPr>
            <w:tcW w:w="533" w:type="pct"/>
            <w:vMerge/>
            <w:vAlign w:val="center"/>
          </w:tcPr>
          <w:p w14:paraId="62831523" w14:textId="77777777" w:rsidR="00213EC9" w:rsidRPr="00C37845" w:rsidRDefault="00213EC9" w:rsidP="00687FF2">
            <w:pPr>
              <w:spacing w:after="0" w:line="240" w:lineRule="auto"/>
              <w:jc w:val="left"/>
              <w:rPr>
                <w:rFonts w:cs="Calibri"/>
              </w:rPr>
            </w:pPr>
          </w:p>
        </w:tc>
        <w:tc>
          <w:tcPr>
            <w:tcW w:w="2276" w:type="pct"/>
            <w:vAlign w:val="center"/>
          </w:tcPr>
          <w:p w14:paraId="59CECAB6"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6D4390A4" w14:textId="77777777" w:rsidR="00213EC9" w:rsidRPr="00C37845" w:rsidRDefault="00213EC9" w:rsidP="00687FF2">
            <w:pPr>
              <w:spacing w:after="0" w:line="240" w:lineRule="auto"/>
              <w:jc w:val="left"/>
              <w:rPr>
                <w:rFonts w:cs="Calibri"/>
              </w:rPr>
            </w:pPr>
            <w:r w:rsidRPr="00C37845">
              <w:rPr>
                <w:rFonts w:cs="Calibri"/>
              </w:rPr>
              <w:t>(kombinovaná)</w:t>
            </w:r>
          </w:p>
        </w:tc>
        <w:tc>
          <w:tcPr>
            <w:tcW w:w="533" w:type="pct"/>
            <w:vAlign w:val="center"/>
          </w:tcPr>
          <w:p w14:paraId="5410CC54" w14:textId="77777777" w:rsidR="00213EC9" w:rsidRPr="00C37845" w:rsidRDefault="00213EC9" w:rsidP="00687FF2">
            <w:pPr>
              <w:spacing w:after="0" w:line="240" w:lineRule="auto"/>
              <w:jc w:val="center"/>
              <w:rPr>
                <w:rFonts w:cs="Calibri"/>
              </w:rPr>
            </w:pPr>
            <w:r w:rsidRPr="00C37845">
              <w:rPr>
                <w:rFonts w:cs="Calibri"/>
              </w:rPr>
              <w:t>187</w:t>
            </w:r>
          </w:p>
        </w:tc>
        <w:tc>
          <w:tcPr>
            <w:tcW w:w="533" w:type="pct"/>
            <w:vAlign w:val="center"/>
          </w:tcPr>
          <w:p w14:paraId="237B89F6" w14:textId="77777777" w:rsidR="00213EC9" w:rsidRPr="00C37845" w:rsidRDefault="00213EC9" w:rsidP="00687FF2">
            <w:pPr>
              <w:spacing w:after="0" w:line="240" w:lineRule="auto"/>
              <w:jc w:val="center"/>
              <w:rPr>
                <w:rFonts w:cs="Calibri"/>
              </w:rPr>
            </w:pPr>
            <w:r w:rsidRPr="00C37845">
              <w:rPr>
                <w:rFonts w:cs="Calibri"/>
              </w:rPr>
              <w:t>180</w:t>
            </w:r>
          </w:p>
        </w:tc>
        <w:tc>
          <w:tcPr>
            <w:tcW w:w="532" w:type="pct"/>
            <w:vAlign w:val="center"/>
          </w:tcPr>
          <w:p w14:paraId="556854DE" w14:textId="77777777" w:rsidR="00213EC9" w:rsidRPr="00C37845" w:rsidRDefault="00213EC9" w:rsidP="00687FF2">
            <w:pPr>
              <w:spacing w:after="0" w:line="240" w:lineRule="auto"/>
              <w:jc w:val="center"/>
              <w:rPr>
                <w:rFonts w:cs="Calibri"/>
              </w:rPr>
            </w:pPr>
            <w:r w:rsidRPr="00C37845">
              <w:rPr>
                <w:rFonts w:cs="Calibri"/>
              </w:rPr>
              <w:t>103</w:t>
            </w:r>
          </w:p>
        </w:tc>
        <w:tc>
          <w:tcPr>
            <w:tcW w:w="593" w:type="pct"/>
            <w:vAlign w:val="center"/>
          </w:tcPr>
          <w:p w14:paraId="1E8CB2D3" w14:textId="77777777" w:rsidR="00213EC9" w:rsidRPr="00C37845" w:rsidRDefault="00213EC9" w:rsidP="00687FF2">
            <w:pPr>
              <w:spacing w:after="0" w:line="240" w:lineRule="auto"/>
              <w:jc w:val="center"/>
              <w:rPr>
                <w:rFonts w:cs="Calibri"/>
              </w:rPr>
            </w:pPr>
            <w:r w:rsidRPr="00C37845">
              <w:rPr>
                <w:rFonts w:cs="Calibri"/>
              </w:rPr>
              <w:t>96</w:t>
            </w:r>
          </w:p>
        </w:tc>
      </w:tr>
      <w:tr w:rsidR="00C37845" w:rsidRPr="00C37845" w14:paraId="2D271CF7" w14:textId="77777777" w:rsidTr="006362B4">
        <w:trPr>
          <w:trHeight w:val="397"/>
        </w:trPr>
        <w:tc>
          <w:tcPr>
            <w:tcW w:w="533" w:type="pct"/>
            <w:vMerge/>
            <w:vAlign w:val="center"/>
          </w:tcPr>
          <w:p w14:paraId="3A6F962F" w14:textId="77777777" w:rsidR="00213EC9" w:rsidRPr="00C37845" w:rsidRDefault="00213EC9" w:rsidP="00687FF2">
            <w:pPr>
              <w:spacing w:after="0" w:line="240" w:lineRule="auto"/>
              <w:jc w:val="left"/>
              <w:rPr>
                <w:rFonts w:cs="Calibri"/>
              </w:rPr>
            </w:pPr>
          </w:p>
        </w:tc>
        <w:tc>
          <w:tcPr>
            <w:tcW w:w="2276" w:type="pct"/>
            <w:vAlign w:val="center"/>
          </w:tcPr>
          <w:p w14:paraId="65E15C3E" w14:textId="77777777" w:rsidR="00213EC9" w:rsidRPr="00C37845" w:rsidRDefault="00213EC9" w:rsidP="00687FF2">
            <w:pPr>
              <w:spacing w:after="0" w:line="240" w:lineRule="auto"/>
              <w:jc w:val="left"/>
              <w:rPr>
                <w:rFonts w:cs="Calibri"/>
              </w:rPr>
            </w:pPr>
            <w:r w:rsidRPr="00C37845">
              <w:rPr>
                <w:rFonts w:cs="Calibri"/>
              </w:rPr>
              <w:t xml:space="preserve">Učitelství pro mateřské školy </w:t>
            </w:r>
            <w:r w:rsidRPr="00C37845">
              <w:rPr>
                <w:rFonts w:cs="Calibri"/>
              </w:rPr>
              <w:br/>
              <w:t>(prezenční)</w:t>
            </w:r>
          </w:p>
        </w:tc>
        <w:tc>
          <w:tcPr>
            <w:tcW w:w="533" w:type="pct"/>
            <w:vAlign w:val="center"/>
          </w:tcPr>
          <w:p w14:paraId="119CA831" w14:textId="77777777" w:rsidR="00213EC9" w:rsidRPr="00C37845" w:rsidRDefault="00213EC9" w:rsidP="00687FF2">
            <w:pPr>
              <w:spacing w:after="0" w:line="240" w:lineRule="auto"/>
              <w:jc w:val="center"/>
              <w:rPr>
                <w:rFonts w:cs="Calibri"/>
              </w:rPr>
            </w:pPr>
            <w:r w:rsidRPr="00C37845">
              <w:rPr>
                <w:rFonts w:cs="Calibri"/>
              </w:rPr>
              <w:t>235</w:t>
            </w:r>
          </w:p>
        </w:tc>
        <w:tc>
          <w:tcPr>
            <w:tcW w:w="533" w:type="pct"/>
            <w:vAlign w:val="center"/>
          </w:tcPr>
          <w:p w14:paraId="41ED2855" w14:textId="77777777" w:rsidR="00213EC9" w:rsidRPr="00C37845" w:rsidRDefault="00213EC9" w:rsidP="00687FF2">
            <w:pPr>
              <w:spacing w:after="0" w:line="240" w:lineRule="auto"/>
              <w:jc w:val="center"/>
              <w:rPr>
                <w:rFonts w:cs="Calibri"/>
              </w:rPr>
            </w:pPr>
            <w:r w:rsidRPr="00C37845">
              <w:rPr>
                <w:rFonts w:cs="Calibri"/>
              </w:rPr>
              <w:t>214</w:t>
            </w:r>
          </w:p>
        </w:tc>
        <w:tc>
          <w:tcPr>
            <w:tcW w:w="532" w:type="pct"/>
            <w:vAlign w:val="center"/>
          </w:tcPr>
          <w:p w14:paraId="42311820" w14:textId="77777777" w:rsidR="00213EC9" w:rsidRPr="00C37845" w:rsidRDefault="00213EC9" w:rsidP="00687FF2">
            <w:pPr>
              <w:spacing w:after="0" w:line="240" w:lineRule="auto"/>
              <w:jc w:val="center"/>
              <w:rPr>
                <w:rFonts w:cs="Calibri"/>
              </w:rPr>
            </w:pPr>
            <w:r w:rsidRPr="00C37845">
              <w:rPr>
                <w:rFonts w:cs="Calibri"/>
              </w:rPr>
              <w:t>121</w:t>
            </w:r>
          </w:p>
        </w:tc>
        <w:tc>
          <w:tcPr>
            <w:tcW w:w="593" w:type="pct"/>
            <w:vAlign w:val="center"/>
          </w:tcPr>
          <w:p w14:paraId="707755E5" w14:textId="77777777" w:rsidR="00213EC9" w:rsidRPr="00C37845" w:rsidRDefault="00213EC9" w:rsidP="00687FF2">
            <w:pPr>
              <w:spacing w:after="0" w:line="240" w:lineRule="auto"/>
              <w:jc w:val="center"/>
              <w:rPr>
                <w:rFonts w:cs="Calibri"/>
              </w:rPr>
            </w:pPr>
            <w:r w:rsidRPr="00C37845">
              <w:rPr>
                <w:rFonts w:cs="Calibri"/>
              </w:rPr>
              <w:t>82</w:t>
            </w:r>
          </w:p>
        </w:tc>
      </w:tr>
      <w:tr w:rsidR="00C37845" w:rsidRPr="00C37845" w14:paraId="25C60AD7" w14:textId="77777777" w:rsidTr="006362B4">
        <w:trPr>
          <w:trHeight w:val="397"/>
        </w:trPr>
        <w:tc>
          <w:tcPr>
            <w:tcW w:w="533" w:type="pct"/>
            <w:vMerge/>
            <w:vAlign w:val="center"/>
          </w:tcPr>
          <w:p w14:paraId="508F036D" w14:textId="77777777" w:rsidR="00213EC9" w:rsidRPr="00C37845" w:rsidRDefault="00213EC9" w:rsidP="00687FF2">
            <w:pPr>
              <w:spacing w:after="0" w:line="240" w:lineRule="auto"/>
              <w:jc w:val="left"/>
              <w:rPr>
                <w:rFonts w:cs="Calibri"/>
              </w:rPr>
            </w:pPr>
          </w:p>
        </w:tc>
        <w:tc>
          <w:tcPr>
            <w:tcW w:w="2276" w:type="pct"/>
            <w:vAlign w:val="center"/>
          </w:tcPr>
          <w:p w14:paraId="19834251" w14:textId="77777777" w:rsidR="00213EC9" w:rsidRPr="00C37845" w:rsidRDefault="00213EC9" w:rsidP="00687FF2">
            <w:pPr>
              <w:spacing w:after="0" w:line="240" w:lineRule="auto"/>
              <w:jc w:val="left"/>
              <w:rPr>
                <w:rFonts w:cs="Calibri"/>
              </w:rPr>
            </w:pPr>
            <w:r w:rsidRPr="00C37845">
              <w:rPr>
                <w:rFonts w:cs="Calibri"/>
              </w:rPr>
              <w:t xml:space="preserve">Učitelství pro mateřské školy </w:t>
            </w:r>
            <w:r w:rsidRPr="00C37845">
              <w:rPr>
                <w:rFonts w:cs="Calibri"/>
              </w:rPr>
              <w:br/>
              <w:t>(kombinovaná)</w:t>
            </w:r>
          </w:p>
        </w:tc>
        <w:tc>
          <w:tcPr>
            <w:tcW w:w="533" w:type="pct"/>
            <w:vAlign w:val="center"/>
          </w:tcPr>
          <w:p w14:paraId="5B93EF79" w14:textId="77777777" w:rsidR="00213EC9" w:rsidRPr="00C37845" w:rsidRDefault="00213EC9" w:rsidP="00687FF2">
            <w:pPr>
              <w:spacing w:after="0" w:line="240" w:lineRule="auto"/>
              <w:jc w:val="center"/>
              <w:rPr>
                <w:rFonts w:cs="Calibri"/>
              </w:rPr>
            </w:pPr>
            <w:r w:rsidRPr="00C37845">
              <w:rPr>
                <w:rFonts w:cs="Calibri"/>
              </w:rPr>
              <w:t>146</w:t>
            </w:r>
          </w:p>
        </w:tc>
        <w:tc>
          <w:tcPr>
            <w:tcW w:w="533" w:type="pct"/>
            <w:vAlign w:val="center"/>
          </w:tcPr>
          <w:p w14:paraId="5556CAD3" w14:textId="77777777" w:rsidR="00213EC9" w:rsidRPr="00C37845" w:rsidRDefault="00213EC9" w:rsidP="00687FF2">
            <w:pPr>
              <w:spacing w:after="0" w:line="240" w:lineRule="auto"/>
              <w:jc w:val="center"/>
              <w:rPr>
                <w:rFonts w:cs="Calibri"/>
              </w:rPr>
            </w:pPr>
            <w:r w:rsidRPr="00C37845">
              <w:rPr>
                <w:rFonts w:cs="Calibri"/>
              </w:rPr>
              <w:t>150</w:t>
            </w:r>
          </w:p>
        </w:tc>
        <w:tc>
          <w:tcPr>
            <w:tcW w:w="532" w:type="pct"/>
            <w:vAlign w:val="center"/>
          </w:tcPr>
          <w:p w14:paraId="7DAFE0A2" w14:textId="77777777" w:rsidR="00213EC9" w:rsidRPr="00C37845" w:rsidRDefault="00213EC9" w:rsidP="00687FF2">
            <w:pPr>
              <w:spacing w:after="0" w:line="240" w:lineRule="auto"/>
              <w:jc w:val="center"/>
              <w:rPr>
                <w:rFonts w:cs="Calibri"/>
              </w:rPr>
            </w:pPr>
            <w:r w:rsidRPr="00C37845">
              <w:rPr>
                <w:rFonts w:cs="Calibri"/>
              </w:rPr>
              <w:t>64</w:t>
            </w:r>
          </w:p>
        </w:tc>
        <w:tc>
          <w:tcPr>
            <w:tcW w:w="593" w:type="pct"/>
            <w:vAlign w:val="center"/>
          </w:tcPr>
          <w:p w14:paraId="5F499AD7" w14:textId="77777777" w:rsidR="00213EC9" w:rsidRPr="00C37845" w:rsidRDefault="00213EC9" w:rsidP="00687FF2">
            <w:pPr>
              <w:spacing w:after="0" w:line="240" w:lineRule="auto"/>
              <w:jc w:val="center"/>
              <w:rPr>
                <w:rFonts w:cs="Calibri"/>
              </w:rPr>
            </w:pPr>
            <w:r w:rsidRPr="00C37845">
              <w:rPr>
                <w:rFonts w:cs="Calibri"/>
              </w:rPr>
              <w:t>80</w:t>
            </w:r>
          </w:p>
        </w:tc>
      </w:tr>
      <w:tr w:rsidR="00C37845" w:rsidRPr="00C37845" w14:paraId="4308532F" w14:textId="77777777" w:rsidTr="006362B4">
        <w:trPr>
          <w:trHeight w:val="397"/>
        </w:trPr>
        <w:tc>
          <w:tcPr>
            <w:tcW w:w="533" w:type="pct"/>
            <w:vMerge/>
            <w:vAlign w:val="center"/>
          </w:tcPr>
          <w:p w14:paraId="399AA0B0" w14:textId="77777777" w:rsidR="00213EC9" w:rsidRPr="00C37845" w:rsidRDefault="00213EC9" w:rsidP="00687FF2">
            <w:pPr>
              <w:spacing w:after="0" w:line="240" w:lineRule="auto"/>
              <w:jc w:val="left"/>
              <w:rPr>
                <w:rFonts w:cs="Calibri"/>
              </w:rPr>
            </w:pPr>
          </w:p>
        </w:tc>
        <w:tc>
          <w:tcPr>
            <w:tcW w:w="2276" w:type="pct"/>
            <w:vAlign w:val="center"/>
          </w:tcPr>
          <w:p w14:paraId="7C135DD2" w14:textId="77777777" w:rsidR="00213EC9" w:rsidRPr="00C37845" w:rsidRDefault="00213EC9" w:rsidP="00687FF2">
            <w:pPr>
              <w:spacing w:after="0" w:line="240" w:lineRule="auto"/>
              <w:jc w:val="left"/>
              <w:rPr>
                <w:rFonts w:cs="Calibri"/>
              </w:rPr>
            </w:pPr>
            <w:r w:rsidRPr="00C37845">
              <w:rPr>
                <w:rFonts w:cs="Calibri"/>
              </w:rPr>
              <w:t xml:space="preserve">Andragogika v profilaci na řízení </w:t>
            </w:r>
            <w:r w:rsidRPr="00C37845">
              <w:rPr>
                <w:rFonts w:cs="Calibri"/>
              </w:rPr>
              <w:br/>
              <w:t xml:space="preserve">lidských zdrojů v neziskové sféře </w:t>
            </w:r>
            <w:r w:rsidRPr="00C37845">
              <w:rPr>
                <w:rFonts w:cs="Calibri"/>
              </w:rPr>
              <w:br/>
              <w:t>(kombinovaná)</w:t>
            </w:r>
          </w:p>
        </w:tc>
        <w:tc>
          <w:tcPr>
            <w:tcW w:w="533" w:type="pct"/>
            <w:vAlign w:val="center"/>
          </w:tcPr>
          <w:p w14:paraId="0E0331FC" w14:textId="77777777" w:rsidR="00213EC9" w:rsidRPr="00C37845" w:rsidRDefault="00213EC9" w:rsidP="00687FF2">
            <w:pPr>
              <w:spacing w:after="0" w:line="240" w:lineRule="auto"/>
              <w:jc w:val="center"/>
              <w:rPr>
                <w:rFonts w:cs="Calibri"/>
              </w:rPr>
            </w:pPr>
            <w:r w:rsidRPr="00C37845">
              <w:rPr>
                <w:rFonts w:cs="Calibri"/>
              </w:rPr>
              <w:t>70</w:t>
            </w:r>
          </w:p>
        </w:tc>
        <w:tc>
          <w:tcPr>
            <w:tcW w:w="533" w:type="pct"/>
            <w:vAlign w:val="center"/>
          </w:tcPr>
          <w:p w14:paraId="2BA14B38" w14:textId="77777777" w:rsidR="00213EC9" w:rsidRPr="00C37845" w:rsidRDefault="00213EC9" w:rsidP="00687FF2">
            <w:pPr>
              <w:spacing w:after="0" w:line="240" w:lineRule="auto"/>
              <w:jc w:val="center"/>
              <w:rPr>
                <w:rFonts w:cs="Calibri"/>
              </w:rPr>
            </w:pPr>
            <w:r w:rsidRPr="00C37845">
              <w:rPr>
                <w:rFonts w:cs="Calibri"/>
              </w:rPr>
              <w:t>-</w:t>
            </w:r>
          </w:p>
        </w:tc>
        <w:tc>
          <w:tcPr>
            <w:tcW w:w="532" w:type="pct"/>
            <w:vAlign w:val="center"/>
          </w:tcPr>
          <w:p w14:paraId="65CF5F6F" w14:textId="77777777" w:rsidR="00213EC9" w:rsidRPr="00C37845" w:rsidRDefault="00213EC9" w:rsidP="00687FF2">
            <w:pPr>
              <w:spacing w:after="0" w:line="240" w:lineRule="auto"/>
              <w:jc w:val="center"/>
              <w:rPr>
                <w:rFonts w:cs="Calibri"/>
              </w:rPr>
            </w:pPr>
            <w:r w:rsidRPr="00C37845">
              <w:rPr>
                <w:rFonts w:cs="Calibri"/>
              </w:rPr>
              <w:t>36</w:t>
            </w:r>
          </w:p>
        </w:tc>
        <w:tc>
          <w:tcPr>
            <w:tcW w:w="593" w:type="pct"/>
            <w:vAlign w:val="center"/>
          </w:tcPr>
          <w:p w14:paraId="5F8D1916"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362B440A" w14:textId="77777777" w:rsidTr="006362B4">
        <w:trPr>
          <w:trHeight w:val="397"/>
        </w:trPr>
        <w:tc>
          <w:tcPr>
            <w:tcW w:w="533" w:type="pct"/>
            <w:vMerge/>
            <w:vAlign w:val="center"/>
          </w:tcPr>
          <w:p w14:paraId="316C0505" w14:textId="77777777" w:rsidR="00213EC9" w:rsidRPr="00C37845" w:rsidRDefault="00213EC9" w:rsidP="00687FF2">
            <w:pPr>
              <w:spacing w:after="0" w:line="240" w:lineRule="auto"/>
              <w:jc w:val="left"/>
              <w:rPr>
                <w:rFonts w:cs="Calibri"/>
              </w:rPr>
            </w:pPr>
          </w:p>
        </w:tc>
        <w:tc>
          <w:tcPr>
            <w:tcW w:w="2276" w:type="pct"/>
            <w:vAlign w:val="center"/>
          </w:tcPr>
          <w:p w14:paraId="18096D95" w14:textId="2C123B43" w:rsidR="00213EC9" w:rsidRPr="00C37845" w:rsidRDefault="00213EC9" w:rsidP="00C31C79">
            <w:pPr>
              <w:spacing w:after="0" w:line="240" w:lineRule="auto"/>
              <w:jc w:val="left"/>
              <w:rPr>
                <w:rFonts w:cs="Calibri"/>
              </w:rPr>
            </w:pPr>
            <w:r w:rsidRPr="00C37845">
              <w:rPr>
                <w:rFonts w:cs="Calibri"/>
              </w:rPr>
              <w:t xml:space="preserve">Porodní </w:t>
            </w:r>
            <w:r w:rsidR="00C31C79">
              <w:rPr>
                <w:rFonts w:cs="Calibri"/>
              </w:rPr>
              <w:t>asistence</w:t>
            </w:r>
            <w:r w:rsidRPr="00C37845">
              <w:rPr>
                <w:rFonts w:cs="Calibri"/>
              </w:rPr>
              <w:t xml:space="preserve"> </w:t>
            </w:r>
          </w:p>
        </w:tc>
        <w:tc>
          <w:tcPr>
            <w:tcW w:w="533" w:type="pct"/>
            <w:vAlign w:val="center"/>
          </w:tcPr>
          <w:p w14:paraId="3CBD9BA9" w14:textId="77777777" w:rsidR="00213EC9" w:rsidRPr="00C37845" w:rsidRDefault="00213EC9" w:rsidP="00687FF2">
            <w:pPr>
              <w:spacing w:after="0" w:line="240" w:lineRule="auto"/>
              <w:ind w:hanging="80"/>
              <w:jc w:val="center"/>
              <w:rPr>
                <w:rFonts w:cs="Calibri"/>
              </w:rPr>
            </w:pPr>
            <w:r w:rsidRPr="00C37845">
              <w:rPr>
                <w:rFonts w:cs="Calibri"/>
              </w:rPr>
              <w:t>96</w:t>
            </w:r>
          </w:p>
        </w:tc>
        <w:tc>
          <w:tcPr>
            <w:tcW w:w="533" w:type="pct"/>
            <w:vAlign w:val="center"/>
          </w:tcPr>
          <w:p w14:paraId="51097484" w14:textId="77777777" w:rsidR="00213EC9" w:rsidRPr="00C37845" w:rsidRDefault="00213EC9" w:rsidP="00687FF2">
            <w:pPr>
              <w:spacing w:after="0" w:line="240" w:lineRule="auto"/>
              <w:jc w:val="center"/>
              <w:rPr>
                <w:rFonts w:cs="Calibri"/>
              </w:rPr>
            </w:pPr>
            <w:r w:rsidRPr="00C37845">
              <w:rPr>
                <w:rFonts w:cs="Calibri"/>
              </w:rPr>
              <w:t>129</w:t>
            </w:r>
          </w:p>
        </w:tc>
        <w:tc>
          <w:tcPr>
            <w:tcW w:w="532" w:type="pct"/>
            <w:vAlign w:val="center"/>
          </w:tcPr>
          <w:p w14:paraId="72C7C8C9" w14:textId="77777777" w:rsidR="00213EC9" w:rsidRPr="00C37845" w:rsidRDefault="00213EC9" w:rsidP="00687FF2">
            <w:pPr>
              <w:spacing w:after="0" w:line="240" w:lineRule="auto"/>
              <w:jc w:val="center"/>
              <w:rPr>
                <w:rFonts w:cs="Calibri"/>
              </w:rPr>
            </w:pPr>
            <w:r w:rsidRPr="00C37845">
              <w:rPr>
                <w:rFonts w:cs="Calibri"/>
              </w:rPr>
              <w:t>45</w:t>
            </w:r>
          </w:p>
        </w:tc>
        <w:tc>
          <w:tcPr>
            <w:tcW w:w="593" w:type="pct"/>
            <w:vAlign w:val="center"/>
          </w:tcPr>
          <w:p w14:paraId="756EC93E" w14:textId="77777777" w:rsidR="00213EC9" w:rsidRPr="00C37845" w:rsidRDefault="00213EC9" w:rsidP="00687FF2">
            <w:pPr>
              <w:spacing w:after="0" w:line="240" w:lineRule="auto"/>
              <w:jc w:val="center"/>
              <w:rPr>
                <w:rFonts w:cs="Calibri"/>
              </w:rPr>
            </w:pPr>
            <w:r w:rsidRPr="00C37845">
              <w:rPr>
                <w:rFonts w:cs="Calibri"/>
              </w:rPr>
              <w:t>45</w:t>
            </w:r>
          </w:p>
        </w:tc>
      </w:tr>
      <w:tr w:rsidR="00C37845" w:rsidRPr="00C37845" w14:paraId="3AAA7CDD" w14:textId="77777777" w:rsidTr="006362B4">
        <w:trPr>
          <w:trHeight w:val="397"/>
        </w:trPr>
        <w:tc>
          <w:tcPr>
            <w:tcW w:w="533" w:type="pct"/>
            <w:vMerge/>
            <w:vAlign w:val="center"/>
          </w:tcPr>
          <w:p w14:paraId="34DDF87E" w14:textId="77777777" w:rsidR="00213EC9" w:rsidRPr="00C37845" w:rsidRDefault="00213EC9" w:rsidP="00687FF2">
            <w:pPr>
              <w:spacing w:after="0" w:line="240" w:lineRule="auto"/>
              <w:jc w:val="left"/>
              <w:rPr>
                <w:rFonts w:cs="Calibri"/>
              </w:rPr>
            </w:pPr>
          </w:p>
        </w:tc>
        <w:tc>
          <w:tcPr>
            <w:tcW w:w="2276" w:type="pct"/>
            <w:vAlign w:val="center"/>
          </w:tcPr>
          <w:p w14:paraId="4292D0D7" w14:textId="5E21056B" w:rsidR="00213EC9" w:rsidRPr="00C37845" w:rsidRDefault="00C31C79" w:rsidP="00687FF2">
            <w:pPr>
              <w:spacing w:after="0" w:line="240" w:lineRule="auto"/>
              <w:jc w:val="left"/>
              <w:rPr>
                <w:rFonts w:cs="Calibri"/>
              </w:rPr>
            </w:pPr>
            <w:r>
              <w:rPr>
                <w:rFonts w:cs="Calibri"/>
              </w:rPr>
              <w:t>Všeobecné ošetřovatelství</w:t>
            </w:r>
          </w:p>
          <w:p w14:paraId="1562A47F" w14:textId="77777777" w:rsidR="00213EC9" w:rsidRPr="00C37845" w:rsidRDefault="00213EC9" w:rsidP="00687FF2">
            <w:pPr>
              <w:spacing w:after="0" w:line="240" w:lineRule="auto"/>
              <w:jc w:val="left"/>
              <w:rPr>
                <w:rFonts w:cs="Calibri"/>
              </w:rPr>
            </w:pPr>
            <w:r w:rsidRPr="00C37845">
              <w:rPr>
                <w:rFonts w:cs="Calibri"/>
              </w:rPr>
              <w:t>(prezenční)</w:t>
            </w:r>
          </w:p>
        </w:tc>
        <w:tc>
          <w:tcPr>
            <w:tcW w:w="533" w:type="pct"/>
            <w:vAlign w:val="center"/>
          </w:tcPr>
          <w:p w14:paraId="044D4E31" w14:textId="77777777" w:rsidR="00213EC9" w:rsidRPr="00C37845" w:rsidRDefault="00213EC9" w:rsidP="00687FF2">
            <w:pPr>
              <w:spacing w:after="0" w:line="240" w:lineRule="auto"/>
              <w:jc w:val="center"/>
              <w:rPr>
                <w:rFonts w:cs="Calibri"/>
              </w:rPr>
            </w:pPr>
            <w:r w:rsidRPr="00C37845">
              <w:rPr>
                <w:rFonts w:cs="Calibri"/>
              </w:rPr>
              <w:t>128</w:t>
            </w:r>
          </w:p>
        </w:tc>
        <w:tc>
          <w:tcPr>
            <w:tcW w:w="533" w:type="pct"/>
            <w:vAlign w:val="center"/>
          </w:tcPr>
          <w:p w14:paraId="24BD6E2B" w14:textId="77777777" w:rsidR="00213EC9" w:rsidRPr="00C37845" w:rsidRDefault="00213EC9" w:rsidP="00687FF2">
            <w:pPr>
              <w:spacing w:after="0" w:line="240" w:lineRule="auto"/>
              <w:jc w:val="center"/>
              <w:rPr>
                <w:rFonts w:cs="Calibri"/>
              </w:rPr>
            </w:pPr>
            <w:r w:rsidRPr="00C37845">
              <w:rPr>
                <w:rFonts w:cs="Calibri"/>
              </w:rPr>
              <w:t>195</w:t>
            </w:r>
          </w:p>
        </w:tc>
        <w:tc>
          <w:tcPr>
            <w:tcW w:w="532" w:type="pct"/>
            <w:vAlign w:val="center"/>
          </w:tcPr>
          <w:p w14:paraId="12381C39" w14:textId="77777777" w:rsidR="00213EC9" w:rsidRPr="00C37845" w:rsidRDefault="00213EC9" w:rsidP="00687FF2">
            <w:pPr>
              <w:spacing w:after="0" w:line="240" w:lineRule="auto"/>
              <w:jc w:val="center"/>
              <w:rPr>
                <w:rFonts w:cs="Calibri"/>
              </w:rPr>
            </w:pPr>
            <w:r w:rsidRPr="00C37845">
              <w:rPr>
                <w:rFonts w:cs="Calibri"/>
              </w:rPr>
              <w:t>78</w:t>
            </w:r>
          </w:p>
        </w:tc>
        <w:tc>
          <w:tcPr>
            <w:tcW w:w="593" w:type="pct"/>
            <w:vAlign w:val="center"/>
          </w:tcPr>
          <w:p w14:paraId="0D9F7DD1" w14:textId="77777777" w:rsidR="00213EC9" w:rsidRPr="00C37845" w:rsidRDefault="00213EC9" w:rsidP="00687FF2">
            <w:pPr>
              <w:spacing w:after="0" w:line="240" w:lineRule="auto"/>
              <w:jc w:val="center"/>
              <w:rPr>
                <w:rFonts w:cs="Calibri"/>
              </w:rPr>
            </w:pPr>
            <w:r w:rsidRPr="00C37845">
              <w:rPr>
                <w:rFonts w:cs="Calibri"/>
              </w:rPr>
              <w:t>105</w:t>
            </w:r>
          </w:p>
        </w:tc>
      </w:tr>
      <w:tr w:rsidR="00C37845" w:rsidRPr="00C37845" w14:paraId="59395A2E" w14:textId="77777777" w:rsidTr="006362B4">
        <w:trPr>
          <w:trHeight w:val="397"/>
        </w:trPr>
        <w:tc>
          <w:tcPr>
            <w:tcW w:w="533" w:type="pct"/>
            <w:vMerge/>
            <w:vAlign w:val="center"/>
          </w:tcPr>
          <w:p w14:paraId="3984FE21" w14:textId="77777777" w:rsidR="00213EC9" w:rsidRPr="00C37845" w:rsidRDefault="00213EC9" w:rsidP="00687FF2">
            <w:pPr>
              <w:spacing w:after="0" w:line="240" w:lineRule="auto"/>
              <w:jc w:val="left"/>
              <w:rPr>
                <w:rFonts w:cs="Calibri"/>
              </w:rPr>
            </w:pPr>
          </w:p>
        </w:tc>
        <w:tc>
          <w:tcPr>
            <w:tcW w:w="2276" w:type="pct"/>
            <w:vAlign w:val="center"/>
          </w:tcPr>
          <w:p w14:paraId="3E161BA5" w14:textId="591D7DFB" w:rsidR="00213EC9" w:rsidRPr="00C37845" w:rsidRDefault="00213EC9" w:rsidP="00687FF2">
            <w:pPr>
              <w:spacing w:after="0" w:line="240" w:lineRule="auto"/>
              <w:jc w:val="left"/>
              <w:rPr>
                <w:rFonts w:cs="Calibri"/>
              </w:rPr>
            </w:pPr>
            <w:r w:rsidRPr="00C37845">
              <w:rPr>
                <w:rFonts w:cs="Calibri"/>
              </w:rPr>
              <w:t>Všeobecn</w:t>
            </w:r>
            <w:r w:rsidR="00C31C79">
              <w:rPr>
                <w:rFonts w:cs="Calibri"/>
              </w:rPr>
              <w:t>é ošetřovatelství</w:t>
            </w:r>
          </w:p>
          <w:p w14:paraId="712F52BE" w14:textId="77777777" w:rsidR="00213EC9" w:rsidRPr="00C37845" w:rsidRDefault="00213EC9" w:rsidP="00687FF2">
            <w:pPr>
              <w:spacing w:after="0" w:line="240" w:lineRule="auto"/>
              <w:jc w:val="left"/>
              <w:rPr>
                <w:rFonts w:cs="Calibri"/>
              </w:rPr>
            </w:pPr>
            <w:r w:rsidRPr="00C37845">
              <w:rPr>
                <w:rFonts w:cs="Calibri"/>
              </w:rPr>
              <w:t>(kombinovaná)</w:t>
            </w:r>
          </w:p>
        </w:tc>
        <w:tc>
          <w:tcPr>
            <w:tcW w:w="533" w:type="pct"/>
            <w:vAlign w:val="center"/>
          </w:tcPr>
          <w:p w14:paraId="3F864001" w14:textId="77777777" w:rsidR="00213EC9" w:rsidRPr="00C37845" w:rsidRDefault="00213EC9" w:rsidP="00687FF2">
            <w:pPr>
              <w:spacing w:after="0" w:line="240" w:lineRule="auto"/>
              <w:jc w:val="center"/>
              <w:rPr>
                <w:rFonts w:cs="Calibri"/>
              </w:rPr>
            </w:pPr>
            <w:r w:rsidRPr="00C37845">
              <w:rPr>
                <w:rFonts w:cs="Calibri"/>
              </w:rPr>
              <w:t>121</w:t>
            </w:r>
          </w:p>
        </w:tc>
        <w:tc>
          <w:tcPr>
            <w:tcW w:w="533" w:type="pct"/>
            <w:vAlign w:val="center"/>
          </w:tcPr>
          <w:p w14:paraId="1C523F4E" w14:textId="77777777" w:rsidR="00213EC9" w:rsidRPr="00C37845" w:rsidRDefault="00213EC9" w:rsidP="00687FF2">
            <w:pPr>
              <w:spacing w:after="0" w:line="240" w:lineRule="auto"/>
              <w:jc w:val="center"/>
              <w:rPr>
                <w:rFonts w:cs="Calibri"/>
              </w:rPr>
            </w:pPr>
            <w:r w:rsidRPr="00C37845">
              <w:rPr>
                <w:rFonts w:cs="Calibri"/>
              </w:rPr>
              <w:t>119</w:t>
            </w:r>
          </w:p>
        </w:tc>
        <w:tc>
          <w:tcPr>
            <w:tcW w:w="532" w:type="pct"/>
            <w:vAlign w:val="center"/>
          </w:tcPr>
          <w:p w14:paraId="1A535E1E" w14:textId="77777777" w:rsidR="00213EC9" w:rsidRPr="00C37845" w:rsidRDefault="00213EC9" w:rsidP="00687FF2">
            <w:pPr>
              <w:spacing w:after="0" w:line="240" w:lineRule="auto"/>
              <w:jc w:val="center"/>
              <w:rPr>
                <w:rFonts w:cs="Calibri"/>
              </w:rPr>
            </w:pPr>
            <w:r w:rsidRPr="00C37845">
              <w:rPr>
                <w:rFonts w:cs="Calibri"/>
              </w:rPr>
              <w:t>54</w:t>
            </w:r>
          </w:p>
        </w:tc>
        <w:tc>
          <w:tcPr>
            <w:tcW w:w="593" w:type="pct"/>
            <w:vAlign w:val="center"/>
          </w:tcPr>
          <w:p w14:paraId="0B4E6304" w14:textId="77777777" w:rsidR="00213EC9" w:rsidRPr="00C37845" w:rsidRDefault="00213EC9" w:rsidP="00687FF2">
            <w:pPr>
              <w:spacing w:after="0" w:line="240" w:lineRule="auto"/>
              <w:jc w:val="center"/>
              <w:rPr>
                <w:rFonts w:cs="Calibri"/>
              </w:rPr>
            </w:pPr>
            <w:r w:rsidRPr="00C37845">
              <w:rPr>
                <w:rFonts w:cs="Calibri"/>
              </w:rPr>
              <w:t>53</w:t>
            </w:r>
          </w:p>
        </w:tc>
      </w:tr>
      <w:tr w:rsidR="00C37845" w:rsidRPr="00C37845" w14:paraId="0515204C" w14:textId="77777777" w:rsidTr="006362B4">
        <w:trPr>
          <w:trHeight w:val="397"/>
        </w:trPr>
        <w:tc>
          <w:tcPr>
            <w:tcW w:w="533" w:type="pct"/>
            <w:vMerge/>
            <w:vAlign w:val="center"/>
          </w:tcPr>
          <w:p w14:paraId="08458CBA" w14:textId="77777777" w:rsidR="00213EC9" w:rsidRPr="00C37845" w:rsidRDefault="00213EC9" w:rsidP="00687FF2">
            <w:pPr>
              <w:spacing w:after="0" w:line="240" w:lineRule="auto"/>
              <w:jc w:val="left"/>
              <w:rPr>
                <w:rFonts w:cs="Calibri"/>
              </w:rPr>
            </w:pPr>
          </w:p>
        </w:tc>
        <w:tc>
          <w:tcPr>
            <w:tcW w:w="2276" w:type="pct"/>
            <w:vAlign w:val="center"/>
          </w:tcPr>
          <w:p w14:paraId="6F347244" w14:textId="77777777" w:rsidR="00213EC9" w:rsidRPr="00C37845" w:rsidRDefault="00213EC9" w:rsidP="00687FF2">
            <w:pPr>
              <w:spacing w:after="0" w:line="240" w:lineRule="auto"/>
              <w:jc w:val="left"/>
              <w:rPr>
                <w:rFonts w:cs="Calibri"/>
              </w:rPr>
            </w:pPr>
            <w:r w:rsidRPr="00C37845">
              <w:rPr>
                <w:rFonts w:cs="Calibri"/>
              </w:rPr>
              <w:t xml:space="preserve">Zdravotně sociální pracovník </w:t>
            </w:r>
            <w:r w:rsidRPr="00C37845">
              <w:rPr>
                <w:rFonts w:cs="Calibri"/>
              </w:rPr>
              <w:br/>
              <w:t>(prezenční)</w:t>
            </w:r>
          </w:p>
        </w:tc>
        <w:tc>
          <w:tcPr>
            <w:tcW w:w="533" w:type="pct"/>
            <w:vAlign w:val="center"/>
          </w:tcPr>
          <w:p w14:paraId="4A108B78" w14:textId="77777777" w:rsidR="00213EC9" w:rsidRPr="00C37845" w:rsidRDefault="00213EC9" w:rsidP="00687FF2">
            <w:pPr>
              <w:spacing w:after="0" w:line="240" w:lineRule="auto"/>
              <w:jc w:val="center"/>
              <w:rPr>
                <w:rFonts w:cs="Calibri"/>
              </w:rPr>
            </w:pPr>
            <w:r w:rsidRPr="00C37845">
              <w:rPr>
                <w:rFonts w:cs="Calibri"/>
              </w:rPr>
              <w:t>54</w:t>
            </w:r>
          </w:p>
        </w:tc>
        <w:tc>
          <w:tcPr>
            <w:tcW w:w="533" w:type="pct"/>
            <w:vAlign w:val="center"/>
          </w:tcPr>
          <w:p w14:paraId="77C362AB" w14:textId="77777777" w:rsidR="00213EC9" w:rsidRPr="00C37845" w:rsidRDefault="00213EC9" w:rsidP="00687FF2">
            <w:pPr>
              <w:spacing w:after="0" w:line="240" w:lineRule="auto"/>
              <w:jc w:val="center"/>
              <w:rPr>
                <w:rFonts w:cs="Calibri"/>
              </w:rPr>
            </w:pPr>
            <w:r w:rsidRPr="00C37845">
              <w:rPr>
                <w:rFonts w:cs="Calibri"/>
              </w:rPr>
              <w:t>-</w:t>
            </w:r>
          </w:p>
        </w:tc>
        <w:tc>
          <w:tcPr>
            <w:tcW w:w="532" w:type="pct"/>
            <w:vAlign w:val="center"/>
          </w:tcPr>
          <w:p w14:paraId="1DAD1F6D" w14:textId="77777777" w:rsidR="00213EC9" w:rsidRPr="00C37845" w:rsidRDefault="00213EC9" w:rsidP="00687FF2">
            <w:pPr>
              <w:spacing w:after="0" w:line="240" w:lineRule="auto"/>
              <w:jc w:val="center"/>
              <w:rPr>
                <w:rFonts w:cs="Calibri"/>
              </w:rPr>
            </w:pPr>
            <w:r w:rsidRPr="00C37845">
              <w:rPr>
                <w:rFonts w:cs="Calibri"/>
              </w:rPr>
              <w:t>29</w:t>
            </w:r>
          </w:p>
        </w:tc>
        <w:tc>
          <w:tcPr>
            <w:tcW w:w="593" w:type="pct"/>
            <w:vAlign w:val="center"/>
          </w:tcPr>
          <w:p w14:paraId="159B6241"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7B36A8CE" w14:textId="77777777" w:rsidTr="006362B4">
        <w:trPr>
          <w:trHeight w:val="397"/>
        </w:trPr>
        <w:tc>
          <w:tcPr>
            <w:tcW w:w="533" w:type="pct"/>
            <w:vMerge/>
            <w:vAlign w:val="center"/>
          </w:tcPr>
          <w:p w14:paraId="1684BE6E" w14:textId="77777777" w:rsidR="00213EC9" w:rsidRPr="00C37845" w:rsidRDefault="00213EC9" w:rsidP="00687FF2">
            <w:pPr>
              <w:spacing w:after="0" w:line="240" w:lineRule="auto"/>
              <w:jc w:val="left"/>
              <w:rPr>
                <w:rFonts w:cs="Calibri"/>
              </w:rPr>
            </w:pPr>
          </w:p>
        </w:tc>
        <w:tc>
          <w:tcPr>
            <w:tcW w:w="2276" w:type="pct"/>
            <w:vAlign w:val="center"/>
          </w:tcPr>
          <w:p w14:paraId="7D8A4BFD" w14:textId="77777777" w:rsidR="00213EC9" w:rsidRPr="00C37845" w:rsidRDefault="00213EC9" w:rsidP="00687FF2">
            <w:pPr>
              <w:spacing w:after="0" w:line="240" w:lineRule="auto"/>
              <w:jc w:val="left"/>
              <w:rPr>
                <w:rFonts w:cs="Calibri"/>
              </w:rPr>
            </w:pPr>
            <w:r w:rsidRPr="00C37845">
              <w:rPr>
                <w:rFonts w:cs="Calibri"/>
              </w:rPr>
              <w:t xml:space="preserve">Zdravotně sociální pracovník </w:t>
            </w:r>
            <w:r w:rsidRPr="00C37845">
              <w:rPr>
                <w:rFonts w:cs="Calibri"/>
              </w:rPr>
              <w:br/>
              <w:t>(kombinovaná)</w:t>
            </w:r>
          </w:p>
        </w:tc>
        <w:tc>
          <w:tcPr>
            <w:tcW w:w="533" w:type="pct"/>
            <w:vAlign w:val="center"/>
          </w:tcPr>
          <w:p w14:paraId="3D92146F" w14:textId="77777777" w:rsidR="00213EC9" w:rsidRPr="00C37845" w:rsidRDefault="00213EC9" w:rsidP="00687FF2">
            <w:pPr>
              <w:spacing w:after="0" w:line="240" w:lineRule="auto"/>
              <w:jc w:val="center"/>
              <w:rPr>
                <w:rFonts w:cs="Calibri"/>
              </w:rPr>
            </w:pPr>
            <w:r w:rsidRPr="00C37845">
              <w:rPr>
                <w:rFonts w:cs="Calibri"/>
              </w:rPr>
              <w:t>70</w:t>
            </w:r>
          </w:p>
        </w:tc>
        <w:tc>
          <w:tcPr>
            <w:tcW w:w="533" w:type="pct"/>
            <w:vAlign w:val="center"/>
          </w:tcPr>
          <w:p w14:paraId="2826B2FA" w14:textId="77777777" w:rsidR="00213EC9" w:rsidRPr="00C37845" w:rsidRDefault="00213EC9" w:rsidP="00687FF2">
            <w:pPr>
              <w:spacing w:after="0" w:line="240" w:lineRule="auto"/>
              <w:jc w:val="center"/>
              <w:rPr>
                <w:rFonts w:cs="Calibri"/>
              </w:rPr>
            </w:pPr>
            <w:r w:rsidRPr="00C37845">
              <w:rPr>
                <w:rFonts w:cs="Calibri"/>
              </w:rPr>
              <w:t>-</w:t>
            </w:r>
          </w:p>
        </w:tc>
        <w:tc>
          <w:tcPr>
            <w:tcW w:w="532" w:type="pct"/>
            <w:vAlign w:val="center"/>
          </w:tcPr>
          <w:p w14:paraId="6FACF3B0" w14:textId="77777777" w:rsidR="00213EC9" w:rsidRPr="00C37845" w:rsidRDefault="00213EC9" w:rsidP="00687FF2">
            <w:pPr>
              <w:spacing w:after="0" w:line="240" w:lineRule="auto"/>
              <w:jc w:val="center"/>
              <w:rPr>
                <w:rFonts w:cs="Calibri"/>
              </w:rPr>
            </w:pPr>
            <w:r w:rsidRPr="00C37845">
              <w:rPr>
                <w:rFonts w:cs="Calibri"/>
              </w:rPr>
              <w:t>43</w:t>
            </w:r>
          </w:p>
        </w:tc>
        <w:tc>
          <w:tcPr>
            <w:tcW w:w="593" w:type="pct"/>
            <w:vAlign w:val="center"/>
          </w:tcPr>
          <w:p w14:paraId="590DA318" w14:textId="77777777" w:rsidR="00213EC9" w:rsidRPr="00C37845" w:rsidRDefault="00213EC9" w:rsidP="00687FF2">
            <w:pPr>
              <w:spacing w:after="0" w:line="240" w:lineRule="auto"/>
              <w:jc w:val="center"/>
              <w:rPr>
                <w:rFonts w:cs="Calibri"/>
              </w:rPr>
            </w:pPr>
            <w:r w:rsidRPr="00C37845">
              <w:rPr>
                <w:rFonts w:cs="Calibri"/>
              </w:rPr>
              <w:t>-</w:t>
            </w:r>
          </w:p>
        </w:tc>
      </w:tr>
      <w:tr w:rsidR="00C37845" w:rsidRPr="00C37845" w14:paraId="1D8F9D7B" w14:textId="77777777" w:rsidTr="006362B4">
        <w:trPr>
          <w:trHeight w:val="397"/>
        </w:trPr>
        <w:tc>
          <w:tcPr>
            <w:tcW w:w="533" w:type="pct"/>
            <w:vMerge/>
            <w:vAlign w:val="center"/>
          </w:tcPr>
          <w:p w14:paraId="7AF6E5E9" w14:textId="77777777" w:rsidR="00213EC9" w:rsidRPr="00C37845" w:rsidRDefault="00213EC9" w:rsidP="00687FF2">
            <w:pPr>
              <w:spacing w:after="0" w:line="240" w:lineRule="auto"/>
              <w:jc w:val="left"/>
              <w:rPr>
                <w:rFonts w:cs="Calibri"/>
              </w:rPr>
            </w:pPr>
          </w:p>
        </w:tc>
        <w:tc>
          <w:tcPr>
            <w:tcW w:w="2276" w:type="pct"/>
            <w:vAlign w:val="center"/>
          </w:tcPr>
          <w:p w14:paraId="6CDF1E3E" w14:textId="77777777" w:rsidR="00213EC9" w:rsidRPr="00C37845" w:rsidRDefault="00213EC9" w:rsidP="00687FF2">
            <w:pPr>
              <w:spacing w:after="0" w:line="240" w:lineRule="auto"/>
              <w:jc w:val="left"/>
              <w:rPr>
                <w:rFonts w:cs="Calibri"/>
              </w:rPr>
            </w:pPr>
            <w:r w:rsidRPr="00C37845">
              <w:rPr>
                <w:rFonts w:cs="Calibri"/>
              </w:rPr>
              <w:t>Anglický jazyk pro manažerskou praxi</w:t>
            </w:r>
          </w:p>
        </w:tc>
        <w:tc>
          <w:tcPr>
            <w:tcW w:w="533" w:type="pct"/>
            <w:vAlign w:val="center"/>
          </w:tcPr>
          <w:p w14:paraId="46982171" w14:textId="77777777" w:rsidR="00213EC9" w:rsidRPr="00C37845" w:rsidRDefault="00213EC9" w:rsidP="00687FF2">
            <w:pPr>
              <w:spacing w:after="0" w:line="240" w:lineRule="auto"/>
              <w:jc w:val="center"/>
              <w:rPr>
                <w:rFonts w:cs="Calibri"/>
              </w:rPr>
            </w:pPr>
            <w:r w:rsidRPr="00C37845">
              <w:rPr>
                <w:rFonts w:cs="Calibri"/>
              </w:rPr>
              <w:t>351</w:t>
            </w:r>
          </w:p>
        </w:tc>
        <w:tc>
          <w:tcPr>
            <w:tcW w:w="533" w:type="pct"/>
            <w:vAlign w:val="center"/>
          </w:tcPr>
          <w:p w14:paraId="5547BBB3" w14:textId="77777777" w:rsidR="00213EC9" w:rsidRPr="00C37845" w:rsidRDefault="00213EC9" w:rsidP="00687FF2">
            <w:pPr>
              <w:spacing w:after="0" w:line="240" w:lineRule="auto"/>
              <w:jc w:val="center"/>
              <w:rPr>
                <w:rFonts w:cs="Calibri"/>
              </w:rPr>
            </w:pPr>
            <w:r w:rsidRPr="00C37845">
              <w:rPr>
                <w:rFonts w:cs="Calibri"/>
              </w:rPr>
              <w:t>331</w:t>
            </w:r>
          </w:p>
        </w:tc>
        <w:tc>
          <w:tcPr>
            <w:tcW w:w="532" w:type="pct"/>
            <w:vAlign w:val="center"/>
          </w:tcPr>
          <w:p w14:paraId="3BF89F17" w14:textId="77777777" w:rsidR="00213EC9" w:rsidRPr="00C37845" w:rsidRDefault="00213EC9" w:rsidP="00687FF2">
            <w:pPr>
              <w:spacing w:after="0" w:line="240" w:lineRule="auto"/>
              <w:jc w:val="center"/>
              <w:rPr>
                <w:rFonts w:cs="Calibri"/>
              </w:rPr>
            </w:pPr>
            <w:r w:rsidRPr="00C37845">
              <w:rPr>
                <w:rFonts w:cs="Calibri"/>
              </w:rPr>
              <w:t>210</w:t>
            </w:r>
          </w:p>
        </w:tc>
        <w:tc>
          <w:tcPr>
            <w:tcW w:w="593" w:type="pct"/>
            <w:vAlign w:val="center"/>
          </w:tcPr>
          <w:p w14:paraId="4BFBFFC2" w14:textId="77777777" w:rsidR="00213EC9" w:rsidRPr="00C37845" w:rsidRDefault="00213EC9" w:rsidP="00687FF2">
            <w:pPr>
              <w:spacing w:after="0" w:line="240" w:lineRule="auto"/>
              <w:jc w:val="center"/>
              <w:rPr>
                <w:rFonts w:cs="Calibri"/>
              </w:rPr>
            </w:pPr>
            <w:r w:rsidRPr="00C37845">
              <w:rPr>
                <w:rFonts w:cs="Calibri"/>
              </w:rPr>
              <w:t>242</w:t>
            </w:r>
          </w:p>
        </w:tc>
      </w:tr>
      <w:tr w:rsidR="00C37845" w:rsidRPr="00C37845" w14:paraId="1196529D" w14:textId="77777777" w:rsidTr="006362B4">
        <w:trPr>
          <w:trHeight w:val="397"/>
        </w:trPr>
        <w:tc>
          <w:tcPr>
            <w:tcW w:w="533" w:type="pct"/>
            <w:vMerge/>
            <w:vAlign w:val="center"/>
          </w:tcPr>
          <w:p w14:paraId="29992FA8" w14:textId="77777777" w:rsidR="00213EC9" w:rsidRPr="00C37845" w:rsidRDefault="00213EC9" w:rsidP="00687FF2">
            <w:pPr>
              <w:spacing w:after="0" w:line="240" w:lineRule="auto"/>
              <w:jc w:val="left"/>
              <w:rPr>
                <w:rFonts w:cs="Calibri"/>
              </w:rPr>
            </w:pPr>
          </w:p>
        </w:tc>
        <w:tc>
          <w:tcPr>
            <w:tcW w:w="2276" w:type="pct"/>
            <w:vAlign w:val="center"/>
          </w:tcPr>
          <w:p w14:paraId="74C60DCE" w14:textId="77777777" w:rsidR="00213EC9" w:rsidRPr="00C37845" w:rsidRDefault="00213EC9" w:rsidP="00687FF2">
            <w:pPr>
              <w:spacing w:after="0" w:line="240" w:lineRule="auto"/>
              <w:jc w:val="left"/>
              <w:rPr>
                <w:rFonts w:cs="Calibri"/>
              </w:rPr>
            </w:pPr>
            <w:r w:rsidRPr="00C37845">
              <w:rPr>
                <w:rFonts w:cs="Calibri"/>
              </w:rPr>
              <w:t>Německý jazyk pro manažerskou praxi</w:t>
            </w:r>
          </w:p>
        </w:tc>
        <w:tc>
          <w:tcPr>
            <w:tcW w:w="533" w:type="pct"/>
            <w:vAlign w:val="center"/>
          </w:tcPr>
          <w:p w14:paraId="6D0C8681" w14:textId="77777777" w:rsidR="00213EC9" w:rsidRPr="00C37845" w:rsidRDefault="00213EC9" w:rsidP="00687FF2">
            <w:pPr>
              <w:spacing w:after="0" w:line="240" w:lineRule="auto"/>
              <w:jc w:val="center"/>
              <w:rPr>
                <w:rFonts w:cs="Calibri"/>
              </w:rPr>
            </w:pPr>
            <w:r w:rsidRPr="00C37845">
              <w:rPr>
                <w:rFonts w:cs="Calibri"/>
              </w:rPr>
              <w:t>55</w:t>
            </w:r>
          </w:p>
        </w:tc>
        <w:tc>
          <w:tcPr>
            <w:tcW w:w="533" w:type="pct"/>
            <w:vAlign w:val="center"/>
          </w:tcPr>
          <w:p w14:paraId="1490E7A5" w14:textId="77777777" w:rsidR="00213EC9" w:rsidRPr="00C37845" w:rsidRDefault="00213EC9" w:rsidP="00687FF2">
            <w:pPr>
              <w:spacing w:after="0" w:line="240" w:lineRule="auto"/>
              <w:jc w:val="center"/>
              <w:rPr>
                <w:rFonts w:cs="Calibri"/>
              </w:rPr>
            </w:pPr>
            <w:r w:rsidRPr="00C37845">
              <w:rPr>
                <w:rFonts w:cs="Calibri"/>
              </w:rPr>
              <w:t>50</w:t>
            </w:r>
          </w:p>
        </w:tc>
        <w:tc>
          <w:tcPr>
            <w:tcW w:w="532" w:type="pct"/>
            <w:vAlign w:val="center"/>
          </w:tcPr>
          <w:p w14:paraId="16136442" w14:textId="77777777" w:rsidR="00213EC9" w:rsidRPr="00C37845" w:rsidRDefault="00213EC9" w:rsidP="00687FF2">
            <w:pPr>
              <w:spacing w:after="0" w:line="240" w:lineRule="auto"/>
              <w:jc w:val="center"/>
              <w:rPr>
                <w:rFonts w:cs="Calibri"/>
              </w:rPr>
            </w:pPr>
            <w:r w:rsidRPr="00C37845">
              <w:rPr>
                <w:rFonts w:cs="Calibri"/>
              </w:rPr>
              <w:t>30</w:t>
            </w:r>
          </w:p>
        </w:tc>
        <w:tc>
          <w:tcPr>
            <w:tcW w:w="593" w:type="pct"/>
            <w:vAlign w:val="center"/>
          </w:tcPr>
          <w:p w14:paraId="00F9FE1D" w14:textId="77777777" w:rsidR="00213EC9" w:rsidRPr="00C37845" w:rsidRDefault="00213EC9" w:rsidP="00687FF2">
            <w:pPr>
              <w:spacing w:after="0" w:line="240" w:lineRule="auto"/>
              <w:jc w:val="center"/>
              <w:rPr>
                <w:rFonts w:cs="Calibri"/>
              </w:rPr>
            </w:pPr>
            <w:r w:rsidRPr="00C37845">
              <w:rPr>
                <w:rFonts w:cs="Calibri"/>
              </w:rPr>
              <w:t>30</w:t>
            </w:r>
          </w:p>
        </w:tc>
      </w:tr>
      <w:tr w:rsidR="00C37845" w:rsidRPr="00C37845" w14:paraId="5E792FC0" w14:textId="77777777" w:rsidTr="006362B4">
        <w:trPr>
          <w:trHeight w:val="397"/>
        </w:trPr>
        <w:tc>
          <w:tcPr>
            <w:tcW w:w="533" w:type="pct"/>
            <w:vAlign w:val="center"/>
          </w:tcPr>
          <w:p w14:paraId="4EEC0DBA" w14:textId="77777777" w:rsidR="00213EC9" w:rsidRPr="00C37845" w:rsidRDefault="00213EC9" w:rsidP="00687FF2">
            <w:pPr>
              <w:spacing w:after="0" w:line="240" w:lineRule="auto"/>
              <w:jc w:val="left"/>
              <w:rPr>
                <w:rFonts w:cs="Calibri"/>
              </w:rPr>
            </w:pPr>
            <w:r w:rsidRPr="00C37845">
              <w:rPr>
                <w:rFonts w:cs="Calibri"/>
              </w:rPr>
              <w:t xml:space="preserve">Mgr. </w:t>
            </w:r>
          </w:p>
        </w:tc>
        <w:tc>
          <w:tcPr>
            <w:tcW w:w="2276" w:type="pct"/>
            <w:vAlign w:val="center"/>
          </w:tcPr>
          <w:p w14:paraId="50D782DB" w14:textId="77777777" w:rsidR="00213EC9" w:rsidRPr="00C37845" w:rsidRDefault="00213EC9" w:rsidP="00687FF2">
            <w:pPr>
              <w:spacing w:after="0" w:line="240" w:lineRule="auto"/>
              <w:jc w:val="left"/>
              <w:rPr>
                <w:rFonts w:cs="Calibri"/>
              </w:rPr>
            </w:pPr>
            <w:r w:rsidRPr="00C37845">
              <w:rPr>
                <w:rFonts w:eastAsia="Calibri" w:cs="Calibri"/>
              </w:rPr>
              <w:t>Učitelství pro 1. stupeň základní školy</w:t>
            </w:r>
          </w:p>
        </w:tc>
        <w:tc>
          <w:tcPr>
            <w:tcW w:w="533" w:type="pct"/>
            <w:vAlign w:val="center"/>
          </w:tcPr>
          <w:p w14:paraId="76C3EB77" w14:textId="77777777" w:rsidR="00213EC9" w:rsidRPr="00C37845" w:rsidRDefault="00213EC9" w:rsidP="00687FF2">
            <w:pPr>
              <w:spacing w:after="0" w:line="240" w:lineRule="auto"/>
              <w:jc w:val="center"/>
              <w:rPr>
                <w:rFonts w:cs="Calibri"/>
              </w:rPr>
            </w:pPr>
            <w:r w:rsidRPr="00C37845">
              <w:rPr>
                <w:rFonts w:cs="Calibri"/>
              </w:rPr>
              <w:t>220</w:t>
            </w:r>
          </w:p>
        </w:tc>
        <w:tc>
          <w:tcPr>
            <w:tcW w:w="533" w:type="pct"/>
            <w:vAlign w:val="center"/>
          </w:tcPr>
          <w:p w14:paraId="552D2140" w14:textId="77777777" w:rsidR="00213EC9" w:rsidRPr="00C37845" w:rsidRDefault="00213EC9" w:rsidP="00687FF2">
            <w:pPr>
              <w:spacing w:after="0" w:line="240" w:lineRule="auto"/>
              <w:jc w:val="center"/>
              <w:rPr>
                <w:rFonts w:cs="Calibri"/>
              </w:rPr>
            </w:pPr>
            <w:r w:rsidRPr="00C37845">
              <w:rPr>
                <w:rFonts w:cs="Calibri"/>
              </w:rPr>
              <w:t>212</w:t>
            </w:r>
          </w:p>
        </w:tc>
        <w:tc>
          <w:tcPr>
            <w:tcW w:w="532" w:type="pct"/>
            <w:vAlign w:val="center"/>
          </w:tcPr>
          <w:p w14:paraId="3F61792E" w14:textId="77777777" w:rsidR="00213EC9" w:rsidRPr="00C37845" w:rsidRDefault="00213EC9" w:rsidP="00687FF2">
            <w:pPr>
              <w:spacing w:after="0" w:line="240" w:lineRule="auto"/>
              <w:jc w:val="center"/>
              <w:rPr>
                <w:rFonts w:cs="Calibri"/>
              </w:rPr>
            </w:pPr>
            <w:r w:rsidRPr="00C37845">
              <w:rPr>
                <w:rFonts w:cs="Calibri"/>
              </w:rPr>
              <w:t>119</w:t>
            </w:r>
          </w:p>
        </w:tc>
        <w:tc>
          <w:tcPr>
            <w:tcW w:w="593" w:type="pct"/>
            <w:vAlign w:val="center"/>
          </w:tcPr>
          <w:p w14:paraId="1972A6E4" w14:textId="77777777" w:rsidR="00213EC9" w:rsidRPr="00C37845" w:rsidRDefault="00213EC9" w:rsidP="00687FF2">
            <w:pPr>
              <w:spacing w:after="0" w:line="240" w:lineRule="auto"/>
              <w:jc w:val="center"/>
              <w:rPr>
                <w:rFonts w:cs="Calibri"/>
              </w:rPr>
            </w:pPr>
            <w:r w:rsidRPr="00C37845">
              <w:rPr>
                <w:rFonts w:cs="Calibri"/>
              </w:rPr>
              <w:t>96</w:t>
            </w:r>
          </w:p>
        </w:tc>
      </w:tr>
      <w:tr w:rsidR="00C37845" w:rsidRPr="00C37845" w14:paraId="4F70BC2E" w14:textId="77777777" w:rsidTr="006362B4">
        <w:trPr>
          <w:trHeight w:val="397"/>
        </w:trPr>
        <w:tc>
          <w:tcPr>
            <w:tcW w:w="533" w:type="pct"/>
            <w:vMerge w:val="restart"/>
            <w:vAlign w:val="center"/>
          </w:tcPr>
          <w:p w14:paraId="6A29B80E" w14:textId="77777777" w:rsidR="00213EC9" w:rsidRPr="00C37845" w:rsidRDefault="00213EC9" w:rsidP="00687FF2">
            <w:pPr>
              <w:spacing w:after="0" w:line="240" w:lineRule="auto"/>
              <w:jc w:val="left"/>
              <w:rPr>
                <w:rFonts w:cs="Calibri"/>
              </w:rPr>
            </w:pPr>
            <w:proofErr w:type="spellStart"/>
            <w:r w:rsidRPr="00C37845">
              <w:rPr>
                <w:rFonts w:cs="Calibri"/>
              </w:rPr>
              <w:t>nMgr</w:t>
            </w:r>
            <w:proofErr w:type="spellEnd"/>
            <w:r w:rsidRPr="00C37845">
              <w:rPr>
                <w:rFonts w:cs="Calibri"/>
              </w:rPr>
              <w:t>.</w:t>
            </w:r>
          </w:p>
        </w:tc>
        <w:tc>
          <w:tcPr>
            <w:tcW w:w="2276" w:type="pct"/>
            <w:vAlign w:val="center"/>
          </w:tcPr>
          <w:p w14:paraId="5D86F316"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1D287274" w14:textId="77777777" w:rsidR="00213EC9" w:rsidRPr="00C37845" w:rsidRDefault="00213EC9" w:rsidP="00687FF2">
            <w:pPr>
              <w:spacing w:after="0" w:line="240" w:lineRule="auto"/>
              <w:jc w:val="left"/>
              <w:rPr>
                <w:rFonts w:cs="Calibri"/>
              </w:rPr>
            </w:pPr>
            <w:r w:rsidRPr="00C37845">
              <w:rPr>
                <w:rFonts w:cs="Calibri"/>
              </w:rPr>
              <w:t>(prezenční)</w:t>
            </w:r>
          </w:p>
        </w:tc>
        <w:tc>
          <w:tcPr>
            <w:tcW w:w="533" w:type="pct"/>
            <w:vAlign w:val="center"/>
          </w:tcPr>
          <w:p w14:paraId="33BB8F5A" w14:textId="77777777" w:rsidR="00213EC9" w:rsidRPr="00C37845" w:rsidRDefault="00213EC9" w:rsidP="00687FF2">
            <w:pPr>
              <w:spacing w:after="0" w:line="240" w:lineRule="auto"/>
              <w:jc w:val="center"/>
              <w:rPr>
                <w:rFonts w:cs="Calibri"/>
              </w:rPr>
            </w:pPr>
            <w:r w:rsidRPr="00C37845">
              <w:rPr>
                <w:rFonts w:cs="Calibri"/>
              </w:rPr>
              <w:t>68</w:t>
            </w:r>
          </w:p>
        </w:tc>
        <w:tc>
          <w:tcPr>
            <w:tcW w:w="533" w:type="pct"/>
            <w:vAlign w:val="center"/>
          </w:tcPr>
          <w:p w14:paraId="3D7746EA" w14:textId="77777777" w:rsidR="00213EC9" w:rsidRPr="00C37845" w:rsidRDefault="00213EC9" w:rsidP="00687FF2">
            <w:pPr>
              <w:spacing w:after="0" w:line="240" w:lineRule="auto"/>
              <w:jc w:val="center"/>
              <w:rPr>
                <w:rFonts w:cs="Calibri"/>
              </w:rPr>
            </w:pPr>
            <w:r w:rsidRPr="00C37845">
              <w:rPr>
                <w:rFonts w:cs="Calibri"/>
              </w:rPr>
              <w:t>48</w:t>
            </w:r>
          </w:p>
        </w:tc>
        <w:tc>
          <w:tcPr>
            <w:tcW w:w="532" w:type="pct"/>
            <w:vAlign w:val="center"/>
          </w:tcPr>
          <w:p w14:paraId="23E842F8" w14:textId="77777777" w:rsidR="00213EC9" w:rsidRPr="00C37845" w:rsidRDefault="00213EC9" w:rsidP="00687FF2">
            <w:pPr>
              <w:spacing w:after="0" w:line="240" w:lineRule="auto"/>
              <w:jc w:val="center"/>
              <w:rPr>
                <w:rFonts w:cs="Calibri"/>
              </w:rPr>
            </w:pPr>
            <w:r w:rsidRPr="00C37845">
              <w:rPr>
                <w:rFonts w:cs="Calibri"/>
              </w:rPr>
              <w:t>55</w:t>
            </w:r>
          </w:p>
        </w:tc>
        <w:tc>
          <w:tcPr>
            <w:tcW w:w="593" w:type="pct"/>
            <w:vAlign w:val="center"/>
          </w:tcPr>
          <w:p w14:paraId="205DF445" w14:textId="77777777" w:rsidR="00213EC9" w:rsidRPr="00C37845" w:rsidRDefault="00213EC9" w:rsidP="00687FF2">
            <w:pPr>
              <w:spacing w:after="0" w:line="240" w:lineRule="auto"/>
              <w:jc w:val="center"/>
              <w:rPr>
                <w:rFonts w:cs="Calibri"/>
              </w:rPr>
            </w:pPr>
            <w:r w:rsidRPr="00C37845">
              <w:rPr>
                <w:rFonts w:cs="Calibri"/>
              </w:rPr>
              <w:t>41</w:t>
            </w:r>
          </w:p>
        </w:tc>
      </w:tr>
      <w:tr w:rsidR="00C37845" w:rsidRPr="00C37845" w14:paraId="4C8C3132" w14:textId="77777777" w:rsidTr="006362B4">
        <w:trPr>
          <w:trHeight w:val="397"/>
        </w:trPr>
        <w:tc>
          <w:tcPr>
            <w:tcW w:w="533" w:type="pct"/>
            <w:vMerge/>
            <w:vAlign w:val="center"/>
          </w:tcPr>
          <w:p w14:paraId="32F004A2" w14:textId="77777777" w:rsidR="00213EC9" w:rsidRPr="00C37845" w:rsidRDefault="00213EC9" w:rsidP="00687FF2">
            <w:pPr>
              <w:spacing w:after="0" w:line="240" w:lineRule="auto"/>
              <w:jc w:val="left"/>
              <w:rPr>
                <w:rFonts w:cs="Calibri"/>
              </w:rPr>
            </w:pPr>
          </w:p>
        </w:tc>
        <w:tc>
          <w:tcPr>
            <w:tcW w:w="2276" w:type="pct"/>
            <w:vAlign w:val="center"/>
          </w:tcPr>
          <w:p w14:paraId="3CEE7F1D" w14:textId="77777777" w:rsidR="00213EC9" w:rsidRPr="00C37845" w:rsidRDefault="00213EC9" w:rsidP="00687FF2">
            <w:pPr>
              <w:spacing w:after="0" w:line="240" w:lineRule="auto"/>
              <w:jc w:val="left"/>
              <w:rPr>
                <w:rFonts w:cs="Calibri"/>
              </w:rPr>
            </w:pPr>
            <w:r w:rsidRPr="00C37845">
              <w:rPr>
                <w:rFonts w:cs="Calibri"/>
              </w:rPr>
              <w:t xml:space="preserve">Sociální pedagogika </w:t>
            </w:r>
          </w:p>
          <w:p w14:paraId="248F4138" w14:textId="77777777" w:rsidR="00213EC9" w:rsidRPr="00C37845" w:rsidRDefault="00213EC9" w:rsidP="00687FF2">
            <w:pPr>
              <w:spacing w:after="0" w:line="240" w:lineRule="auto"/>
              <w:jc w:val="left"/>
              <w:rPr>
                <w:rFonts w:cs="Calibri"/>
              </w:rPr>
            </w:pPr>
            <w:r w:rsidRPr="00C37845">
              <w:rPr>
                <w:rFonts w:cs="Calibri"/>
              </w:rPr>
              <w:t>(kombinovaná)</w:t>
            </w:r>
          </w:p>
        </w:tc>
        <w:tc>
          <w:tcPr>
            <w:tcW w:w="533" w:type="pct"/>
            <w:vAlign w:val="center"/>
          </w:tcPr>
          <w:p w14:paraId="26C5D856" w14:textId="77777777" w:rsidR="00213EC9" w:rsidRPr="00C37845" w:rsidRDefault="00213EC9" w:rsidP="00687FF2">
            <w:pPr>
              <w:spacing w:after="0" w:line="240" w:lineRule="auto"/>
              <w:jc w:val="center"/>
              <w:rPr>
                <w:rFonts w:cs="Calibri"/>
              </w:rPr>
            </w:pPr>
            <w:r w:rsidRPr="00C37845">
              <w:rPr>
                <w:rFonts w:cs="Calibri"/>
              </w:rPr>
              <w:t>147</w:t>
            </w:r>
          </w:p>
        </w:tc>
        <w:tc>
          <w:tcPr>
            <w:tcW w:w="533" w:type="pct"/>
            <w:vAlign w:val="center"/>
          </w:tcPr>
          <w:p w14:paraId="0F0930AA" w14:textId="77777777" w:rsidR="00213EC9" w:rsidRPr="00C37845" w:rsidRDefault="00213EC9" w:rsidP="00687FF2">
            <w:pPr>
              <w:spacing w:after="0" w:line="240" w:lineRule="auto"/>
              <w:jc w:val="center"/>
              <w:rPr>
                <w:rFonts w:cs="Calibri"/>
              </w:rPr>
            </w:pPr>
            <w:r w:rsidRPr="00C37845">
              <w:rPr>
                <w:rFonts w:cs="Calibri"/>
              </w:rPr>
              <w:t>107</w:t>
            </w:r>
          </w:p>
        </w:tc>
        <w:tc>
          <w:tcPr>
            <w:tcW w:w="532" w:type="pct"/>
            <w:vAlign w:val="center"/>
          </w:tcPr>
          <w:p w14:paraId="6E9C9FEE" w14:textId="77777777" w:rsidR="00213EC9" w:rsidRPr="00C37845" w:rsidRDefault="00213EC9" w:rsidP="00687FF2">
            <w:pPr>
              <w:spacing w:after="0" w:line="240" w:lineRule="auto"/>
              <w:jc w:val="center"/>
              <w:rPr>
                <w:rFonts w:cs="Calibri"/>
              </w:rPr>
            </w:pPr>
            <w:r w:rsidRPr="00C37845">
              <w:rPr>
                <w:rFonts w:cs="Calibri"/>
              </w:rPr>
              <w:t>66</w:t>
            </w:r>
          </w:p>
        </w:tc>
        <w:tc>
          <w:tcPr>
            <w:tcW w:w="593" w:type="pct"/>
            <w:vAlign w:val="center"/>
          </w:tcPr>
          <w:p w14:paraId="09B053D1" w14:textId="77777777" w:rsidR="00213EC9" w:rsidRPr="00C37845" w:rsidRDefault="00213EC9" w:rsidP="00687FF2">
            <w:pPr>
              <w:spacing w:after="0" w:line="240" w:lineRule="auto"/>
              <w:jc w:val="center"/>
              <w:rPr>
                <w:rFonts w:cs="Calibri"/>
              </w:rPr>
            </w:pPr>
            <w:r w:rsidRPr="00C37845">
              <w:rPr>
                <w:rFonts w:cs="Calibri"/>
              </w:rPr>
              <w:t>76</w:t>
            </w:r>
          </w:p>
        </w:tc>
      </w:tr>
      <w:tr w:rsidR="00C37845" w:rsidRPr="00C37845" w14:paraId="598ED5EF" w14:textId="77777777" w:rsidTr="006362B4">
        <w:trPr>
          <w:trHeight w:val="397"/>
        </w:trPr>
        <w:tc>
          <w:tcPr>
            <w:tcW w:w="533" w:type="pct"/>
            <w:vMerge/>
            <w:vAlign w:val="center"/>
          </w:tcPr>
          <w:p w14:paraId="394834D0" w14:textId="77777777" w:rsidR="00213EC9" w:rsidRPr="00C37845" w:rsidRDefault="00213EC9" w:rsidP="00687FF2">
            <w:pPr>
              <w:spacing w:after="0" w:line="240" w:lineRule="auto"/>
              <w:jc w:val="left"/>
              <w:rPr>
                <w:rFonts w:cs="Calibri"/>
              </w:rPr>
            </w:pPr>
          </w:p>
        </w:tc>
        <w:tc>
          <w:tcPr>
            <w:tcW w:w="2276" w:type="pct"/>
            <w:vAlign w:val="center"/>
          </w:tcPr>
          <w:p w14:paraId="221EEDC0" w14:textId="77777777" w:rsidR="00213EC9" w:rsidRPr="00C37845" w:rsidRDefault="00213EC9" w:rsidP="00687FF2">
            <w:pPr>
              <w:spacing w:after="0" w:line="240" w:lineRule="auto"/>
              <w:jc w:val="left"/>
              <w:rPr>
                <w:rFonts w:cs="Calibri"/>
              </w:rPr>
            </w:pPr>
            <w:r w:rsidRPr="00C37845">
              <w:rPr>
                <w:rFonts w:cs="Calibri"/>
              </w:rPr>
              <w:t xml:space="preserve">Pedagogika předškolního věku </w:t>
            </w:r>
            <w:r w:rsidRPr="00C37845">
              <w:rPr>
                <w:rFonts w:cs="Calibri"/>
              </w:rPr>
              <w:br/>
              <w:t>(prezenční – studenti převedeni do SP Předškolní pedagogika)</w:t>
            </w:r>
          </w:p>
        </w:tc>
        <w:tc>
          <w:tcPr>
            <w:tcW w:w="533" w:type="pct"/>
            <w:vAlign w:val="center"/>
          </w:tcPr>
          <w:p w14:paraId="17939E97" w14:textId="77777777" w:rsidR="00213EC9" w:rsidRPr="00C37845" w:rsidRDefault="00213EC9" w:rsidP="00687FF2">
            <w:pPr>
              <w:spacing w:after="0" w:line="240" w:lineRule="auto"/>
              <w:jc w:val="center"/>
              <w:rPr>
                <w:rFonts w:cs="Calibri"/>
              </w:rPr>
            </w:pPr>
            <w:r w:rsidRPr="00C37845">
              <w:rPr>
                <w:rFonts w:cs="Calibri"/>
              </w:rPr>
              <w:t>35</w:t>
            </w:r>
          </w:p>
        </w:tc>
        <w:tc>
          <w:tcPr>
            <w:tcW w:w="533" w:type="pct"/>
            <w:vAlign w:val="center"/>
          </w:tcPr>
          <w:p w14:paraId="1537D768" w14:textId="77777777" w:rsidR="00213EC9" w:rsidRPr="00C37845" w:rsidRDefault="00213EC9" w:rsidP="00687FF2">
            <w:pPr>
              <w:spacing w:after="0" w:line="240" w:lineRule="auto"/>
              <w:jc w:val="center"/>
              <w:rPr>
                <w:rFonts w:cs="Calibri"/>
              </w:rPr>
            </w:pPr>
            <w:r w:rsidRPr="00C37845">
              <w:rPr>
                <w:rFonts w:cs="Calibri"/>
              </w:rPr>
              <w:t>35</w:t>
            </w:r>
          </w:p>
        </w:tc>
        <w:tc>
          <w:tcPr>
            <w:tcW w:w="532" w:type="pct"/>
            <w:vAlign w:val="center"/>
          </w:tcPr>
          <w:p w14:paraId="1A4F6E60" w14:textId="77777777" w:rsidR="00213EC9" w:rsidRPr="00C37845" w:rsidRDefault="00213EC9" w:rsidP="00687FF2">
            <w:pPr>
              <w:spacing w:after="0" w:line="240" w:lineRule="auto"/>
              <w:jc w:val="center"/>
              <w:rPr>
                <w:rFonts w:cs="Calibri"/>
              </w:rPr>
            </w:pPr>
            <w:r w:rsidRPr="00C37845">
              <w:rPr>
                <w:rFonts w:cs="Calibri"/>
              </w:rPr>
              <w:t>27</w:t>
            </w:r>
          </w:p>
        </w:tc>
        <w:tc>
          <w:tcPr>
            <w:tcW w:w="593" w:type="pct"/>
            <w:vAlign w:val="center"/>
          </w:tcPr>
          <w:p w14:paraId="744A1830" w14:textId="77777777" w:rsidR="00213EC9" w:rsidRPr="00C37845" w:rsidRDefault="00213EC9" w:rsidP="00687FF2">
            <w:pPr>
              <w:spacing w:after="0" w:line="240" w:lineRule="auto"/>
              <w:jc w:val="center"/>
              <w:rPr>
                <w:rFonts w:cs="Calibri"/>
              </w:rPr>
            </w:pPr>
            <w:r w:rsidRPr="00C37845">
              <w:rPr>
                <w:rFonts w:cs="Calibri"/>
              </w:rPr>
              <w:t>31</w:t>
            </w:r>
          </w:p>
        </w:tc>
      </w:tr>
      <w:tr w:rsidR="00C37845" w:rsidRPr="00C37845" w14:paraId="45A84D15" w14:textId="77777777" w:rsidTr="006362B4">
        <w:trPr>
          <w:trHeight w:val="397"/>
        </w:trPr>
        <w:tc>
          <w:tcPr>
            <w:tcW w:w="533" w:type="pct"/>
            <w:vMerge/>
            <w:vAlign w:val="center"/>
          </w:tcPr>
          <w:p w14:paraId="57B20C43" w14:textId="77777777" w:rsidR="00213EC9" w:rsidRPr="00C37845" w:rsidRDefault="00213EC9" w:rsidP="00687FF2">
            <w:pPr>
              <w:spacing w:after="0" w:line="240" w:lineRule="auto"/>
              <w:jc w:val="left"/>
              <w:rPr>
                <w:rFonts w:cs="Calibri"/>
              </w:rPr>
            </w:pPr>
          </w:p>
        </w:tc>
        <w:tc>
          <w:tcPr>
            <w:tcW w:w="2276" w:type="pct"/>
            <w:vAlign w:val="center"/>
          </w:tcPr>
          <w:p w14:paraId="048C3FAF" w14:textId="77777777" w:rsidR="00A10BE7" w:rsidRDefault="00213EC9" w:rsidP="00687FF2">
            <w:pPr>
              <w:spacing w:after="0" w:line="240" w:lineRule="auto"/>
              <w:jc w:val="left"/>
              <w:rPr>
                <w:rFonts w:cs="Calibri"/>
              </w:rPr>
            </w:pPr>
            <w:r w:rsidRPr="00C37845">
              <w:rPr>
                <w:rFonts w:cs="Calibri"/>
              </w:rPr>
              <w:t xml:space="preserve">Pedagogika předškolního věku </w:t>
            </w:r>
            <w:r w:rsidRPr="00C37845">
              <w:rPr>
                <w:rFonts w:cs="Calibri"/>
              </w:rPr>
              <w:br/>
              <w:t xml:space="preserve">(kombinovaná – studenti převedeni </w:t>
            </w:r>
          </w:p>
          <w:p w14:paraId="648D4965" w14:textId="396F7946" w:rsidR="00213EC9" w:rsidRPr="00C37845" w:rsidRDefault="00213EC9" w:rsidP="00687FF2">
            <w:pPr>
              <w:spacing w:after="0" w:line="240" w:lineRule="auto"/>
              <w:jc w:val="left"/>
              <w:rPr>
                <w:rFonts w:cs="Calibri"/>
              </w:rPr>
            </w:pPr>
            <w:r w:rsidRPr="00C37845">
              <w:rPr>
                <w:rFonts w:cs="Calibri"/>
              </w:rPr>
              <w:t>do SP Předškolní pedagogika)</w:t>
            </w:r>
          </w:p>
        </w:tc>
        <w:tc>
          <w:tcPr>
            <w:tcW w:w="533" w:type="pct"/>
            <w:vAlign w:val="center"/>
          </w:tcPr>
          <w:p w14:paraId="1B45867A" w14:textId="77777777" w:rsidR="00213EC9" w:rsidRPr="00C37845" w:rsidRDefault="00213EC9" w:rsidP="00687FF2">
            <w:pPr>
              <w:spacing w:after="0" w:line="240" w:lineRule="auto"/>
              <w:jc w:val="center"/>
              <w:rPr>
                <w:rFonts w:cs="Calibri"/>
              </w:rPr>
            </w:pPr>
            <w:r w:rsidRPr="00C37845">
              <w:rPr>
                <w:rFonts w:cs="Calibri"/>
              </w:rPr>
              <w:t>36</w:t>
            </w:r>
          </w:p>
        </w:tc>
        <w:tc>
          <w:tcPr>
            <w:tcW w:w="533" w:type="pct"/>
            <w:vAlign w:val="center"/>
          </w:tcPr>
          <w:p w14:paraId="5544C78B" w14:textId="77777777" w:rsidR="00213EC9" w:rsidRPr="00C37845" w:rsidRDefault="00213EC9" w:rsidP="00687FF2">
            <w:pPr>
              <w:spacing w:after="0" w:line="240" w:lineRule="auto"/>
              <w:jc w:val="center"/>
              <w:rPr>
                <w:rFonts w:cs="Calibri"/>
              </w:rPr>
            </w:pPr>
            <w:r w:rsidRPr="00C37845">
              <w:rPr>
                <w:rFonts w:cs="Calibri"/>
              </w:rPr>
              <w:t>34</w:t>
            </w:r>
          </w:p>
        </w:tc>
        <w:tc>
          <w:tcPr>
            <w:tcW w:w="532" w:type="pct"/>
            <w:vAlign w:val="center"/>
          </w:tcPr>
          <w:p w14:paraId="4AA7F570" w14:textId="77777777" w:rsidR="00213EC9" w:rsidRPr="00C37845" w:rsidRDefault="00213EC9" w:rsidP="00687FF2">
            <w:pPr>
              <w:spacing w:after="0" w:line="240" w:lineRule="auto"/>
              <w:jc w:val="center"/>
              <w:rPr>
                <w:rFonts w:cs="Calibri"/>
              </w:rPr>
            </w:pPr>
            <w:r w:rsidRPr="00C37845">
              <w:rPr>
                <w:rFonts w:cs="Calibri"/>
              </w:rPr>
              <w:t>24</w:t>
            </w:r>
          </w:p>
        </w:tc>
        <w:tc>
          <w:tcPr>
            <w:tcW w:w="593" w:type="pct"/>
            <w:vAlign w:val="center"/>
          </w:tcPr>
          <w:p w14:paraId="287FB0A4" w14:textId="77777777" w:rsidR="00213EC9" w:rsidRPr="00C37845" w:rsidRDefault="00213EC9" w:rsidP="00687FF2">
            <w:pPr>
              <w:spacing w:after="0" w:line="240" w:lineRule="auto"/>
              <w:jc w:val="center"/>
              <w:rPr>
                <w:rFonts w:cs="Calibri"/>
              </w:rPr>
            </w:pPr>
            <w:r w:rsidRPr="00C37845">
              <w:rPr>
                <w:rFonts w:cs="Calibri"/>
              </w:rPr>
              <w:t>25</w:t>
            </w:r>
          </w:p>
        </w:tc>
      </w:tr>
      <w:tr w:rsidR="00C37845" w:rsidRPr="00C37845" w14:paraId="61011BD5" w14:textId="77777777" w:rsidTr="006362B4">
        <w:trPr>
          <w:trHeight w:val="397"/>
        </w:trPr>
        <w:tc>
          <w:tcPr>
            <w:tcW w:w="533" w:type="pct"/>
            <w:vMerge w:val="restart"/>
            <w:vAlign w:val="center"/>
          </w:tcPr>
          <w:p w14:paraId="64A1FFBC" w14:textId="77777777" w:rsidR="00213EC9" w:rsidRPr="00C37845" w:rsidRDefault="00213EC9" w:rsidP="00687FF2">
            <w:pPr>
              <w:spacing w:after="0" w:line="240" w:lineRule="auto"/>
              <w:jc w:val="left"/>
              <w:rPr>
                <w:rFonts w:cs="Calibri"/>
              </w:rPr>
            </w:pPr>
            <w:r w:rsidRPr="00C37845">
              <w:rPr>
                <w:rFonts w:cs="Calibri"/>
              </w:rPr>
              <w:t>Ph.D.</w:t>
            </w:r>
          </w:p>
        </w:tc>
        <w:tc>
          <w:tcPr>
            <w:tcW w:w="2276" w:type="pct"/>
            <w:vAlign w:val="center"/>
          </w:tcPr>
          <w:p w14:paraId="35DCB8B9" w14:textId="77777777" w:rsidR="00213EC9" w:rsidRPr="00C37845" w:rsidRDefault="00213EC9" w:rsidP="00687FF2">
            <w:pPr>
              <w:spacing w:after="0" w:line="240" w:lineRule="auto"/>
              <w:jc w:val="left"/>
              <w:rPr>
                <w:rFonts w:cs="Calibri"/>
              </w:rPr>
            </w:pPr>
            <w:r w:rsidRPr="00C37845">
              <w:rPr>
                <w:rFonts w:cs="Calibri"/>
              </w:rPr>
              <w:t>Pedagogika (prezenční)</w:t>
            </w:r>
          </w:p>
        </w:tc>
        <w:tc>
          <w:tcPr>
            <w:tcW w:w="533" w:type="pct"/>
            <w:vAlign w:val="center"/>
          </w:tcPr>
          <w:p w14:paraId="6FA75A7C" w14:textId="77777777" w:rsidR="00213EC9" w:rsidRPr="00C37845" w:rsidRDefault="00213EC9" w:rsidP="00687FF2">
            <w:pPr>
              <w:spacing w:after="0" w:line="240" w:lineRule="auto"/>
              <w:jc w:val="center"/>
              <w:rPr>
                <w:rFonts w:cs="Calibri"/>
              </w:rPr>
            </w:pPr>
            <w:r w:rsidRPr="00C37845">
              <w:rPr>
                <w:rFonts w:cs="Calibri"/>
              </w:rPr>
              <w:t>5</w:t>
            </w:r>
          </w:p>
        </w:tc>
        <w:tc>
          <w:tcPr>
            <w:tcW w:w="533" w:type="pct"/>
            <w:vAlign w:val="center"/>
          </w:tcPr>
          <w:p w14:paraId="0247399E" w14:textId="77777777" w:rsidR="00213EC9" w:rsidRPr="00C37845" w:rsidRDefault="00213EC9" w:rsidP="00687FF2">
            <w:pPr>
              <w:spacing w:after="0" w:line="240" w:lineRule="auto"/>
              <w:jc w:val="center"/>
              <w:rPr>
                <w:rFonts w:cs="Calibri"/>
              </w:rPr>
            </w:pPr>
            <w:r w:rsidRPr="00C37845">
              <w:rPr>
                <w:rFonts w:cs="Calibri"/>
              </w:rPr>
              <w:t>3</w:t>
            </w:r>
          </w:p>
        </w:tc>
        <w:tc>
          <w:tcPr>
            <w:tcW w:w="532" w:type="pct"/>
            <w:vAlign w:val="center"/>
          </w:tcPr>
          <w:p w14:paraId="017A0B8A" w14:textId="77777777" w:rsidR="00213EC9" w:rsidRPr="00C37845" w:rsidRDefault="00213EC9" w:rsidP="00687FF2">
            <w:pPr>
              <w:spacing w:after="0" w:line="240" w:lineRule="auto"/>
              <w:jc w:val="center"/>
              <w:rPr>
                <w:rFonts w:cs="Calibri"/>
              </w:rPr>
            </w:pPr>
            <w:r w:rsidRPr="00C37845">
              <w:rPr>
                <w:rFonts w:cs="Calibri"/>
              </w:rPr>
              <w:t>4</w:t>
            </w:r>
          </w:p>
        </w:tc>
        <w:tc>
          <w:tcPr>
            <w:tcW w:w="593" w:type="pct"/>
            <w:vAlign w:val="center"/>
          </w:tcPr>
          <w:p w14:paraId="421955E5" w14:textId="77777777" w:rsidR="00213EC9" w:rsidRPr="00C37845" w:rsidRDefault="00213EC9" w:rsidP="00687FF2">
            <w:pPr>
              <w:spacing w:after="0" w:line="240" w:lineRule="auto"/>
              <w:jc w:val="center"/>
              <w:rPr>
                <w:rFonts w:cs="Calibri"/>
              </w:rPr>
            </w:pPr>
            <w:r w:rsidRPr="00C37845">
              <w:rPr>
                <w:rFonts w:cs="Calibri"/>
              </w:rPr>
              <w:t>1</w:t>
            </w:r>
          </w:p>
        </w:tc>
      </w:tr>
      <w:tr w:rsidR="00C37845" w:rsidRPr="00C37845" w14:paraId="7D00A09D" w14:textId="77777777" w:rsidTr="006362B4">
        <w:trPr>
          <w:trHeight w:val="397"/>
        </w:trPr>
        <w:tc>
          <w:tcPr>
            <w:tcW w:w="533" w:type="pct"/>
            <w:vMerge/>
            <w:vAlign w:val="center"/>
          </w:tcPr>
          <w:p w14:paraId="0295ABD3" w14:textId="77777777" w:rsidR="00213EC9" w:rsidRPr="00C37845" w:rsidRDefault="00213EC9" w:rsidP="00687FF2">
            <w:pPr>
              <w:spacing w:after="0" w:line="240" w:lineRule="auto"/>
              <w:jc w:val="left"/>
              <w:rPr>
                <w:rFonts w:cs="Calibri"/>
              </w:rPr>
            </w:pPr>
          </w:p>
        </w:tc>
        <w:tc>
          <w:tcPr>
            <w:tcW w:w="2276" w:type="pct"/>
            <w:vAlign w:val="center"/>
          </w:tcPr>
          <w:p w14:paraId="42ED7147" w14:textId="77777777" w:rsidR="00213EC9" w:rsidRPr="00C37845" w:rsidRDefault="00213EC9" w:rsidP="00687FF2">
            <w:pPr>
              <w:spacing w:after="0" w:line="240" w:lineRule="auto"/>
              <w:jc w:val="left"/>
              <w:rPr>
                <w:rFonts w:cs="Calibri"/>
              </w:rPr>
            </w:pPr>
            <w:r w:rsidRPr="00C37845">
              <w:rPr>
                <w:rFonts w:cs="Calibri"/>
              </w:rPr>
              <w:t>Pedagogika (kombinovaná)</w:t>
            </w:r>
          </w:p>
        </w:tc>
        <w:tc>
          <w:tcPr>
            <w:tcW w:w="533" w:type="pct"/>
            <w:vAlign w:val="center"/>
          </w:tcPr>
          <w:p w14:paraId="2A1F9068" w14:textId="77777777" w:rsidR="00213EC9" w:rsidRPr="00C37845" w:rsidRDefault="00213EC9" w:rsidP="00687FF2">
            <w:pPr>
              <w:spacing w:after="0" w:line="240" w:lineRule="auto"/>
              <w:jc w:val="center"/>
              <w:rPr>
                <w:rFonts w:cs="Calibri"/>
              </w:rPr>
            </w:pPr>
            <w:r w:rsidRPr="00C37845">
              <w:rPr>
                <w:rFonts w:cs="Calibri"/>
              </w:rPr>
              <w:t>5</w:t>
            </w:r>
          </w:p>
        </w:tc>
        <w:tc>
          <w:tcPr>
            <w:tcW w:w="533" w:type="pct"/>
            <w:vAlign w:val="center"/>
          </w:tcPr>
          <w:p w14:paraId="17F3A792" w14:textId="77777777" w:rsidR="00213EC9" w:rsidRPr="00C37845" w:rsidRDefault="00213EC9" w:rsidP="00687FF2">
            <w:pPr>
              <w:spacing w:after="0" w:line="240" w:lineRule="auto"/>
              <w:jc w:val="center"/>
              <w:rPr>
                <w:rFonts w:cs="Calibri"/>
              </w:rPr>
            </w:pPr>
            <w:r w:rsidRPr="00C37845">
              <w:rPr>
                <w:rFonts w:cs="Calibri"/>
              </w:rPr>
              <w:t>5</w:t>
            </w:r>
          </w:p>
        </w:tc>
        <w:tc>
          <w:tcPr>
            <w:tcW w:w="532" w:type="pct"/>
            <w:vAlign w:val="center"/>
          </w:tcPr>
          <w:p w14:paraId="797051F2" w14:textId="77777777" w:rsidR="00213EC9" w:rsidRPr="00C37845" w:rsidRDefault="00213EC9" w:rsidP="00687FF2">
            <w:pPr>
              <w:spacing w:after="0" w:line="240" w:lineRule="auto"/>
              <w:jc w:val="center"/>
              <w:rPr>
                <w:rFonts w:cs="Calibri"/>
              </w:rPr>
            </w:pPr>
            <w:r w:rsidRPr="00C37845">
              <w:rPr>
                <w:rFonts w:cs="Calibri"/>
              </w:rPr>
              <w:t>2</w:t>
            </w:r>
          </w:p>
        </w:tc>
        <w:tc>
          <w:tcPr>
            <w:tcW w:w="593" w:type="pct"/>
            <w:vAlign w:val="center"/>
          </w:tcPr>
          <w:p w14:paraId="65049CCF" w14:textId="77777777" w:rsidR="00213EC9" w:rsidRPr="00C37845" w:rsidRDefault="00213EC9" w:rsidP="00687FF2">
            <w:pPr>
              <w:spacing w:after="0" w:line="240" w:lineRule="auto"/>
              <w:jc w:val="center"/>
              <w:rPr>
                <w:rFonts w:cs="Calibri"/>
              </w:rPr>
            </w:pPr>
            <w:r w:rsidRPr="00C37845">
              <w:rPr>
                <w:rFonts w:cs="Calibri"/>
              </w:rPr>
              <w:t>4</w:t>
            </w:r>
          </w:p>
        </w:tc>
      </w:tr>
      <w:tr w:rsidR="00C37845" w:rsidRPr="00241D71" w14:paraId="559924C9" w14:textId="77777777" w:rsidTr="006362B4">
        <w:trPr>
          <w:trHeight w:val="397"/>
        </w:trPr>
        <w:tc>
          <w:tcPr>
            <w:tcW w:w="533" w:type="pct"/>
            <w:shd w:val="clear" w:color="auto" w:fill="F1971F"/>
            <w:vAlign w:val="center"/>
          </w:tcPr>
          <w:p w14:paraId="1C1EAB10" w14:textId="77777777" w:rsidR="00213EC9" w:rsidRPr="00241D71" w:rsidRDefault="00213EC9" w:rsidP="00687FF2">
            <w:pPr>
              <w:spacing w:after="0" w:line="240" w:lineRule="auto"/>
              <w:jc w:val="left"/>
              <w:rPr>
                <w:rFonts w:cs="Calibri"/>
                <w:color w:val="FFFFFF" w:themeColor="background1"/>
              </w:rPr>
            </w:pPr>
            <w:r w:rsidRPr="00241D71">
              <w:rPr>
                <w:rFonts w:cs="Calibri"/>
                <w:b/>
                <w:color w:val="FFFFFF" w:themeColor="background1"/>
              </w:rPr>
              <w:t>Celkem</w:t>
            </w:r>
          </w:p>
        </w:tc>
        <w:tc>
          <w:tcPr>
            <w:tcW w:w="2276" w:type="pct"/>
            <w:shd w:val="clear" w:color="auto" w:fill="F1971F"/>
            <w:vAlign w:val="center"/>
          </w:tcPr>
          <w:p w14:paraId="5F953A62" w14:textId="77777777" w:rsidR="00213EC9" w:rsidRPr="00241D71" w:rsidRDefault="00213EC9" w:rsidP="00687FF2">
            <w:pPr>
              <w:spacing w:after="0" w:line="240" w:lineRule="auto"/>
              <w:jc w:val="left"/>
              <w:rPr>
                <w:rFonts w:cs="Calibri"/>
                <w:b/>
                <w:color w:val="FFFFFF" w:themeColor="background1"/>
              </w:rPr>
            </w:pPr>
            <w:r w:rsidRPr="00241D71">
              <w:rPr>
                <w:rFonts w:cs="Calibri"/>
                <w:b/>
                <w:color w:val="FFFFFF" w:themeColor="background1"/>
              </w:rPr>
              <w:t>FHS ve Zlíně</w:t>
            </w:r>
          </w:p>
        </w:tc>
        <w:tc>
          <w:tcPr>
            <w:tcW w:w="533" w:type="pct"/>
            <w:shd w:val="clear" w:color="auto" w:fill="F1971F"/>
            <w:vAlign w:val="center"/>
          </w:tcPr>
          <w:p w14:paraId="7AEDBCEE"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2256</w:t>
            </w:r>
          </w:p>
        </w:tc>
        <w:tc>
          <w:tcPr>
            <w:tcW w:w="533" w:type="pct"/>
            <w:shd w:val="clear" w:color="auto" w:fill="F1971F"/>
            <w:vAlign w:val="center"/>
          </w:tcPr>
          <w:p w14:paraId="0D75F5EB"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2087</w:t>
            </w:r>
          </w:p>
        </w:tc>
        <w:tc>
          <w:tcPr>
            <w:tcW w:w="532" w:type="pct"/>
            <w:shd w:val="clear" w:color="auto" w:fill="F1971F"/>
            <w:vAlign w:val="center"/>
          </w:tcPr>
          <w:p w14:paraId="0167EACD" w14:textId="77777777" w:rsidR="00213EC9" w:rsidRPr="00241D71" w:rsidRDefault="00213EC9" w:rsidP="00687FF2">
            <w:pPr>
              <w:spacing w:after="0" w:line="240" w:lineRule="auto"/>
              <w:ind w:hanging="19"/>
              <w:jc w:val="center"/>
              <w:rPr>
                <w:rFonts w:cs="Calibri"/>
                <w:b/>
                <w:color w:val="FFFFFF" w:themeColor="background1"/>
              </w:rPr>
            </w:pPr>
            <w:r w:rsidRPr="00241D71">
              <w:rPr>
                <w:rFonts w:cs="Calibri"/>
                <w:b/>
                <w:color w:val="FFFFFF" w:themeColor="background1"/>
              </w:rPr>
              <w:t>1236</w:t>
            </w:r>
          </w:p>
        </w:tc>
        <w:tc>
          <w:tcPr>
            <w:tcW w:w="593" w:type="pct"/>
            <w:shd w:val="clear" w:color="auto" w:fill="F1971F"/>
            <w:vAlign w:val="center"/>
          </w:tcPr>
          <w:p w14:paraId="0AA77751" w14:textId="77777777" w:rsidR="00213EC9" w:rsidRPr="00241D71" w:rsidRDefault="00213EC9" w:rsidP="00687FF2">
            <w:pPr>
              <w:spacing w:after="0" w:line="240" w:lineRule="auto"/>
              <w:jc w:val="center"/>
              <w:rPr>
                <w:rFonts w:cs="Calibri"/>
                <w:b/>
                <w:color w:val="FFFFFF" w:themeColor="background1"/>
              </w:rPr>
            </w:pPr>
            <w:r w:rsidRPr="00241D71">
              <w:rPr>
                <w:rFonts w:cs="Calibri"/>
                <w:b/>
                <w:color w:val="FFFFFF" w:themeColor="background1"/>
              </w:rPr>
              <w:t>1150</w:t>
            </w:r>
          </w:p>
        </w:tc>
      </w:tr>
    </w:tbl>
    <w:p w14:paraId="66C9F47B" w14:textId="77777777" w:rsidR="00213EC9" w:rsidRPr="00A239E4" w:rsidRDefault="00213EC9" w:rsidP="006F4D96">
      <w:pPr>
        <w:spacing w:after="160" w:line="276" w:lineRule="auto"/>
        <w:ind w:right="-141"/>
        <w:rPr>
          <w:rFonts w:eastAsia="Calibri" w:cs="Calibri"/>
          <w:color w:val="00B050"/>
        </w:rPr>
      </w:pPr>
    </w:p>
    <w:p w14:paraId="6AE28E0E" w14:textId="19825218" w:rsidR="00213EC9" w:rsidRPr="00C37845" w:rsidRDefault="00213EC9" w:rsidP="00213EC9">
      <w:pPr>
        <w:spacing w:after="160" w:line="276" w:lineRule="auto"/>
        <w:ind w:right="-141"/>
        <w:rPr>
          <w:rFonts w:eastAsia="Calibri"/>
        </w:rPr>
      </w:pPr>
      <w:r w:rsidRPr="00C37845">
        <w:rPr>
          <w:rFonts w:eastAsia="Calibri" w:cs="Calibri"/>
        </w:rPr>
        <w:t xml:space="preserve">Fakulta zaznamenala v roce 2020 pokles počtu přihlášených i přijatých uchazečů, protože přijímací řízení nebylo vyhlášeno </w:t>
      </w:r>
      <w:r w:rsidR="00C31C79">
        <w:rPr>
          <w:rFonts w:eastAsia="Calibri" w:cs="Calibri"/>
        </w:rPr>
        <w:t>pro</w:t>
      </w:r>
      <w:r w:rsidRPr="00C37845">
        <w:rPr>
          <w:rFonts w:eastAsia="Calibri" w:cs="Calibri"/>
        </w:rPr>
        <w:t xml:space="preserve"> všechny dříve realizované bakalářské studijní programy. Podrobné informace o přijímacím řízení obsahuje </w:t>
      </w:r>
      <w:r w:rsidRPr="007954B6">
        <w:rPr>
          <w:rFonts w:eastAsia="Calibri" w:cs="Calibri"/>
          <w:b/>
          <w:color w:val="F1971F"/>
          <w:u w:val="single"/>
        </w:rPr>
        <w:t>Zpráva o průběhu přijímacího řízení pro akademický rok 2020/2021</w:t>
      </w:r>
      <w:r w:rsidRPr="00241D71">
        <w:rPr>
          <w:rFonts w:eastAsia="Calibri"/>
        </w:rPr>
        <w:t>.</w:t>
      </w:r>
    </w:p>
    <w:p w14:paraId="6533834C" w14:textId="7D000727" w:rsidR="008E0235" w:rsidRPr="006E4EB4" w:rsidRDefault="008E0235" w:rsidP="00241D71">
      <w:pPr>
        <w:pStyle w:val="Nadpis3"/>
        <w:spacing w:before="0"/>
      </w:pPr>
      <w:bookmarkStart w:id="92" w:name="_Toc66289411"/>
      <w:r w:rsidRPr="006E4EB4">
        <w:lastRenderedPageBreak/>
        <w:t>Počty studentů</w:t>
      </w:r>
      <w:bookmarkEnd w:id="92"/>
    </w:p>
    <w:p w14:paraId="525D9D16" w14:textId="2CCB924B" w:rsidR="00213EC9" w:rsidRPr="006E4EB4" w:rsidRDefault="00213EC9" w:rsidP="00A82036">
      <w:pPr>
        <w:spacing w:line="276" w:lineRule="auto"/>
        <w:ind w:right="-142"/>
        <w:rPr>
          <w:rFonts w:cs="Calibri"/>
        </w:rPr>
      </w:pPr>
      <w:r w:rsidRPr="006E4EB4">
        <w:rPr>
          <w:rFonts w:eastAsia="Calibri" w:cs="Calibri"/>
        </w:rPr>
        <w:t>Následující</w:t>
      </w:r>
      <w:r w:rsidRPr="006E4EB4">
        <w:rPr>
          <w:rFonts w:cs="Calibri"/>
        </w:rPr>
        <w:t xml:space="preserve"> tabulka uvádí počty studentů FHS v jednotlivých programech/oborech a ročnících </w:t>
      </w:r>
      <w:r w:rsidRPr="006E4EB4">
        <w:rPr>
          <w:rFonts w:cs="Calibri"/>
        </w:rPr>
        <w:br/>
        <w:t>k 31. 12. 2020:</w:t>
      </w:r>
    </w:p>
    <w:tbl>
      <w:tblPr>
        <w:tblStyle w:val="Mkatabulky"/>
        <w:tblW w:w="5081" w:type="pct"/>
        <w:tblLook w:val="0600" w:firstRow="0" w:lastRow="0" w:firstColumn="0" w:lastColumn="0" w:noHBand="1" w:noVBand="1"/>
      </w:tblPr>
      <w:tblGrid>
        <w:gridCol w:w="946"/>
        <w:gridCol w:w="3581"/>
        <w:gridCol w:w="581"/>
        <w:gridCol w:w="707"/>
        <w:gridCol w:w="707"/>
        <w:gridCol w:w="702"/>
        <w:gridCol w:w="709"/>
        <w:gridCol w:w="1277"/>
      </w:tblGrid>
      <w:tr w:rsidR="006E4EB4" w:rsidRPr="006E4EB4" w14:paraId="6D09657C" w14:textId="77777777" w:rsidTr="00F34BE0">
        <w:trPr>
          <w:trHeight w:val="397"/>
        </w:trPr>
        <w:tc>
          <w:tcPr>
            <w:tcW w:w="514" w:type="pct"/>
            <w:vMerge w:val="restart"/>
            <w:shd w:val="clear" w:color="auto" w:fill="F1971F"/>
            <w:vAlign w:val="center"/>
          </w:tcPr>
          <w:p w14:paraId="640FB164" w14:textId="77777777" w:rsidR="00213EC9" w:rsidRPr="006E4EB4" w:rsidRDefault="00213EC9" w:rsidP="00F34BE0">
            <w:pPr>
              <w:spacing w:after="0" w:line="240" w:lineRule="auto"/>
              <w:jc w:val="left"/>
              <w:rPr>
                <w:rFonts w:cs="Calibri"/>
                <w:b/>
                <w:color w:val="FFFFFF" w:themeColor="background1"/>
              </w:rPr>
            </w:pPr>
            <w:r w:rsidRPr="006E4EB4">
              <w:rPr>
                <w:rFonts w:cs="Calibri"/>
                <w:b/>
                <w:color w:val="FFFFFF" w:themeColor="background1"/>
              </w:rPr>
              <w:t>Typ</w:t>
            </w:r>
          </w:p>
        </w:tc>
        <w:tc>
          <w:tcPr>
            <w:tcW w:w="1944" w:type="pct"/>
            <w:vMerge w:val="restart"/>
            <w:shd w:val="clear" w:color="auto" w:fill="F1971F"/>
            <w:vAlign w:val="center"/>
          </w:tcPr>
          <w:p w14:paraId="491529D6" w14:textId="77777777" w:rsidR="00213EC9" w:rsidRPr="006E4EB4" w:rsidRDefault="00213EC9" w:rsidP="00F34BE0">
            <w:pPr>
              <w:spacing w:after="0" w:line="240" w:lineRule="auto"/>
              <w:ind w:left="180"/>
              <w:jc w:val="left"/>
              <w:rPr>
                <w:rFonts w:cs="Calibri"/>
                <w:b/>
                <w:color w:val="FFFFFF" w:themeColor="background1"/>
              </w:rPr>
            </w:pPr>
            <w:r w:rsidRPr="006E4EB4">
              <w:rPr>
                <w:rFonts w:cs="Calibri"/>
                <w:b/>
                <w:color w:val="FFFFFF" w:themeColor="background1"/>
              </w:rPr>
              <w:t>Studijní program/obor</w:t>
            </w:r>
          </w:p>
        </w:tc>
        <w:tc>
          <w:tcPr>
            <w:tcW w:w="1849" w:type="pct"/>
            <w:gridSpan w:val="5"/>
            <w:shd w:val="clear" w:color="auto" w:fill="F1971F"/>
            <w:vAlign w:val="center"/>
          </w:tcPr>
          <w:p w14:paraId="4BF2CEC8" w14:textId="7FBCD483" w:rsidR="00213EC9" w:rsidRPr="006E4EB4" w:rsidRDefault="00241D71" w:rsidP="00F34BE0">
            <w:pPr>
              <w:spacing w:after="0" w:line="240" w:lineRule="auto"/>
              <w:ind w:right="20"/>
              <w:jc w:val="center"/>
              <w:rPr>
                <w:rFonts w:eastAsia="Calibri" w:cs="Calibri"/>
                <w:b/>
                <w:color w:val="FFFFFF" w:themeColor="background1"/>
              </w:rPr>
            </w:pPr>
            <w:r>
              <w:rPr>
                <w:rFonts w:eastAsia="Calibri" w:cs="Calibri"/>
                <w:b/>
                <w:color w:val="FFFFFF" w:themeColor="background1"/>
              </w:rPr>
              <w:t>R</w:t>
            </w:r>
            <w:r w:rsidR="00213EC9" w:rsidRPr="006E4EB4">
              <w:rPr>
                <w:rFonts w:eastAsia="Calibri" w:cs="Calibri"/>
                <w:b/>
                <w:color w:val="FFFFFF" w:themeColor="background1"/>
              </w:rPr>
              <w:t>očník</w:t>
            </w:r>
          </w:p>
        </w:tc>
        <w:tc>
          <w:tcPr>
            <w:tcW w:w="693" w:type="pct"/>
            <w:vMerge w:val="restart"/>
            <w:shd w:val="clear" w:color="auto" w:fill="F1971F"/>
            <w:vAlign w:val="center"/>
          </w:tcPr>
          <w:p w14:paraId="3CF3B8E8" w14:textId="77777777" w:rsidR="00213EC9" w:rsidRPr="006E4EB4" w:rsidRDefault="00213EC9" w:rsidP="00F34BE0">
            <w:pPr>
              <w:spacing w:after="0" w:line="240" w:lineRule="auto"/>
              <w:ind w:right="20"/>
              <w:jc w:val="center"/>
              <w:rPr>
                <w:rFonts w:cs="Calibri"/>
                <w:b/>
                <w:color w:val="FFFFFF" w:themeColor="background1"/>
              </w:rPr>
            </w:pPr>
            <w:r w:rsidRPr="006E4EB4">
              <w:rPr>
                <w:rFonts w:eastAsia="Calibri" w:cs="Calibri"/>
                <w:b/>
                <w:color w:val="FFFFFF" w:themeColor="background1"/>
              </w:rPr>
              <w:t xml:space="preserve">Počet </w:t>
            </w:r>
            <w:r w:rsidRPr="006E4EB4">
              <w:rPr>
                <w:rFonts w:eastAsia="Calibri" w:cs="Calibri"/>
                <w:b/>
                <w:color w:val="FFFFFF" w:themeColor="background1"/>
              </w:rPr>
              <w:br/>
              <w:t>studentů</w:t>
            </w:r>
          </w:p>
        </w:tc>
      </w:tr>
      <w:tr w:rsidR="00562CF7" w:rsidRPr="00562CF7" w14:paraId="02D91847" w14:textId="77777777" w:rsidTr="00F34BE0">
        <w:trPr>
          <w:trHeight w:val="397"/>
        </w:trPr>
        <w:tc>
          <w:tcPr>
            <w:tcW w:w="514" w:type="pct"/>
            <w:vMerge/>
            <w:shd w:val="clear" w:color="auto" w:fill="FFD100"/>
            <w:vAlign w:val="center"/>
          </w:tcPr>
          <w:p w14:paraId="1C8731A5" w14:textId="77777777" w:rsidR="00213EC9" w:rsidRPr="00562CF7" w:rsidRDefault="00213EC9" w:rsidP="00F34BE0">
            <w:pPr>
              <w:spacing w:after="0" w:line="240" w:lineRule="auto"/>
              <w:jc w:val="left"/>
              <w:rPr>
                <w:rFonts w:cs="Calibri"/>
                <w:b/>
              </w:rPr>
            </w:pPr>
          </w:p>
        </w:tc>
        <w:tc>
          <w:tcPr>
            <w:tcW w:w="1944" w:type="pct"/>
            <w:vMerge/>
            <w:shd w:val="clear" w:color="auto" w:fill="FFD100"/>
            <w:vAlign w:val="center"/>
          </w:tcPr>
          <w:p w14:paraId="09885A7D" w14:textId="77777777" w:rsidR="00213EC9" w:rsidRPr="00562CF7" w:rsidRDefault="00213EC9" w:rsidP="00F34BE0">
            <w:pPr>
              <w:spacing w:after="0" w:line="240" w:lineRule="auto"/>
              <w:ind w:left="180"/>
              <w:jc w:val="left"/>
              <w:rPr>
                <w:rFonts w:cs="Calibri"/>
                <w:b/>
              </w:rPr>
            </w:pPr>
          </w:p>
        </w:tc>
        <w:tc>
          <w:tcPr>
            <w:tcW w:w="315" w:type="pct"/>
            <w:shd w:val="clear" w:color="auto" w:fill="F1971F"/>
            <w:vAlign w:val="center"/>
          </w:tcPr>
          <w:p w14:paraId="4F043531"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w:t>
            </w:r>
          </w:p>
        </w:tc>
        <w:tc>
          <w:tcPr>
            <w:tcW w:w="384" w:type="pct"/>
            <w:shd w:val="clear" w:color="auto" w:fill="F1971F"/>
            <w:vAlign w:val="center"/>
          </w:tcPr>
          <w:p w14:paraId="6F797316"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2.</w:t>
            </w:r>
          </w:p>
        </w:tc>
        <w:tc>
          <w:tcPr>
            <w:tcW w:w="384" w:type="pct"/>
            <w:shd w:val="clear" w:color="auto" w:fill="F1971F"/>
            <w:vAlign w:val="center"/>
          </w:tcPr>
          <w:p w14:paraId="21410E7A"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3.</w:t>
            </w:r>
          </w:p>
        </w:tc>
        <w:tc>
          <w:tcPr>
            <w:tcW w:w="381" w:type="pct"/>
            <w:shd w:val="clear" w:color="auto" w:fill="F1971F"/>
            <w:vAlign w:val="center"/>
          </w:tcPr>
          <w:p w14:paraId="57D51EFB"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4.</w:t>
            </w:r>
          </w:p>
        </w:tc>
        <w:tc>
          <w:tcPr>
            <w:tcW w:w="384" w:type="pct"/>
            <w:shd w:val="clear" w:color="auto" w:fill="F1971F"/>
            <w:vAlign w:val="center"/>
          </w:tcPr>
          <w:p w14:paraId="26127A06" w14:textId="77777777" w:rsidR="00213EC9" w:rsidRPr="006E4EB4" w:rsidRDefault="00213EC9" w:rsidP="00F34BE0">
            <w:pPr>
              <w:spacing w:after="0" w:line="240" w:lineRule="auto"/>
              <w:jc w:val="center"/>
              <w:rPr>
                <w:rFonts w:eastAsia="Calibri" w:cs="Calibri"/>
                <w:b/>
                <w:color w:val="FFFFFF" w:themeColor="background1"/>
              </w:rPr>
            </w:pPr>
            <w:r w:rsidRPr="006E4EB4">
              <w:rPr>
                <w:rFonts w:eastAsia="Calibri" w:cs="Calibri"/>
                <w:b/>
                <w:color w:val="FFFFFF" w:themeColor="background1"/>
              </w:rPr>
              <w:t>5.</w:t>
            </w:r>
          </w:p>
        </w:tc>
        <w:tc>
          <w:tcPr>
            <w:tcW w:w="693" w:type="pct"/>
            <w:vMerge/>
            <w:shd w:val="clear" w:color="auto" w:fill="F1971F"/>
            <w:vAlign w:val="center"/>
          </w:tcPr>
          <w:p w14:paraId="2DDFEECE" w14:textId="77777777" w:rsidR="00213EC9" w:rsidRPr="00562CF7" w:rsidRDefault="00213EC9" w:rsidP="00F34BE0">
            <w:pPr>
              <w:spacing w:after="0" w:line="240" w:lineRule="auto"/>
              <w:ind w:right="20"/>
              <w:jc w:val="center"/>
              <w:rPr>
                <w:rFonts w:eastAsia="Calibri" w:cs="Calibri"/>
                <w:b/>
              </w:rPr>
            </w:pPr>
          </w:p>
        </w:tc>
      </w:tr>
      <w:tr w:rsidR="00562CF7" w:rsidRPr="00562CF7" w14:paraId="58D59FF5" w14:textId="77777777" w:rsidTr="00F34BE0">
        <w:trPr>
          <w:trHeight w:val="397"/>
        </w:trPr>
        <w:tc>
          <w:tcPr>
            <w:tcW w:w="514" w:type="pct"/>
            <w:vMerge w:val="restart"/>
            <w:vAlign w:val="center"/>
          </w:tcPr>
          <w:p w14:paraId="5D84FB30" w14:textId="77777777" w:rsidR="00213EC9" w:rsidRPr="00562CF7" w:rsidRDefault="00213EC9" w:rsidP="00F34BE0">
            <w:pPr>
              <w:spacing w:after="0" w:line="240" w:lineRule="auto"/>
              <w:jc w:val="left"/>
              <w:rPr>
                <w:rFonts w:cs="Calibri"/>
              </w:rPr>
            </w:pPr>
            <w:r w:rsidRPr="00562CF7">
              <w:rPr>
                <w:rFonts w:eastAsia="Calibri" w:cs="Calibri"/>
              </w:rPr>
              <w:t>Bc.</w:t>
            </w:r>
          </w:p>
        </w:tc>
        <w:tc>
          <w:tcPr>
            <w:tcW w:w="1944" w:type="pct"/>
            <w:vAlign w:val="center"/>
          </w:tcPr>
          <w:p w14:paraId="51A53E66" w14:textId="77777777" w:rsidR="00213EC9" w:rsidRPr="00562CF7" w:rsidRDefault="00213EC9" w:rsidP="00F34BE0">
            <w:pPr>
              <w:spacing w:after="0" w:line="240" w:lineRule="auto"/>
              <w:ind w:left="1"/>
              <w:jc w:val="left"/>
              <w:rPr>
                <w:rFonts w:eastAsia="Calibri" w:cs="Calibri"/>
              </w:rPr>
            </w:pPr>
            <w:r w:rsidRPr="00562CF7">
              <w:rPr>
                <w:rFonts w:eastAsia="Calibri" w:cs="Calibri"/>
              </w:rPr>
              <w:t xml:space="preserve">Sociální pedagogika </w:t>
            </w:r>
          </w:p>
          <w:p w14:paraId="4B57B75B" w14:textId="77777777" w:rsidR="00213EC9" w:rsidRPr="00562CF7" w:rsidRDefault="00213EC9" w:rsidP="00F34BE0">
            <w:pPr>
              <w:spacing w:after="0" w:line="240" w:lineRule="auto"/>
              <w:ind w:left="1"/>
              <w:jc w:val="left"/>
              <w:rPr>
                <w:rFonts w:cs="Calibri"/>
              </w:rPr>
            </w:pPr>
            <w:r w:rsidRPr="00562CF7">
              <w:rPr>
                <w:rFonts w:eastAsia="Calibri" w:cs="Calibri"/>
              </w:rPr>
              <w:t>(prezenční)</w:t>
            </w:r>
          </w:p>
        </w:tc>
        <w:tc>
          <w:tcPr>
            <w:tcW w:w="315" w:type="pct"/>
            <w:vAlign w:val="center"/>
          </w:tcPr>
          <w:p w14:paraId="7F21F1E6" w14:textId="77777777" w:rsidR="00213EC9" w:rsidRPr="00562CF7" w:rsidRDefault="00213EC9" w:rsidP="00F34BE0">
            <w:pPr>
              <w:spacing w:after="0" w:line="240" w:lineRule="auto"/>
              <w:jc w:val="center"/>
              <w:rPr>
                <w:rFonts w:cs="Calibri"/>
              </w:rPr>
            </w:pPr>
            <w:r w:rsidRPr="00562CF7">
              <w:rPr>
                <w:rFonts w:cs="Calibri"/>
              </w:rPr>
              <w:t>69</w:t>
            </w:r>
          </w:p>
        </w:tc>
        <w:tc>
          <w:tcPr>
            <w:tcW w:w="384" w:type="pct"/>
            <w:vAlign w:val="center"/>
          </w:tcPr>
          <w:p w14:paraId="544A0E92" w14:textId="77777777" w:rsidR="00213EC9" w:rsidRPr="00562CF7" w:rsidRDefault="00213EC9" w:rsidP="00F34BE0">
            <w:pPr>
              <w:spacing w:after="0" w:line="240" w:lineRule="auto"/>
              <w:jc w:val="center"/>
              <w:rPr>
                <w:rFonts w:cs="Calibri"/>
              </w:rPr>
            </w:pPr>
            <w:r w:rsidRPr="00562CF7">
              <w:rPr>
                <w:rFonts w:cs="Calibri"/>
              </w:rPr>
              <w:t>51</w:t>
            </w:r>
          </w:p>
        </w:tc>
        <w:tc>
          <w:tcPr>
            <w:tcW w:w="384" w:type="pct"/>
            <w:vAlign w:val="center"/>
          </w:tcPr>
          <w:p w14:paraId="381DE75B" w14:textId="77777777" w:rsidR="00213EC9" w:rsidRPr="00562CF7" w:rsidRDefault="00213EC9" w:rsidP="00F34BE0">
            <w:pPr>
              <w:spacing w:after="0" w:line="240" w:lineRule="auto"/>
              <w:jc w:val="center"/>
              <w:rPr>
                <w:rFonts w:cs="Calibri"/>
              </w:rPr>
            </w:pPr>
            <w:r w:rsidRPr="00562CF7">
              <w:rPr>
                <w:rFonts w:cs="Calibri"/>
              </w:rPr>
              <w:t>65</w:t>
            </w:r>
          </w:p>
        </w:tc>
        <w:tc>
          <w:tcPr>
            <w:tcW w:w="381" w:type="pct"/>
            <w:vAlign w:val="center"/>
          </w:tcPr>
          <w:p w14:paraId="6E41729C" w14:textId="77777777" w:rsidR="00213EC9" w:rsidRPr="00562CF7" w:rsidRDefault="00213EC9" w:rsidP="00F34BE0">
            <w:pPr>
              <w:spacing w:after="0" w:line="240" w:lineRule="auto"/>
              <w:jc w:val="center"/>
              <w:rPr>
                <w:rFonts w:cs="Calibri"/>
              </w:rPr>
            </w:pPr>
          </w:p>
        </w:tc>
        <w:tc>
          <w:tcPr>
            <w:tcW w:w="384" w:type="pct"/>
            <w:vAlign w:val="center"/>
          </w:tcPr>
          <w:p w14:paraId="5FD6C1BB" w14:textId="77777777" w:rsidR="00213EC9" w:rsidRPr="00562CF7" w:rsidRDefault="00213EC9" w:rsidP="00F34BE0">
            <w:pPr>
              <w:spacing w:after="0" w:line="240" w:lineRule="auto"/>
              <w:jc w:val="center"/>
              <w:rPr>
                <w:rFonts w:cs="Calibri"/>
              </w:rPr>
            </w:pPr>
          </w:p>
        </w:tc>
        <w:tc>
          <w:tcPr>
            <w:tcW w:w="693" w:type="pct"/>
            <w:vAlign w:val="center"/>
          </w:tcPr>
          <w:p w14:paraId="4CD314E6" w14:textId="77777777" w:rsidR="00213EC9" w:rsidRPr="00562CF7" w:rsidRDefault="00213EC9" w:rsidP="00F34BE0">
            <w:pPr>
              <w:spacing w:after="0" w:line="240" w:lineRule="auto"/>
              <w:jc w:val="center"/>
              <w:rPr>
                <w:rFonts w:cs="Calibri"/>
              </w:rPr>
            </w:pPr>
            <w:r w:rsidRPr="00562CF7">
              <w:rPr>
                <w:rFonts w:cs="Calibri"/>
              </w:rPr>
              <w:t>185</w:t>
            </w:r>
          </w:p>
        </w:tc>
      </w:tr>
      <w:tr w:rsidR="00562CF7" w:rsidRPr="00562CF7" w14:paraId="5BA920EE" w14:textId="77777777" w:rsidTr="00F34BE0">
        <w:trPr>
          <w:trHeight w:val="397"/>
        </w:trPr>
        <w:tc>
          <w:tcPr>
            <w:tcW w:w="514" w:type="pct"/>
            <w:vMerge/>
            <w:vAlign w:val="center"/>
          </w:tcPr>
          <w:p w14:paraId="16666322" w14:textId="77777777" w:rsidR="00213EC9" w:rsidRPr="00562CF7" w:rsidRDefault="00213EC9" w:rsidP="00F34BE0">
            <w:pPr>
              <w:spacing w:after="0" w:line="240" w:lineRule="auto"/>
              <w:jc w:val="left"/>
              <w:rPr>
                <w:rFonts w:cs="Calibri"/>
              </w:rPr>
            </w:pPr>
          </w:p>
        </w:tc>
        <w:tc>
          <w:tcPr>
            <w:tcW w:w="1944" w:type="pct"/>
            <w:vAlign w:val="center"/>
          </w:tcPr>
          <w:p w14:paraId="70F5BCC1" w14:textId="77777777" w:rsidR="00213EC9" w:rsidRPr="00562CF7" w:rsidRDefault="00213EC9" w:rsidP="00F34BE0">
            <w:pPr>
              <w:spacing w:after="0" w:line="240" w:lineRule="auto"/>
              <w:ind w:left="1"/>
              <w:jc w:val="left"/>
              <w:rPr>
                <w:rFonts w:cs="Calibri"/>
              </w:rPr>
            </w:pPr>
            <w:r w:rsidRPr="00562CF7">
              <w:rPr>
                <w:rFonts w:eastAsia="Calibri" w:cs="Calibri"/>
              </w:rPr>
              <w:t xml:space="preserve">Sociální pedagogika </w:t>
            </w:r>
            <w:r w:rsidRPr="00562CF7">
              <w:rPr>
                <w:rFonts w:eastAsia="Calibri" w:cs="Calibri"/>
              </w:rPr>
              <w:br/>
              <w:t>(kombinovaná)</w:t>
            </w:r>
          </w:p>
        </w:tc>
        <w:tc>
          <w:tcPr>
            <w:tcW w:w="315" w:type="pct"/>
            <w:vAlign w:val="center"/>
          </w:tcPr>
          <w:p w14:paraId="1E573B2A" w14:textId="77777777" w:rsidR="00213EC9" w:rsidRPr="00562CF7" w:rsidRDefault="00213EC9" w:rsidP="00F34BE0">
            <w:pPr>
              <w:spacing w:after="0" w:line="240" w:lineRule="auto"/>
              <w:jc w:val="center"/>
              <w:rPr>
                <w:rFonts w:cs="Calibri"/>
              </w:rPr>
            </w:pPr>
            <w:r w:rsidRPr="00562CF7">
              <w:rPr>
                <w:rFonts w:cs="Calibri"/>
              </w:rPr>
              <w:t>64</w:t>
            </w:r>
          </w:p>
        </w:tc>
        <w:tc>
          <w:tcPr>
            <w:tcW w:w="384" w:type="pct"/>
            <w:vAlign w:val="center"/>
          </w:tcPr>
          <w:p w14:paraId="13858843" w14:textId="77777777" w:rsidR="00213EC9" w:rsidRPr="00562CF7" w:rsidRDefault="00213EC9" w:rsidP="00F34BE0">
            <w:pPr>
              <w:spacing w:after="0" w:line="240" w:lineRule="auto"/>
              <w:jc w:val="center"/>
              <w:rPr>
                <w:rFonts w:cs="Calibri"/>
              </w:rPr>
            </w:pPr>
            <w:r w:rsidRPr="00562CF7">
              <w:rPr>
                <w:rFonts w:cs="Calibri"/>
              </w:rPr>
              <w:t>71</w:t>
            </w:r>
          </w:p>
        </w:tc>
        <w:tc>
          <w:tcPr>
            <w:tcW w:w="384" w:type="pct"/>
            <w:vAlign w:val="center"/>
          </w:tcPr>
          <w:p w14:paraId="04C92931" w14:textId="77777777" w:rsidR="00213EC9" w:rsidRPr="00562CF7" w:rsidRDefault="00213EC9" w:rsidP="00F34BE0">
            <w:pPr>
              <w:spacing w:after="0" w:line="240" w:lineRule="auto"/>
              <w:jc w:val="center"/>
              <w:rPr>
                <w:rFonts w:cs="Calibri"/>
              </w:rPr>
            </w:pPr>
            <w:r w:rsidRPr="00562CF7">
              <w:rPr>
                <w:rFonts w:cs="Calibri"/>
              </w:rPr>
              <w:t>86</w:t>
            </w:r>
          </w:p>
        </w:tc>
        <w:tc>
          <w:tcPr>
            <w:tcW w:w="381" w:type="pct"/>
            <w:vAlign w:val="center"/>
          </w:tcPr>
          <w:p w14:paraId="343DEEC7" w14:textId="77777777" w:rsidR="00213EC9" w:rsidRPr="00562CF7" w:rsidRDefault="00213EC9" w:rsidP="00F34BE0">
            <w:pPr>
              <w:spacing w:after="0" w:line="240" w:lineRule="auto"/>
              <w:jc w:val="center"/>
              <w:rPr>
                <w:rFonts w:cs="Calibri"/>
              </w:rPr>
            </w:pPr>
          </w:p>
        </w:tc>
        <w:tc>
          <w:tcPr>
            <w:tcW w:w="384" w:type="pct"/>
            <w:vAlign w:val="center"/>
          </w:tcPr>
          <w:p w14:paraId="46FE280D" w14:textId="77777777" w:rsidR="00213EC9" w:rsidRPr="00562CF7" w:rsidRDefault="00213EC9" w:rsidP="00F34BE0">
            <w:pPr>
              <w:spacing w:after="0" w:line="240" w:lineRule="auto"/>
              <w:jc w:val="center"/>
              <w:rPr>
                <w:rFonts w:cs="Calibri"/>
              </w:rPr>
            </w:pPr>
          </w:p>
        </w:tc>
        <w:tc>
          <w:tcPr>
            <w:tcW w:w="693" w:type="pct"/>
            <w:vAlign w:val="center"/>
          </w:tcPr>
          <w:p w14:paraId="1F5359CF" w14:textId="77777777" w:rsidR="00213EC9" w:rsidRPr="00562CF7" w:rsidRDefault="00213EC9" w:rsidP="00F34BE0">
            <w:pPr>
              <w:spacing w:after="0" w:line="240" w:lineRule="auto"/>
              <w:jc w:val="center"/>
              <w:rPr>
                <w:rFonts w:cs="Calibri"/>
              </w:rPr>
            </w:pPr>
            <w:r w:rsidRPr="00562CF7">
              <w:rPr>
                <w:rFonts w:cs="Calibri"/>
              </w:rPr>
              <w:t>221</w:t>
            </w:r>
          </w:p>
        </w:tc>
      </w:tr>
      <w:tr w:rsidR="00562CF7" w:rsidRPr="00562CF7" w14:paraId="7F423C9A" w14:textId="77777777" w:rsidTr="00F34BE0">
        <w:trPr>
          <w:trHeight w:val="397"/>
        </w:trPr>
        <w:tc>
          <w:tcPr>
            <w:tcW w:w="514" w:type="pct"/>
            <w:vMerge/>
            <w:vAlign w:val="center"/>
          </w:tcPr>
          <w:p w14:paraId="02613649" w14:textId="77777777" w:rsidR="00213EC9" w:rsidRPr="00562CF7" w:rsidRDefault="00213EC9" w:rsidP="00F34BE0">
            <w:pPr>
              <w:spacing w:after="0" w:line="240" w:lineRule="auto"/>
              <w:jc w:val="left"/>
              <w:rPr>
                <w:rFonts w:cs="Calibri"/>
              </w:rPr>
            </w:pPr>
          </w:p>
        </w:tc>
        <w:tc>
          <w:tcPr>
            <w:tcW w:w="1944" w:type="pct"/>
            <w:vAlign w:val="center"/>
          </w:tcPr>
          <w:p w14:paraId="666C509B" w14:textId="77777777" w:rsidR="00213EC9" w:rsidRPr="00562CF7" w:rsidRDefault="00213EC9" w:rsidP="00F34BE0">
            <w:pPr>
              <w:spacing w:after="0" w:line="240" w:lineRule="auto"/>
              <w:ind w:left="1"/>
              <w:jc w:val="left"/>
              <w:rPr>
                <w:rFonts w:cs="Calibri"/>
              </w:rPr>
            </w:pPr>
            <w:r w:rsidRPr="00562CF7">
              <w:rPr>
                <w:rFonts w:eastAsia="Calibri" w:cs="Calibri"/>
              </w:rPr>
              <w:t xml:space="preserve">Učitelství pro mateřské školy (prezenční) </w:t>
            </w:r>
          </w:p>
        </w:tc>
        <w:tc>
          <w:tcPr>
            <w:tcW w:w="315" w:type="pct"/>
            <w:vAlign w:val="center"/>
          </w:tcPr>
          <w:p w14:paraId="645D2C17" w14:textId="77777777" w:rsidR="00213EC9" w:rsidRPr="00562CF7" w:rsidRDefault="00213EC9" w:rsidP="00F34BE0">
            <w:pPr>
              <w:spacing w:after="0" w:line="240" w:lineRule="auto"/>
              <w:jc w:val="center"/>
              <w:rPr>
                <w:rFonts w:cs="Calibri"/>
              </w:rPr>
            </w:pPr>
            <w:r w:rsidRPr="00562CF7">
              <w:rPr>
                <w:rFonts w:cs="Calibri"/>
              </w:rPr>
              <w:t>54</w:t>
            </w:r>
          </w:p>
        </w:tc>
        <w:tc>
          <w:tcPr>
            <w:tcW w:w="384" w:type="pct"/>
            <w:vAlign w:val="center"/>
          </w:tcPr>
          <w:p w14:paraId="657160C5" w14:textId="77777777" w:rsidR="00213EC9" w:rsidRPr="00562CF7" w:rsidRDefault="00213EC9" w:rsidP="00F34BE0">
            <w:pPr>
              <w:spacing w:after="0" w:line="240" w:lineRule="auto"/>
              <w:jc w:val="center"/>
              <w:rPr>
                <w:rFonts w:cs="Calibri"/>
              </w:rPr>
            </w:pPr>
            <w:r w:rsidRPr="00562CF7">
              <w:rPr>
                <w:rFonts w:cs="Calibri"/>
              </w:rPr>
              <w:t>60</w:t>
            </w:r>
          </w:p>
        </w:tc>
        <w:tc>
          <w:tcPr>
            <w:tcW w:w="384" w:type="pct"/>
            <w:vAlign w:val="center"/>
          </w:tcPr>
          <w:p w14:paraId="499A4D6B" w14:textId="77777777" w:rsidR="00213EC9" w:rsidRPr="00562CF7" w:rsidRDefault="00213EC9" w:rsidP="00F34BE0">
            <w:pPr>
              <w:spacing w:after="0" w:line="240" w:lineRule="auto"/>
              <w:jc w:val="center"/>
              <w:rPr>
                <w:rFonts w:cs="Calibri"/>
              </w:rPr>
            </w:pPr>
            <w:r w:rsidRPr="00562CF7">
              <w:rPr>
                <w:rFonts w:cs="Calibri"/>
              </w:rPr>
              <w:t>43</w:t>
            </w:r>
          </w:p>
        </w:tc>
        <w:tc>
          <w:tcPr>
            <w:tcW w:w="381" w:type="pct"/>
            <w:vAlign w:val="center"/>
          </w:tcPr>
          <w:p w14:paraId="3F98D245" w14:textId="77777777" w:rsidR="00213EC9" w:rsidRPr="00562CF7" w:rsidRDefault="00213EC9" w:rsidP="00F34BE0">
            <w:pPr>
              <w:spacing w:after="0" w:line="240" w:lineRule="auto"/>
              <w:ind w:left="80"/>
              <w:jc w:val="center"/>
              <w:rPr>
                <w:rFonts w:cs="Calibri"/>
              </w:rPr>
            </w:pPr>
          </w:p>
        </w:tc>
        <w:tc>
          <w:tcPr>
            <w:tcW w:w="384" w:type="pct"/>
            <w:vAlign w:val="center"/>
          </w:tcPr>
          <w:p w14:paraId="64C77715" w14:textId="77777777" w:rsidR="00213EC9" w:rsidRPr="00562CF7" w:rsidRDefault="00213EC9" w:rsidP="00F34BE0">
            <w:pPr>
              <w:spacing w:after="0" w:line="240" w:lineRule="auto"/>
              <w:jc w:val="center"/>
              <w:rPr>
                <w:rFonts w:cs="Calibri"/>
              </w:rPr>
            </w:pPr>
          </w:p>
        </w:tc>
        <w:tc>
          <w:tcPr>
            <w:tcW w:w="693" w:type="pct"/>
            <w:vAlign w:val="center"/>
          </w:tcPr>
          <w:p w14:paraId="53304E8C" w14:textId="77777777" w:rsidR="00213EC9" w:rsidRPr="00562CF7" w:rsidRDefault="00213EC9" w:rsidP="00F34BE0">
            <w:pPr>
              <w:spacing w:after="0" w:line="240" w:lineRule="auto"/>
              <w:jc w:val="center"/>
              <w:rPr>
                <w:rFonts w:cs="Calibri"/>
              </w:rPr>
            </w:pPr>
            <w:r w:rsidRPr="00562CF7">
              <w:rPr>
                <w:rFonts w:cs="Calibri"/>
              </w:rPr>
              <w:t>157</w:t>
            </w:r>
          </w:p>
        </w:tc>
      </w:tr>
      <w:tr w:rsidR="00562CF7" w:rsidRPr="00562CF7" w14:paraId="16FC08A1" w14:textId="77777777" w:rsidTr="00F34BE0">
        <w:trPr>
          <w:trHeight w:val="397"/>
        </w:trPr>
        <w:tc>
          <w:tcPr>
            <w:tcW w:w="514" w:type="pct"/>
            <w:vMerge/>
            <w:vAlign w:val="center"/>
          </w:tcPr>
          <w:p w14:paraId="2B1BE7CB" w14:textId="77777777" w:rsidR="00213EC9" w:rsidRPr="00562CF7" w:rsidRDefault="00213EC9" w:rsidP="00F34BE0">
            <w:pPr>
              <w:spacing w:after="0" w:line="240" w:lineRule="auto"/>
              <w:jc w:val="left"/>
              <w:rPr>
                <w:rFonts w:cs="Calibri"/>
              </w:rPr>
            </w:pPr>
          </w:p>
        </w:tc>
        <w:tc>
          <w:tcPr>
            <w:tcW w:w="1944" w:type="pct"/>
            <w:vAlign w:val="center"/>
          </w:tcPr>
          <w:p w14:paraId="6898165C" w14:textId="77777777" w:rsidR="00213EC9" w:rsidRPr="00562CF7" w:rsidRDefault="00213EC9" w:rsidP="00F34BE0">
            <w:pPr>
              <w:spacing w:after="0" w:line="240" w:lineRule="auto"/>
              <w:ind w:left="1"/>
              <w:jc w:val="left"/>
              <w:rPr>
                <w:rFonts w:cs="Calibri"/>
              </w:rPr>
            </w:pPr>
            <w:r w:rsidRPr="00562CF7">
              <w:rPr>
                <w:rFonts w:eastAsia="Calibri" w:cs="Calibri"/>
              </w:rPr>
              <w:t>Učitelství pro mateřské školy (kombinovaná)</w:t>
            </w:r>
          </w:p>
        </w:tc>
        <w:tc>
          <w:tcPr>
            <w:tcW w:w="315" w:type="pct"/>
            <w:vAlign w:val="center"/>
          </w:tcPr>
          <w:p w14:paraId="2D9EA96E" w14:textId="77777777" w:rsidR="00213EC9" w:rsidRPr="00562CF7" w:rsidRDefault="00213EC9" w:rsidP="00F34BE0">
            <w:pPr>
              <w:spacing w:after="0" w:line="240" w:lineRule="auto"/>
              <w:jc w:val="center"/>
              <w:rPr>
                <w:rFonts w:cs="Calibri"/>
              </w:rPr>
            </w:pPr>
            <w:r w:rsidRPr="00562CF7">
              <w:rPr>
                <w:rFonts w:cs="Calibri"/>
              </w:rPr>
              <w:t>68</w:t>
            </w:r>
          </w:p>
        </w:tc>
        <w:tc>
          <w:tcPr>
            <w:tcW w:w="384" w:type="pct"/>
            <w:vAlign w:val="center"/>
          </w:tcPr>
          <w:p w14:paraId="3AD6AAEA" w14:textId="77777777" w:rsidR="00213EC9" w:rsidRPr="00562CF7" w:rsidRDefault="00213EC9" w:rsidP="00F34BE0">
            <w:pPr>
              <w:spacing w:after="0" w:line="240" w:lineRule="auto"/>
              <w:jc w:val="center"/>
              <w:rPr>
                <w:rFonts w:cs="Calibri"/>
              </w:rPr>
            </w:pPr>
            <w:r w:rsidRPr="00562CF7">
              <w:rPr>
                <w:rFonts w:cs="Calibri"/>
              </w:rPr>
              <w:t>29</w:t>
            </w:r>
          </w:p>
        </w:tc>
        <w:tc>
          <w:tcPr>
            <w:tcW w:w="384" w:type="pct"/>
            <w:vAlign w:val="center"/>
          </w:tcPr>
          <w:p w14:paraId="5867B78F" w14:textId="77777777" w:rsidR="00213EC9" w:rsidRPr="00562CF7" w:rsidRDefault="00213EC9" w:rsidP="00F34BE0">
            <w:pPr>
              <w:spacing w:after="0" w:line="240" w:lineRule="auto"/>
              <w:jc w:val="center"/>
              <w:rPr>
                <w:rFonts w:cs="Calibri"/>
              </w:rPr>
            </w:pPr>
            <w:r w:rsidRPr="00562CF7">
              <w:rPr>
                <w:rFonts w:cs="Calibri"/>
              </w:rPr>
              <w:t>44</w:t>
            </w:r>
          </w:p>
        </w:tc>
        <w:tc>
          <w:tcPr>
            <w:tcW w:w="381" w:type="pct"/>
            <w:vAlign w:val="center"/>
          </w:tcPr>
          <w:p w14:paraId="1DF9E003" w14:textId="77777777" w:rsidR="00213EC9" w:rsidRPr="00562CF7" w:rsidRDefault="00213EC9" w:rsidP="00F34BE0">
            <w:pPr>
              <w:spacing w:after="0" w:line="240" w:lineRule="auto"/>
              <w:ind w:left="80"/>
              <w:jc w:val="center"/>
              <w:rPr>
                <w:rFonts w:cs="Calibri"/>
              </w:rPr>
            </w:pPr>
          </w:p>
        </w:tc>
        <w:tc>
          <w:tcPr>
            <w:tcW w:w="384" w:type="pct"/>
            <w:vAlign w:val="center"/>
          </w:tcPr>
          <w:p w14:paraId="16139E9F" w14:textId="77777777" w:rsidR="00213EC9" w:rsidRPr="00562CF7" w:rsidRDefault="00213EC9" w:rsidP="00F34BE0">
            <w:pPr>
              <w:spacing w:after="0" w:line="240" w:lineRule="auto"/>
              <w:jc w:val="center"/>
              <w:rPr>
                <w:rFonts w:cs="Calibri"/>
              </w:rPr>
            </w:pPr>
          </w:p>
        </w:tc>
        <w:tc>
          <w:tcPr>
            <w:tcW w:w="693" w:type="pct"/>
            <w:vAlign w:val="center"/>
          </w:tcPr>
          <w:p w14:paraId="09B8F0D6" w14:textId="77777777" w:rsidR="00213EC9" w:rsidRPr="00562CF7" w:rsidRDefault="00213EC9" w:rsidP="00F34BE0">
            <w:pPr>
              <w:spacing w:after="0" w:line="240" w:lineRule="auto"/>
              <w:jc w:val="center"/>
              <w:rPr>
                <w:rFonts w:cs="Calibri"/>
              </w:rPr>
            </w:pPr>
            <w:r w:rsidRPr="00562CF7">
              <w:rPr>
                <w:rFonts w:cs="Calibri"/>
              </w:rPr>
              <w:t>141</w:t>
            </w:r>
          </w:p>
        </w:tc>
      </w:tr>
      <w:tr w:rsidR="00562CF7" w:rsidRPr="00562CF7" w14:paraId="36D2805B" w14:textId="77777777" w:rsidTr="00F34BE0">
        <w:trPr>
          <w:trHeight w:val="397"/>
        </w:trPr>
        <w:tc>
          <w:tcPr>
            <w:tcW w:w="514" w:type="pct"/>
            <w:vMerge/>
            <w:vAlign w:val="center"/>
          </w:tcPr>
          <w:p w14:paraId="5DE3B585" w14:textId="77777777" w:rsidR="00213EC9" w:rsidRPr="00562CF7" w:rsidRDefault="00213EC9" w:rsidP="00F34BE0">
            <w:pPr>
              <w:spacing w:after="0" w:line="240" w:lineRule="auto"/>
              <w:jc w:val="left"/>
              <w:rPr>
                <w:rFonts w:cs="Calibri"/>
              </w:rPr>
            </w:pPr>
          </w:p>
        </w:tc>
        <w:tc>
          <w:tcPr>
            <w:tcW w:w="1944" w:type="pct"/>
            <w:vAlign w:val="center"/>
          </w:tcPr>
          <w:p w14:paraId="03B78F87" w14:textId="77777777" w:rsidR="00213EC9" w:rsidRPr="00562CF7" w:rsidRDefault="00213EC9" w:rsidP="00F34BE0">
            <w:pPr>
              <w:spacing w:after="0" w:line="240" w:lineRule="auto"/>
              <w:ind w:left="1" w:right="-247"/>
              <w:jc w:val="left"/>
              <w:rPr>
                <w:rFonts w:cs="Calibri"/>
              </w:rPr>
            </w:pPr>
            <w:r w:rsidRPr="00562CF7">
              <w:rPr>
                <w:rFonts w:eastAsia="Calibri" w:cs="Calibri"/>
              </w:rPr>
              <w:t>Andragogika v profilaci na řízení lidských zdrojů v neziskové sféře (kombinovaná)</w:t>
            </w:r>
          </w:p>
        </w:tc>
        <w:tc>
          <w:tcPr>
            <w:tcW w:w="315" w:type="pct"/>
            <w:vAlign w:val="center"/>
          </w:tcPr>
          <w:p w14:paraId="3409EA36" w14:textId="77777777" w:rsidR="00213EC9" w:rsidRPr="00562CF7" w:rsidRDefault="00213EC9" w:rsidP="00F34BE0">
            <w:pPr>
              <w:spacing w:after="0" w:line="240" w:lineRule="auto"/>
              <w:jc w:val="center"/>
              <w:rPr>
                <w:rFonts w:cs="Calibri"/>
              </w:rPr>
            </w:pPr>
            <w:r w:rsidRPr="00562CF7">
              <w:rPr>
                <w:rFonts w:cs="Calibri"/>
              </w:rPr>
              <w:t>-</w:t>
            </w:r>
          </w:p>
        </w:tc>
        <w:tc>
          <w:tcPr>
            <w:tcW w:w="384" w:type="pct"/>
            <w:vAlign w:val="center"/>
          </w:tcPr>
          <w:p w14:paraId="7B6AEDFC" w14:textId="77777777" w:rsidR="00213EC9" w:rsidRPr="00562CF7" w:rsidRDefault="00213EC9" w:rsidP="00F34BE0">
            <w:pPr>
              <w:spacing w:after="0" w:line="240" w:lineRule="auto"/>
              <w:jc w:val="center"/>
              <w:rPr>
                <w:rFonts w:cs="Calibri"/>
              </w:rPr>
            </w:pPr>
            <w:r w:rsidRPr="00562CF7">
              <w:rPr>
                <w:rFonts w:cs="Calibri"/>
              </w:rPr>
              <w:t>24</w:t>
            </w:r>
          </w:p>
        </w:tc>
        <w:tc>
          <w:tcPr>
            <w:tcW w:w="384" w:type="pct"/>
            <w:vAlign w:val="center"/>
          </w:tcPr>
          <w:p w14:paraId="5038CA9E" w14:textId="77777777" w:rsidR="00213EC9" w:rsidRPr="00562CF7" w:rsidRDefault="00213EC9" w:rsidP="00F34BE0">
            <w:pPr>
              <w:spacing w:after="0" w:line="240" w:lineRule="auto"/>
              <w:jc w:val="center"/>
              <w:rPr>
                <w:rFonts w:cs="Calibri"/>
              </w:rPr>
            </w:pPr>
            <w:r w:rsidRPr="00562CF7">
              <w:rPr>
                <w:rFonts w:cs="Calibri"/>
              </w:rPr>
              <w:t>28</w:t>
            </w:r>
          </w:p>
        </w:tc>
        <w:tc>
          <w:tcPr>
            <w:tcW w:w="381" w:type="pct"/>
            <w:vAlign w:val="center"/>
          </w:tcPr>
          <w:p w14:paraId="2DC1E2CC" w14:textId="77777777" w:rsidR="00213EC9" w:rsidRPr="00562CF7" w:rsidRDefault="00213EC9" w:rsidP="00F34BE0">
            <w:pPr>
              <w:spacing w:after="0" w:line="240" w:lineRule="auto"/>
              <w:ind w:left="80"/>
              <w:jc w:val="center"/>
              <w:rPr>
                <w:rFonts w:cs="Calibri"/>
              </w:rPr>
            </w:pPr>
          </w:p>
        </w:tc>
        <w:tc>
          <w:tcPr>
            <w:tcW w:w="384" w:type="pct"/>
            <w:vAlign w:val="center"/>
          </w:tcPr>
          <w:p w14:paraId="022665F5" w14:textId="77777777" w:rsidR="00213EC9" w:rsidRPr="00562CF7" w:rsidRDefault="00213EC9" w:rsidP="00F34BE0">
            <w:pPr>
              <w:spacing w:after="0" w:line="240" w:lineRule="auto"/>
              <w:jc w:val="center"/>
              <w:rPr>
                <w:rFonts w:cs="Calibri"/>
              </w:rPr>
            </w:pPr>
          </w:p>
        </w:tc>
        <w:tc>
          <w:tcPr>
            <w:tcW w:w="693" w:type="pct"/>
            <w:vAlign w:val="center"/>
          </w:tcPr>
          <w:p w14:paraId="1622242D" w14:textId="77777777" w:rsidR="00213EC9" w:rsidRPr="00562CF7" w:rsidRDefault="00213EC9" w:rsidP="00F34BE0">
            <w:pPr>
              <w:spacing w:after="0" w:line="240" w:lineRule="auto"/>
              <w:jc w:val="center"/>
              <w:rPr>
                <w:rFonts w:cs="Calibri"/>
              </w:rPr>
            </w:pPr>
            <w:r w:rsidRPr="00562CF7">
              <w:rPr>
                <w:rFonts w:cs="Calibri"/>
              </w:rPr>
              <w:t>52</w:t>
            </w:r>
          </w:p>
        </w:tc>
      </w:tr>
      <w:tr w:rsidR="00562CF7" w:rsidRPr="00562CF7" w14:paraId="096FF9AD" w14:textId="77777777" w:rsidTr="00F34BE0">
        <w:trPr>
          <w:trHeight w:val="397"/>
        </w:trPr>
        <w:tc>
          <w:tcPr>
            <w:tcW w:w="514" w:type="pct"/>
            <w:vMerge/>
            <w:vAlign w:val="center"/>
          </w:tcPr>
          <w:p w14:paraId="449301C5" w14:textId="77777777" w:rsidR="00213EC9" w:rsidRPr="00562CF7" w:rsidRDefault="00213EC9" w:rsidP="00F34BE0">
            <w:pPr>
              <w:spacing w:after="0" w:line="240" w:lineRule="auto"/>
              <w:jc w:val="left"/>
              <w:rPr>
                <w:rFonts w:cs="Calibri"/>
              </w:rPr>
            </w:pPr>
          </w:p>
        </w:tc>
        <w:tc>
          <w:tcPr>
            <w:tcW w:w="1944" w:type="pct"/>
            <w:vAlign w:val="center"/>
          </w:tcPr>
          <w:p w14:paraId="56B7ACD2" w14:textId="3E81775C" w:rsidR="00213EC9" w:rsidRPr="00562CF7" w:rsidRDefault="00213EC9" w:rsidP="002A57BF">
            <w:pPr>
              <w:spacing w:after="0" w:line="240" w:lineRule="auto"/>
              <w:ind w:left="1"/>
              <w:jc w:val="left"/>
              <w:rPr>
                <w:rFonts w:cs="Calibri"/>
              </w:rPr>
            </w:pPr>
            <w:r w:rsidRPr="00562CF7">
              <w:rPr>
                <w:rFonts w:eastAsia="Calibri" w:cs="Calibri"/>
              </w:rPr>
              <w:t xml:space="preserve">Porodní </w:t>
            </w:r>
            <w:r w:rsidR="002A57BF">
              <w:rPr>
                <w:rFonts w:eastAsia="Calibri" w:cs="Calibri"/>
              </w:rPr>
              <w:t>asistence/Porodní asistentka</w:t>
            </w:r>
            <w:r w:rsidRPr="00562CF7">
              <w:rPr>
                <w:rFonts w:eastAsia="Calibri" w:cs="Calibri"/>
              </w:rPr>
              <w:t xml:space="preserve"> (prezenční)</w:t>
            </w:r>
          </w:p>
        </w:tc>
        <w:tc>
          <w:tcPr>
            <w:tcW w:w="315" w:type="pct"/>
            <w:vAlign w:val="center"/>
          </w:tcPr>
          <w:p w14:paraId="5F6DCE5A" w14:textId="77777777" w:rsidR="00213EC9" w:rsidRPr="00562CF7" w:rsidRDefault="00213EC9" w:rsidP="00F34BE0">
            <w:pPr>
              <w:spacing w:after="0" w:line="240" w:lineRule="auto"/>
              <w:jc w:val="center"/>
              <w:rPr>
                <w:rFonts w:cs="Calibri"/>
              </w:rPr>
            </w:pPr>
            <w:r w:rsidRPr="00562CF7">
              <w:rPr>
                <w:rFonts w:cs="Calibri"/>
              </w:rPr>
              <w:t>31</w:t>
            </w:r>
          </w:p>
        </w:tc>
        <w:tc>
          <w:tcPr>
            <w:tcW w:w="384" w:type="pct"/>
            <w:vAlign w:val="center"/>
          </w:tcPr>
          <w:p w14:paraId="12923946" w14:textId="77777777" w:rsidR="00213EC9" w:rsidRPr="00562CF7" w:rsidRDefault="00213EC9" w:rsidP="00F34BE0">
            <w:pPr>
              <w:spacing w:after="0" w:line="240" w:lineRule="auto"/>
              <w:jc w:val="center"/>
              <w:rPr>
                <w:rFonts w:cs="Calibri"/>
              </w:rPr>
            </w:pPr>
            <w:r w:rsidRPr="00562CF7">
              <w:rPr>
                <w:rFonts w:cs="Calibri"/>
              </w:rPr>
              <w:t>13</w:t>
            </w:r>
          </w:p>
        </w:tc>
        <w:tc>
          <w:tcPr>
            <w:tcW w:w="384" w:type="pct"/>
            <w:vAlign w:val="center"/>
          </w:tcPr>
          <w:p w14:paraId="0EABFF76" w14:textId="77777777" w:rsidR="00213EC9" w:rsidRPr="00562CF7" w:rsidRDefault="00213EC9" w:rsidP="00F34BE0">
            <w:pPr>
              <w:spacing w:after="0" w:line="240" w:lineRule="auto"/>
              <w:jc w:val="center"/>
              <w:rPr>
                <w:rFonts w:cs="Calibri"/>
              </w:rPr>
            </w:pPr>
            <w:r w:rsidRPr="00562CF7">
              <w:rPr>
                <w:rFonts w:cs="Calibri"/>
              </w:rPr>
              <w:t>19</w:t>
            </w:r>
          </w:p>
        </w:tc>
        <w:tc>
          <w:tcPr>
            <w:tcW w:w="381" w:type="pct"/>
            <w:vAlign w:val="center"/>
          </w:tcPr>
          <w:p w14:paraId="7773FADA" w14:textId="77777777" w:rsidR="00213EC9" w:rsidRPr="00562CF7" w:rsidRDefault="00213EC9" w:rsidP="00F34BE0">
            <w:pPr>
              <w:spacing w:after="0" w:line="240" w:lineRule="auto"/>
              <w:jc w:val="center"/>
              <w:rPr>
                <w:rFonts w:cs="Calibri"/>
              </w:rPr>
            </w:pPr>
          </w:p>
        </w:tc>
        <w:tc>
          <w:tcPr>
            <w:tcW w:w="384" w:type="pct"/>
            <w:vAlign w:val="center"/>
          </w:tcPr>
          <w:p w14:paraId="376B64BF" w14:textId="77777777" w:rsidR="00213EC9" w:rsidRPr="00562CF7" w:rsidRDefault="00213EC9" w:rsidP="00F34BE0">
            <w:pPr>
              <w:spacing w:after="0" w:line="240" w:lineRule="auto"/>
              <w:jc w:val="center"/>
              <w:rPr>
                <w:rFonts w:cs="Calibri"/>
              </w:rPr>
            </w:pPr>
          </w:p>
        </w:tc>
        <w:tc>
          <w:tcPr>
            <w:tcW w:w="693" w:type="pct"/>
            <w:vAlign w:val="center"/>
          </w:tcPr>
          <w:p w14:paraId="2E04CE6D" w14:textId="77777777" w:rsidR="00213EC9" w:rsidRPr="00562CF7" w:rsidRDefault="00213EC9" w:rsidP="00F34BE0">
            <w:pPr>
              <w:spacing w:after="0" w:line="240" w:lineRule="auto"/>
              <w:jc w:val="center"/>
              <w:rPr>
                <w:rFonts w:cs="Calibri"/>
              </w:rPr>
            </w:pPr>
            <w:r w:rsidRPr="00562CF7">
              <w:rPr>
                <w:rFonts w:cs="Calibri"/>
              </w:rPr>
              <w:t>63</w:t>
            </w:r>
          </w:p>
        </w:tc>
      </w:tr>
      <w:tr w:rsidR="00562CF7" w:rsidRPr="00562CF7" w14:paraId="50C13FCF" w14:textId="77777777" w:rsidTr="00F34BE0">
        <w:trPr>
          <w:trHeight w:val="397"/>
        </w:trPr>
        <w:tc>
          <w:tcPr>
            <w:tcW w:w="514" w:type="pct"/>
            <w:vMerge/>
            <w:vAlign w:val="center"/>
          </w:tcPr>
          <w:p w14:paraId="27CA1FAA" w14:textId="77777777" w:rsidR="00213EC9" w:rsidRPr="00562CF7" w:rsidRDefault="00213EC9" w:rsidP="00F34BE0">
            <w:pPr>
              <w:spacing w:after="0" w:line="240" w:lineRule="auto"/>
              <w:jc w:val="left"/>
              <w:rPr>
                <w:rFonts w:cs="Calibri"/>
              </w:rPr>
            </w:pPr>
          </w:p>
        </w:tc>
        <w:tc>
          <w:tcPr>
            <w:tcW w:w="1944" w:type="pct"/>
            <w:vAlign w:val="center"/>
          </w:tcPr>
          <w:p w14:paraId="102D90FB" w14:textId="77777777" w:rsidR="00213EC9" w:rsidRPr="00562CF7" w:rsidRDefault="00213EC9" w:rsidP="00F34BE0">
            <w:pPr>
              <w:spacing w:after="0" w:line="240" w:lineRule="auto"/>
              <w:ind w:left="1"/>
              <w:jc w:val="left"/>
              <w:rPr>
                <w:rFonts w:eastAsia="Calibri" w:cs="Calibri"/>
              </w:rPr>
            </w:pPr>
            <w:r w:rsidRPr="00562CF7">
              <w:rPr>
                <w:rFonts w:eastAsia="Calibri" w:cs="Calibri"/>
              </w:rPr>
              <w:t>Všeobecné ošetřovatelství/</w:t>
            </w:r>
          </w:p>
          <w:p w14:paraId="3F1FA6F4" w14:textId="77777777" w:rsidR="00213EC9" w:rsidRPr="00562CF7" w:rsidRDefault="00213EC9" w:rsidP="00F34BE0">
            <w:pPr>
              <w:spacing w:after="0" w:line="240" w:lineRule="auto"/>
              <w:ind w:left="1"/>
              <w:jc w:val="left"/>
              <w:rPr>
                <w:rFonts w:cs="Calibri"/>
              </w:rPr>
            </w:pPr>
            <w:r w:rsidRPr="00562CF7">
              <w:rPr>
                <w:rFonts w:eastAsia="Calibri" w:cs="Calibri"/>
              </w:rPr>
              <w:t>Všeobecná sestra (prezenční)</w:t>
            </w:r>
          </w:p>
        </w:tc>
        <w:tc>
          <w:tcPr>
            <w:tcW w:w="315" w:type="pct"/>
            <w:vAlign w:val="center"/>
          </w:tcPr>
          <w:p w14:paraId="3C54BA34" w14:textId="77777777" w:rsidR="00213EC9" w:rsidRPr="00562CF7" w:rsidRDefault="00213EC9" w:rsidP="00F34BE0">
            <w:pPr>
              <w:spacing w:after="0" w:line="240" w:lineRule="auto"/>
              <w:jc w:val="center"/>
              <w:rPr>
                <w:rFonts w:cs="Calibri"/>
              </w:rPr>
            </w:pPr>
            <w:r w:rsidRPr="00562CF7">
              <w:rPr>
                <w:rFonts w:cs="Calibri"/>
              </w:rPr>
              <w:t>77</w:t>
            </w:r>
          </w:p>
        </w:tc>
        <w:tc>
          <w:tcPr>
            <w:tcW w:w="384" w:type="pct"/>
            <w:vAlign w:val="center"/>
          </w:tcPr>
          <w:p w14:paraId="19783562" w14:textId="77777777" w:rsidR="00213EC9" w:rsidRPr="00562CF7" w:rsidRDefault="00213EC9" w:rsidP="00F34BE0">
            <w:pPr>
              <w:spacing w:after="0" w:line="240" w:lineRule="auto"/>
              <w:jc w:val="center"/>
              <w:rPr>
                <w:rFonts w:cs="Calibri"/>
              </w:rPr>
            </w:pPr>
            <w:r w:rsidRPr="00562CF7">
              <w:rPr>
                <w:rFonts w:cs="Calibri"/>
              </w:rPr>
              <w:t>36</w:t>
            </w:r>
          </w:p>
        </w:tc>
        <w:tc>
          <w:tcPr>
            <w:tcW w:w="384" w:type="pct"/>
            <w:vAlign w:val="center"/>
          </w:tcPr>
          <w:p w14:paraId="33A4B7EF" w14:textId="77777777" w:rsidR="00213EC9" w:rsidRPr="00562CF7" w:rsidRDefault="00213EC9" w:rsidP="00F34BE0">
            <w:pPr>
              <w:spacing w:after="0" w:line="240" w:lineRule="auto"/>
              <w:jc w:val="center"/>
              <w:rPr>
                <w:rFonts w:cs="Calibri"/>
              </w:rPr>
            </w:pPr>
            <w:r w:rsidRPr="00562CF7">
              <w:rPr>
                <w:rFonts w:cs="Calibri"/>
              </w:rPr>
              <w:t>45</w:t>
            </w:r>
          </w:p>
        </w:tc>
        <w:tc>
          <w:tcPr>
            <w:tcW w:w="381" w:type="pct"/>
            <w:vAlign w:val="center"/>
          </w:tcPr>
          <w:p w14:paraId="513122AA" w14:textId="77777777" w:rsidR="00213EC9" w:rsidRPr="00562CF7" w:rsidRDefault="00213EC9" w:rsidP="00F34BE0">
            <w:pPr>
              <w:spacing w:after="0" w:line="240" w:lineRule="auto"/>
              <w:jc w:val="center"/>
              <w:rPr>
                <w:rFonts w:cs="Calibri"/>
              </w:rPr>
            </w:pPr>
          </w:p>
        </w:tc>
        <w:tc>
          <w:tcPr>
            <w:tcW w:w="384" w:type="pct"/>
            <w:vAlign w:val="center"/>
          </w:tcPr>
          <w:p w14:paraId="650BC19A" w14:textId="77777777" w:rsidR="00213EC9" w:rsidRPr="00562CF7" w:rsidRDefault="00213EC9" w:rsidP="00F34BE0">
            <w:pPr>
              <w:spacing w:after="0" w:line="240" w:lineRule="auto"/>
              <w:jc w:val="center"/>
              <w:rPr>
                <w:rFonts w:cs="Calibri"/>
              </w:rPr>
            </w:pPr>
          </w:p>
        </w:tc>
        <w:tc>
          <w:tcPr>
            <w:tcW w:w="693" w:type="pct"/>
            <w:vAlign w:val="center"/>
          </w:tcPr>
          <w:p w14:paraId="0F0F15BA" w14:textId="77777777" w:rsidR="00213EC9" w:rsidRPr="00562CF7" w:rsidRDefault="00213EC9" w:rsidP="00F34BE0">
            <w:pPr>
              <w:spacing w:after="0" w:line="240" w:lineRule="auto"/>
              <w:jc w:val="center"/>
              <w:rPr>
                <w:rFonts w:cs="Calibri"/>
              </w:rPr>
            </w:pPr>
            <w:r w:rsidRPr="00562CF7">
              <w:rPr>
                <w:rFonts w:cs="Calibri"/>
              </w:rPr>
              <w:t>158</w:t>
            </w:r>
          </w:p>
        </w:tc>
      </w:tr>
      <w:tr w:rsidR="00562CF7" w:rsidRPr="00562CF7" w14:paraId="5A6ACBF8" w14:textId="77777777" w:rsidTr="00F34BE0">
        <w:trPr>
          <w:trHeight w:val="397"/>
        </w:trPr>
        <w:tc>
          <w:tcPr>
            <w:tcW w:w="514" w:type="pct"/>
            <w:vMerge/>
            <w:vAlign w:val="center"/>
          </w:tcPr>
          <w:p w14:paraId="20B9CDBB" w14:textId="77777777" w:rsidR="00213EC9" w:rsidRPr="00562CF7" w:rsidRDefault="00213EC9" w:rsidP="00F34BE0">
            <w:pPr>
              <w:spacing w:after="0" w:line="240" w:lineRule="auto"/>
              <w:jc w:val="left"/>
              <w:rPr>
                <w:rFonts w:cs="Calibri"/>
              </w:rPr>
            </w:pPr>
          </w:p>
        </w:tc>
        <w:tc>
          <w:tcPr>
            <w:tcW w:w="1944" w:type="pct"/>
            <w:vAlign w:val="center"/>
          </w:tcPr>
          <w:p w14:paraId="13163722" w14:textId="77777777" w:rsidR="00213EC9" w:rsidRPr="00562CF7" w:rsidRDefault="00213EC9" w:rsidP="00F34BE0">
            <w:pPr>
              <w:spacing w:after="0" w:line="240" w:lineRule="auto"/>
              <w:ind w:left="1"/>
              <w:jc w:val="left"/>
              <w:rPr>
                <w:rFonts w:eastAsia="Calibri" w:cs="Calibri"/>
              </w:rPr>
            </w:pPr>
            <w:r w:rsidRPr="00562CF7">
              <w:rPr>
                <w:rFonts w:eastAsia="Calibri" w:cs="Calibri"/>
              </w:rPr>
              <w:t>Všeobecné ošetřovatelství/</w:t>
            </w:r>
          </w:p>
          <w:p w14:paraId="564DCFAB" w14:textId="77777777" w:rsidR="00213EC9" w:rsidRPr="00562CF7" w:rsidRDefault="00213EC9" w:rsidP="00F34BE0">
            <w:pPr>
              <w:spacing w:after="0" w:line="240" w:lineRule="auto"/>
              <w:ind w:left="1"/>
              <w:jc w:val="left"/>
              <w:rPr>
                <w:rFonts w:cs="Calibri"/>
              </w:rPr>
            </w:pPr>
            <w:r w:rsidRPr="00562CF7">
              <w:rPr>
                <w:rFonts w:eastAsia="Calibri" w:cs="Calibri"/>
              </w:rPr>
              <w:t>Všeobecná sestra (kombinovaná)</w:t>
            </w:r>
          </w:p>
        </w:tc>
        <w:tc>
          <w:tcPr>
            <w:tcW w:w="315" w:type="pct"/>
            <w:vAlign w:val="center"/>
          </w:tcPr>
          <w:p w14:paraId="0224B56E" w14:textId="77777777" w:rsidR="00213EC9" w:rsidRPr="00562CF7" w:rsidRDefault="00213EC9" w:rsidP="00F34BE0">
            <w:pPr>
              <w:spacing w:after="0" w:line="240" w:lineRule="auto"/>
              <w:jc w:val="center"/>
              <w:rPr>
                <w:rFonts w:cs="Calibri"/>
              </w:rPr>
            </w:pPr>
            <w:r w:rsidRPr="00562CF7">
              <w:rPr>
                <w:rFonts w:cs="Calibri"/>
              </w:rPr>
              <w:t>31</w:t>
            </w:r>
          </w:p>
        </w:tc>
        <w:tc>
          <w:tcPr>
            <w:tcW w:w="384" w:type="pct"/>
            <w:vAlign w:val="center"/>
          </w:tcPr>
          <w:p w14:paraId="5550FC6D" w14:textId="77777777" w:rsidR="00213EC9" w:rsidRPr="00562CF7" w:rsidRDefault="00213EC9" w:rsidP="00F34BE0">
            <w:pPr>
              <w:spacing w:after="0" w:line="240" w:lineRule="auto"/>
              <w:jc w:val="center"/>
              <w:rPr>
                <w:rFonts w:cs="Calibri"/>
              </w:rPr>
            </w:pPr>
            <w:r w:rsidRPr="00562CF7">
              <w:rPr>
                <w:rFonts w:cs="Calibri"/>
              </w:rPr>
              <w:t>20</w:t>
            </w:r>
          </w:p>
        </w:tc>
        <w:tc>
          <w:tcPr>
            <w:tcW w:w="384" w:type="pct"/>
            <w:vAlign w:val="center"/>
          </w:tcPr>
          <w:p w14:paraId="1EF0B5AC" w14:textId="77777777" w:rsidR="00213EC9" w:rsidRPr="00562CF7" w:rsidRDefault="00213EC9" w:rsidP="00F34BE0">
            <w:pPr>
              <w:spacing w:after="0" w:line="240" w:lineRule="auto"/>
              <w:jc w:val="center"/>
              <w:rPr>
                <w:rFonts w:cs="Calibri"/>
              </w:rPr>
            </w:pPr>
            <w:r w:rsidRPr="00562CF7">
              <w:rPr>
                <w:rFonts w:cs="Calibri"/>
              </w:rPr>
              <w:t>22</w:t>
            </w:r>
          </w:p>
        </w:tc>
        <w:tc>
          <w:tcPr>
            <w:tcW w:w="381" w:type="pct"/>
            <w:vAlign w:val="center"/>
          </w:tcPr>
          <w:p w14:paraId="13764A53" w14:textId="77777777" w:rsidR="00213EC9" w:rsidRPr="00562CF7" w:rsidRDefault="00213EC9" w:rsidP="00F34BE0">
            <w:pPr>
              <w:spacing w:after="0" w:line="240" w:lineRule="auto"/>
              <w:ind w:left="80"/>
              <w:jc w:val="center"/>
              <w:rPr>
                <w:rFonts w:cs="Calibri"/>
              </w:rPr>
            </w:pPr>
          </w:p>
        </w:tc>
        <w:tc>
          <w:tcPr>
            <w:tcW w:w="384" w:type="pct"/>
            <w:vAlign w:val="center"/>
          </w:tcPr>
          <w:p w14:paraId="3C0E0687" w14:textId="77777777" w:rsidR="00213EC9" w:rsidRPr="00562CF7" w:rsidRDefault="00213EC9" w:rsidP="00F34BE0">
            <w:pPr>
              <w:spacing w:after="0" w:line="240" w:lineRule="auto"/>
              <w:jc w:val="center"/>
              <w:rPr>
                <w:rFonts w:cs="Calibri"/>
              </w:rPr>
            </w:pPr>
          </w:p>
        </w:tc>
        <w:tc>
          <w:tcPr>
            <w:tcW w:w="693" w:type="pct"/>
            <w:vAlign w:val="center"/>
          </w:tcPr>
          <w:p w14:paraId="011D419D" w14:textId="77777777" w:rsidR="00213EC9" w:rsidRPr="00562CF7" w:rsidRDefault="00213EC9" w:rsidP="00F34BE0">
            <w:pPr>
              <w:spacing w:after="0" w:line="240" w:lineRule="auto"/>
              <w:jc w:val="center"/>
              <w:rPr>
                <w:rFonts w:cs="Calibri"/>
              </w:rPr>
            </w:pPr>
            <w:r w:rsidRPr="00562CF7">
              <w:rPr>
                <w:rFonts w:cs="Calibri"/>
              </w:rPr>
              <w:t>73</w:t>
            </w:r>
          </w:p>
        </w:tc>
      </w:tr>
      <w:tr w:rsidR="00562CF7" w:rsidRPr="00562CF7" w14:paraId="1E45AFAA" w14:textId="77777777" w:rsidTr="00F34BE0">
        <w:trPr>
          <w:trHeight w:val="397"/>
        </w:trPr>
        <w:tc>
          <w:tcPr>
            <w:tcW w:w="514" w:type="pct"/>
            <w:vMerge/>
            <w:vAlign w:val="center"/>
          </w:tcPr>
          <w:p w14:paraId="4E1FE22E" w14:textId="77777777" w:rsidR="00213EC9" w:rsidRPr="00562CF7" w:rsidRDefault="00213EC9" w:rsidP="00F34BE0">
            <w:pPr>
              <w:spacing w:after="0" w:line="240" w:lineRule="auto"/>
              <w:jc w:val="left"/>
              <w:rPr>
                <w:rFonts w:cs="Calibri"/>
              </w:rPr>
            </w:pPr>
          </w:p>
        </w:tc>
        <w:tc>
          <w:tcPr>
            <w:tcW w:w="1944" w:type="pct"/>
            <w:vAlign w:val="center"/>
          </w:tcPr>
          <w:p w14:paraId="3834D208"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Zdravotně sociální </w:t>
            </w:r>
            <w:r w:rsidRPr="00562CF7">
              <w:rPr>
                <w:rFonts w:eastAsia="Calibri" w:cs="Calibri"/>
              </w:rPr>
              <w:br/>
              <w:t>pracovník (prezenční)</w:t>
            </w:r>
          </w:p>
        </w:tc>
        <w:tc>
          <w:tcPr>
            <w:tcW w:w="315" w:type="pct"/>
            <w:vAlign w:val="center"/>
          </w:tcPr>
          <w:p w14:paraId="5D6A5625" w14:textId="77777777" w:rsidR="00213EC9" w:rsidRPr="00562CF7" w:rsidRDefault="00213EC9" w:rsidP="00F34BE0">
            <w:pPr>
              <w:spacing w:after="0" w:line="240" w:lineRule="auto"/>
              <w:jc w:val="center"/>
              <w:rPr>
                <w:rFonts w:cs="Calibri"/>
              </w:rPr>
            </w:pPr>
            <w:r w:rsidRPr="00562CF7">
              <w:rPr>
                <w:rFonts w:cs="Calibri"/>
              </w:rPr>
              <w:t>-</w:t>
            </w:r>
          </w:p>
        </w:tc>
        <w:tc>
          <w:tcPr>
            <w:tcW w:w="384" w:type="pct"/>
            <w:vAlign w:val="center"/>
          </w:tcPr>
          <w:p w14:paraId="5377B018" w14:textId="77777777" w:rsidR="00213EC9" w:rsidRPr="00562CF7" w:rsidRDefault="00213EC9" w:rsidP="00F34BE0">
            <w:pPr>
              <w:spacing w:after="0" w:line="240" w:lineRule="auto"/>
              <w:jc w:val="center"/>
              <w:rPr>
                <w:rFonts w:cs="Calibri"/>
              </w:rPr>
            </w:pPr>
            <w:r w:rsidRPr="00562CF7">
              <w:rPr>
                <w:rFonts w:cs="Calibri"/>
              </w:rPr>
              <w:t>7</w:t>
            </w:r>
          </w:p>
        </w:tc>
        <w:tc>
          <w:tcPr>
            <w:tcW w:w="384" w:type="pct"/>
            <w:vAlign w:val="center"/>
          </w:tcPr>
          <w:p w14:paraId="31AB5CB7" w14:textId="77777777" w:rsidR="00213EC9" w:rsidRPr="00562CF7" w:rsidRDefault="00213EC9" w:rsidP="00F34BE0">
            <w:pPr>
              <w:spacing w:after="0" w:line="240" w:lineRule="auto"/>
              <w:jc w:val="center"/>
              <w:rPr>
                <w:rFonts w:cs="Calibri"/>
              </w:rPr>
            </w:pPr>
            <w:r w:rsidRPr="00562CF7">
              <w:rPr>
                <w:rFonts w:cs="Calibri"/>
              </w:rPr>
              <w:t>8</w:t>
            </w:r>
          </w:p>
        </w:tc>
        <w:tc>
          <w:tcPr>
            <w:tcW w:w="381" w:type="pct"/>
            <w:vAlign w:val="center"/>
          </w:tcPr>
          <w:p w14:paraId="1610A3B6" w14:textId="77777777" w:rsidR="00213EC9" w:rsidRPr="00562CF7" w:rsidRDefault="00213EC9" w:rsidP="00F34BE0">
            <w:pPr>
              <w:spacing w:after="0" w:line="240" w:lineRule="auto"/>
              <w:ind w:left="80"/>
              <w:jc w:val="center"/>
              <w:rPr>
                <w:rFonts w:cs="Calibri"/>
              </w:rPr>
            </w:pPr>
          </w:p>
        </w:tc>
        <w:tc>
          <w:tcPr>
            <w:tcW w:w="384" w:type="pct"/>
            <w:vAlign w:val="center"/>
          </w:tcPr>
          <w:p w14:paraId="17653EAF" w14:textId="77777777" w:rsidR="00213EC9" w:rsidRPr="00562CF7" w:rsidRDefault="00213EC9" w:rsidP="00F34BE0">
            <w:pPr>
              <w:spacing w:after="0" w:line="240" w:lineRule="auto"/>
              <w:jc w:val="center"/>
              <w:rPr>
                <w:rFonts w:cs="Calibri"/>
              </w:rPr>
            </w:pPr>
          </w:p>
        </w:tc>
        <w:tc>
          <w:tcPr>
            <w:tcW w:w="693" w:type="pct"/>
            <w:vAlign w:val="center"/>
          </w:tcPr>
          <w:p w14:paraId="22227094" w14:textId="77777777" w:rsidR="00213EC9" w:rsidRPr="00562CF7" w:rsidRDefault="00213EC9" w:rsidP="00F34BE0">
            <w:pPr>
              <w:spacing w:after="0" w:line="240" w:lineRule="auto"/>
              <w:jc w:val="center"/>
              <w:rPr>
                <w:rFonts w:cs="Calibri"/>
              </w:rPr>
            </w:pPr>
            <w:r w:rsidRPr="00562CF7">
              <w:rPr>
                <w:rFonts w:cs="Calibri"/>
              </w:rPr>
              <w:t>15</w:t>
            </w:r>
          </w:p>
        </w:tc>
      </w:tr>
      <w:tr w:rsidR="00562CF7" w:rsidRPr="00562CF7" w14:paraId="6726FC81" w14:textId="77777777" w:rsidTr="00F34BE0">
        <w:trPr>
          <w:trHeight w:val="397"/>
        </w:trPr>
        <w:tc>
          <w:tcPr>
            <w:tcW w:w="514" w:type="pct"/>
            <w:vMerge/>
            <w:vAlign w:val="center"/>
          </w:tcPr>
          <w:p w14:paraId="7270D4B0" w14:textId="77777777" w:rsidR="00213EC9" w:rsidRPr="00562CF7" w:rsidRDefault="00213EC9" w:rsidP="00F34BE0">
            <w:pPr>
              <w:spacing w:after="0" w:line="240" w:lineRule="auto"/>
              <w:jc w:val="left"/>
              <w:rPr>
                <w:rFonts w:cs="Calibri"/>
              </w:rPr>
            </w:pPr>
          </w:p>
        </w:tc>
        <w:tc>
          <w:tcPr>
            <w:tcW w:w="1944" w:type="pct"/>
            <w:vAlign w:val="center"/>
          </w:tcPr>
          <w:p w14:paraId="6D9C4C29"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Zdravotně sociální </w:t>
            </w:r>
            <w:r w:rsidRPr="00562CF7">
              <w:rPr>
                <w:rFonts w:eastAsia="Calibri" w:cs="Calibri"/>
              </w:rPr>
              <w:br/>
              <w:t>pracovník (kombinovaná)</w:t>
            </w:r>
          </w:p>
        </w:tc>
        <w:tc>
          <w:tcPr>
            <w:tcW w:w="315" w:type="pct"/>
            <w:vAlign w:val="center"/>
          </w:tcPr>
          <w:p w14:paraId="2022B436" w14:textId="77777777" w:rsidR="00213EC9" w:rsidRPr="00562CF7" w:rsidRDefault="00213EC9" w:rsidP="00F34BE0">
            <w:pPr>
              <w:spacing w:after="0" w:line="240" w:lineRule="auto"/>
              <w:jc w:val="center"/>
              <w:rPr>
                <w:rFonts w:cs="Calibri"/>
              </w:rPr>
            </w:pPr>
            <w:r w:rsidRPr="00562CF7">
              <w:rPr>
                <w:rFonts w:cs="Calibri"/>
              </w:rPr>
              <w:t>-</w:t>
            </w:r>
          </w:p>
        </w:tc>
        <w:tc>
          <w:tcPr>
            <w:tcW w:w="384" w:type="pct"/>
            <w:vAlign w:val="center"/>
          </w:tcPr>
          <w:p w14:paraId="6E684412" w14:textId="77777777" w:rsidR="00213EC9" w:rsidRPr="00562CF7" w:rsidRDefault="00213EC9" w:rsidP="00F34BE0">
            <w:pPr>
              <w:spacing w:after="0" w:line="240" w:lineRule="auto"/>
              <w:jc w:val="center"/>
              <w:rPr>
                <w:rFonts w:cs="Calibri"/>
              </w:rPr>
            </w:pPr>
            <w:r w:rsidRPr="00562CF7">
              <w:rPr>
                <w:rFonts w:cs="Calibri"/>
              </w:rPr>
              <w:t>8</w:t>
            </w:r>
          </w:p>
        </w:tc>
        <w:tc>
          <w:tcPr>
            <w:tcW w:w="384" w:type="pct"/>
            <w:vAlign w:val="center"/>
          </w:tcPr>
          <w:p w14:paraId="3108592E" w14:textId="77777777" w:rsidR="00213EC9" w:rsidRPr="00562CF7" w:rsidRDefault="00213EC9" w:rsidP="00F34BE0">
            <w:pPr>
              <w:spacing w:after="0" w:line="240" w:lineRule="auto"/>
              <w:jc w:val="center"/>
              <w:rPr>
                <w:rFonts w:cs="Calibri"/>
              </w:rPr>
            </w:pPr>
            <w:r w:rsidRPr="00562CF7">
              <w:rPr>
                <w:rFonts w:cs="Calibri"/>
              </w:rPr>
              <w:t>12</w:t>
            </w:r>
          </w:p>
        </w:tc>
        <w:tc>
          <w:tcPr>
            <w:tcW w:w="381" w:type="pct"/>
            <w:vAlign w:val="center"/>
          </w:tcPr>
          <w:p w14:paraId="28521041" w14:textId="77777777" w:rsidR="00213EC9" w:rsidRPr="00562CF7" w:rsidRDefault="00213EC9" w:rsidP="00F34BE0">
            <w:pPr>
              <w:spacing w:after="0" w:line="240" w:lineRule="auto"/>
              <w:ind w:left="80"/>
              <w:jc w:val="center"/>
              <w:rPr>
                <w:rFonts w:cs="Calibri"/>
              </w:rPr>
            </w:pPr>
          </w:p>
        </w:tc>
        <w:tc>
          <w:tcPr>
            <w:tcW w:w="384" w:type="pct"/>
            <w:vAlign w:val="center"/>
          </w:tcPr>
          <w:p w14:paraId="6F465F95" w14:textId="77777777" w:rsidR="00213EC9" w:rsidRPr="00562CF7" w:rsidRDefault="00213EC9" w:rsidP="00F34BE0">
            <w:pPr>
              <w:spacing w:after="0" w:line="240" w:lineRule="auto"/>
              <w:jc w:val="center"/>
              <w:rPr>
                <w:rFonts w:cs="Calibri"/>
              </w:rPr>
            </w:pPr>
          </w:p>
        </w:tc>
        <w:tc>
          <w:tcPr>
            <w:tcW w:w="693" w:type="pct"/>
            <w:vAlign w:val="center"/>
          </w:tcPr>
          <w:p w14:paraId="79CDCC63" w14:textId="77777777" w:rsidR="00213EC9" w:rsidRPr="00562CF7" w:rsidRDefault="00213EC9" w:rsidP="00F34BE0">
            <w:pPr>
              <w:spacing w:after="0" w:line="240" w:lineRule="auto"/>
              <w:jc w:val="center"/>
              <w:rPr>
                <w:rFonts w:cs="Calibri"/>
              </w:rPr>
            </w:pPr>
            <w:r w:rsidRPr="00562CF7">
              <w:rPr>
                <w:rFonts w:cs="Calibri"/>
              </w:rPr>
              <w:t>20</w:t>
            </w:r>
          </w:p>
        </w:tc>
      </w:tr>
      <w:tr w:rsidR="00562CF7" w:rsidRPr="00562CF7" w14:paraId="762E0E50" w14:textId="77777777" w:rsidTr="00F34BE0">
        <w:trPr>
          <w:trHeight w:val="397"/>
        </w:trPr>
        <w:tc>
          <w:tcPr>
            <w:tcW w:w="514" w:type="pct"/>
            <w:vMerge/>
            <w:vAlign w:val="center"/>
          </w:tcPr>
          <w:p w14:paraId="5DB1DB85" w14:textId="77777777" w:rsidR="00213EC9" w:rsidRPr="00562CF7" w:rsidRDefault="00213EC9" w:rsidP="00F34BE0">
            <w:pPr>
              <w:spacing w:after="0" w:line="240" w:lineRule="auto"/>
              <w:jc w:val="left"/>
              <w:rPr>
                <w:rFonts w:cs="Calibri"/>
              </w:rPr>
            </w:pPr>
          </w:p>
        </w:tc>
        <w:tc>
          <w:tcPr>
            <w:tcW w:w="1944" w:type="pct"/>
            <w:vAlign w:val="center"/>
          </w:tcPr>
          <w:p w14:paraId="0B3F646C"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 xml:space="preserve">Anglický jazyk </w:t>
            </w:r>
          </w:p>
          <w:p w14:paraId="19FC3451" w14:textId="77777777" w:rsidR="00213EC9" w:rsidRPr="00562CF7" w:rsidRDefault="00213EC9" w:rsidP="00F34BE0">
            <w:pPr>
              <w:spacing w:after="0" w:line="240" w:lineRule="auto"/>
              <w:ind w:firstLine="1"/>
              <w:jc w:val="left"/>
              <w:rPr>
                <w:rFonts w:cs="Calibri"/>
              </w:rPr>
            </w:pPr>
            <w:r w:rsidRPr="00562CF7">
              <w:rPr>
                <w:rFonts w:eastAsia="Calibri" w:cs="Calibri"/>
              </w:rPr>
              <w:t>pro manažerskou praxi</w:t>
            </w:r>
          </w:p>
        </w:tc>
        <w:tc>
          <w:tcPr>
            <w:tcW w:w="315" w:type="pct"/>
            <w:vAlign w:val="center"/>
          </w:tcPr>
          <w:p w14:paraId="7B6FB9ED" w14:textId="77777777" w:rsidR="00213EC9" w:rsidRPr="00562CF7" w:rsidRDefault="00213EC9" w:rsidP="00F34BE0">
            <w:pPr>
              <w:spacing w:after="0" w:line="240" w:lineRule="auto"/>
              <w:jc w:val="center"/>
              <w:rPr>
                <w:rFonts w:cs="Calibri"/>
              </w:rPr>
            </w:pPr>
            <w:r w:rsidRPr="00562CF7">
              <w:rPr>
                <w:rFonts w:cs="Calibri"/>
              </w:rPr>
              <w:t>149</w:t>
            </w:r>
          </w:p>
        </w:tc>
        <w:tc>
          <w:tcPr>
            <w:tcW w:w="384" w:type="pct"/>
            <w:vAlign w:val="center"/>
          </w:tcPr>
          <w:p w14:paraId="083CA346" w14:textId="77777777" w:rsidR="00213EC9" w:rsidRPr="00562CF7" w:rsidRDefault="00213EC9" w:rsidP="00F34BE0">
            <w:pPr>
              <w:spacing w:after="0" w:line="240" w:lineRule="auto"/>
              <w:jc w:val="center"/>
              <w:rPr>
                <w:rFonts w:cs="Calibri"/>
              </w:rPr>
            </w:pPr>
            <w:r w:rsidRPr="00562CF7">
              <w:rPr>
                <w:rFonts w:cs="Calibri"/>
              </w:rPr>
              <w:t>80</w:t>
            </w:r>
          </w:p>
        </w:tc>
        <w:tc>
          <w:tcPr>
            <w:tcW w:w="384" w:type="pct"/>
            <w:vAlign w:val="center"/>
          </w:tcPr>
          <w:p w14:paraId="195076BE" w14:textId="77777777" w:rsidR="00213EC9" w:rsidRPr="00562CF7" w:rsidRDefault="00213EC9" w:rsidP="00F34BE0">
            <w:pPr>
              <w:spacing w:after="0" w:line="240" w:lineRule="auto"/>
              <w:jc w:val="center"/>
              <w:rPr>
                <w:rFonts w:cs="Calibri"/>
              </w:rPr>
            </w:pPr>
            <w:r w:rsidRPr="00562CF7">
              <w:rPr>
                <w:rFonts w:cs="Calibri"/>
              </w:rPr>
              <w:t>102</w:t>
            </w:r>
          </w:p>
        </w:tc>
        <w:tc>
          <w:tcPr>
            <w:tcW w:w="381" w:type="pct"/>
            <w:vAlign w:val="center"/>
          </w:tcPr>
          <w:p w14:paraId="3EE82759" w14:textId="77777777" w:rsidR="00213EC9" w:rsidRPr="00562CF7" w:rsidRDefault="00213EC9" w:rsidP="00F34BE0">
            <w:pPr>
              <w:spacing w:after="0" w:line="240" w:lineRule="auto"/>
              <w:ind w:left="80" w:hanging="70"/>
              <w:jc w:val="center"/>
              <w:rPr>
                <w:rFonts w:cs="Calibri"/>
              </w:rPr>
            </w:pPr>
          </w:p>
        </w:tc>
        <w:tc>
          <w:tcPr>
            <w:tcW w:w="384" w:type="pct"/>
            <w:vAlign w:val="center"/>
          </w:tcPr>
          <w:p w14:paraId="6B3A5061" w14:textId="77777777" w:rsidR="00213EC9" w:rsidRPr="00562CF7" w:rsidRDefault="00213EC9" w:rsidP="00F34BE0">
            <w:pPr>
              <w:spacing w:after="0" w:line="240" w:lineRule="auto"/>
              <w:jc w:val="center"/>
              <w:rPr>
                <w:rFonts w:cs="Calibri"/>
              </w:rPr>
            </w:pPr>
          </w:p>
        </w:tc>
        <w:tc>
          <w:tcPr>
            <w:tcW w:w="693" w:type="pct"/>
            <w:vAlign w:val="center"/>
          </w:tcPr>
          <w:p w14:paraId="372A8B48" w14:textId="77777777" w:rsidR="00213EC9" w:rsidRPr="00562CF7" w:rsidRDefault="00213EC9" w:rsidP="00F34BE0">
            <w:pPr>
              <w:spacing w:after="0" w:line="240" w:lineRule="auto"/>
              <w:jc w:val="center"/>
              <w:rPr>
                <w:rFonts w:cs="Calibri"/>
              </w:rPr>
            </w:pPr>
            <w:r w:rsidRPr="00562CF7">
              <w:rPr>
                <w:rFonts w:cs="Calibri"/>
              </w:rPr>
              <w:t>331</w:t>
            </w:r>
          </w:p>
        </w:tc>
      </w:tr>
      <w:tr w:rsidR="00562CF7" w:rsidRPr="00562CF7" w14:paraId="553A3546" w14:textId="77777777" w:rsidTr="00F34BE0">
        <w:trPr>
          <w:trHeight w:val="397"/>
        </w:trPr>
        <w:tc>
          <w:tcPr>
            <w:tcW w:w="514" w:type="pct"/>
            <w:vMerge/>
            <w:vAlign w:val="center"/>
          </w:tcPr>
          <w:p w14:paraId="5FE80600" w14:textId="77777777" w:rsidR="00213EC9" w:rsidRPr="00562CF7" w:rsidRDefault="00213EC9" w:rsidP="00F34BE0">
            <w:pPr>
              <w:spacing w:after="0" w:line="240" w:lineRule="auto"/>
              <w:ind w:hanging="10"/>
              <w:jc w:val="left"/>
              <w:rPr>
                <w:rFonts w:cs="Calibri"/>
              </w:rPr>
            </w:pPr>
          </w:p>
        </w:tc>
        <w:tc>
          <w:tcPr>
            <w:tcW w:w="1944" w:type="pct"/>
            <w:vAlign w:val="center"/>
          </w:tcPr>
          <w:p w14:paraId="633B206A"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Německý jazyk</w:t>
            </w:r>
          </w:p>
          <w:p w14:paraId="6E576A5B" w14:textId="77777777" w:rsidR="00213EC9" w:rsidRPr="00562CF7" w:rsidRDefault="00213EC9" w:rsidP="00F34BE0">
            <w:pPr>
              <w:spacing w:after="0" w:line="240" w:lineRule="auto"/>
              <w:ind w:firstLine="1"/>
              <w:jc w:val="left"/>
              <w:rPr>
                <w:rFonts w:cs="Calibri"/>
              </w:rPr>
            </w:pPr>
            <w:r w:rsidRPr="00562CF7">
              <w:rPr>
                <w:rFonts w:eastAsia="Calibri" w:cs="Calibri"/>
              </w:rPr>
              <w:t>pro manažerskou praxi</w:t>
            </w:r>
          </w:p>
        </w:tc>
        <w:tc>
          <w:tcPr>
            <w:tcW w:w="315" w:type="pct"/>
            <w:vAlign w:val="center"/>
          </w:tcPr>
          <w:p w14:paraId="2A981BD2" w14:textId="77777777" w:rsidR="00213EC9" w:rsidRPr="00562CF7" w:rsidRDefault="00213EC9" w:rsidP="00F34BE0">
            <w:pPr>
              <w:spacing w:after="0" w:line="240" w:lineRule="auto"/>
              <w:jc w:val="center"/>
              <w:rPr>
                <w:rFonts w:cs="Calibri"/>
              </w:rPr>
            </w:pPr>
            <w:r w:rsidRPr="00562CF7">
              <w:rPr>
                <w:rFonts w:cs="Calibri"/>
              </w:rPr>
              <w:t>17</w:t>
            </w:r>
          </w:p>
        </w:tc>
        <w:tc>
          <w:tcPr>
            <w:tcW w:w="384" w:type="pct"/>
            <w:vAlign w:val="center"/>
          </w:tcPr>
          <w:p w14:paraId="28701D62" w14:textId="77777777" w:rsidR="00213EC9" w:rsidRPr="00562CF7" w:rsidRDefault="00213EC9" w:rsidP="00F34BE0">
            <w:pPr>
              <w:spacing w:after="0" w:line="240" w:lineRule="auto"/>
              <w:jc w:val="center"/>
              <w:rPr>
                <w:rFonts w:cs="Calibri"/>
              </w:rPr>
            </w:pPr>
            <w:r w:rsidRPr="00562CF7">
              <w:rPr>
                <w:rFonts w:cs="Calibri"/>
              </w:rPr>
              <w:t>9</w:t>
            </w:r>
          </w:p>
        </w:tc>
        <w:tc>
          <w:tcPr>
            <w:tcW w:w="384" w:type="pct"/>
            <w:vAlign w:val="center"/>
          </w:tcPr>
          <w:p w14:paraId="70240720" w14:textId="77777777" w:rsidR="00213EC9" w:rsidRPr="00562CF7" w:rsidRDefault="00213EC9" w:rsidP="00F34BE0">
            <w:pPr>
              <w:spacing w:after="0" w:line="240" w:lineRule="auto"/>
              <w:jc w:val="center"/>
              <w:rPr>
                <w:rFonts w:cs="Calibri"/>
              </w:rPr>
            </w:pPr>
            <w:r w:rsidRPr="00562CF7">
              <w:rPr>
                <w:rFonts w:cs="Calibri"/>
              </w:rPr>
              <w:t>12</w:t>
            </w:r>
          </w:p>
        </w:tc>
        <w:tc>
          <w:tcPr>
            <w:tcW w:w="381" w:type="pct"/>
            <w:vAlign w:val="center"/>
          </w:tcPr>
          <w:p w14:paraId="31323E41" w14:textId="77777777" w:rsidR="00213EC9" w:rsidRPr="00562CF7" w:rsidRDefault="00213EC9" w:rsidP="00F34BE0">
            <w:pPr>
              <w:spacing w:after="0" w:line="240" w:lineRule="auto"/>
              <w:jc w:val="center"/>
              <w:rPr>
                <w:rFonts w:cs="Calibri"/>
              </w:rPr>
            </w:pPr>
          </w:p>
        </w:tc>
        <w:tc>
          <w:tcPr>
            <w:tcW w:w="384" w:type="pct"/>
            <w:vAlign w:val="center"/>
          </w:tcPr>
          <w:p w14:paraId="6F8AFF2E" w14:textId="77777777" w:rsidR="00213EC9" w:rsidRPr="00562CF7" w:rsidRDefault="00213EC9" w:rsidP="00F34BE0">
            <w:pPr>
              <w:spacing w:after="0" w:line="240" w:lineRule="auto"/>
              <w:jc w:val="center"/>
              <w:rPr>
                <w:rFonts w:cs="Calibri"/>
              </w:rPr>
            </w:pPr>
          </w:p>
        </w:tc>
        <w:tc>
          <w:tcPr>
            <w:tcW w:w="693" w:type="pct"/>
            <w:vAlign w:val="center"/>
          </w:tcPr>
          <w:p w14:paraId="426C710F" w14:textId="77777777" w:rsidR="00213EC9" w:rsidRPr="00562CF7" w:rsidRDefault="00213EC9" w:rsidP="00F34BE0">
            <w:pPr>
              <w:spacing w:after="0" w:line="240" w:lineRule="auto"/>
              <w:jc w:val="center"/>
              <w:rPr>
                <w:rFonts w:cs="Calibri"/>
              </w:rPr>
            </w:pPr>
            <w:r w:rsidRPr="00562CF7">
              <w:rPr>
                <w:rFonts w:cs="Calibri"/>
              </w:rPr>
              <w:t>38</w:t>
            </w:r>
          </w:p>
        </w:tc>
      </w:tr>
      <w:tr w:rsidR="00562CF7" w:rsidRPr="00562CF7" w14:paraId="2CA4B5F8" w14:textId="77777777" w:rsidTr="00F34BE0">
        <w:trPr>
          <w:trHeight w:val="397"/>
        </w:trPr>
        <w:tc>
          <w:tcPr>
            <w:tcW w:w="514" w:type="pct"/>
            <w:vAlign w:val="center"/>
          </w:tcPr>
          <w:p w14:paraId="351A9CB1" w14:textId="77777777" w:rsidR="00213EC9" w:rsidRPr="00562CF7" w:rsidRDefault="00213EC9" w:rsidP="00F34BE0">
            <w:pPr>
              <w:spacing w:after="0" w:line="240" w:lineRule="auto"/>
              <w:ind w:hanging="10"/>
              <w:jc w:val="left"/>
              <w:rPr>
                <w:rFonts w:eastAsia="Calibri" w:cs="Calibri"/>
              </w:rPr>
            </w:pPr>
            <w:r w:rsidRPr="00562CF7">
              <w:rPr>
                <w:rFonts w:eastAsia="Calibri" w:cs="Calibri"/>
              </w:rPr>
              <w:t xml:space="preserve">Mgr. </w:t>
            </w:r>
          </w:p>
        </w:tc>
        <w:tc>
          <w:tcPr>
            <w:tcW w:w="1944" w:type="pct"/>
            <w:vAlign w:val="center"/>
          </w:tcPr>
          <w:p w14:paraId="58F9F91B" w14:textId="77777777" w:rsidR="00213EC9" w:rsidRPr="00562CF7" w:rsidRDefault="00213EC9" w:rsidP="00F34BE0">
            <w:pPr>
              <w:spacing w:after="0" w:line="240" w:lineRule="auto"/>
              <w:jc w:val="left"/>
              <w:rPr>
                <w:rFonts w:eastAsia="Calibri" w:cs="Calibri"/>
              </w:rPr>
            </w:pPr>
            <w:r w:rsidRPr="00562CF7">
              <w:rPr>
                <w:rFonts w:eastAsia="Calibri" w:cs="Calibri"/>
              </w:rPr>
              <w:t xml:space="preserve">Učitelství pro 1. stupeň </w:t>
            </w:r>
            <w:r w:rsidRPr="00562CF7">
              <w:rPr>
                <w:rFonts w:eastAsia="Calibri" w:cs="Calibri"/>
              </w:rPr>
              <w:br/>
              <w:t>základní školy</w:t>
            </w:r>
          </w:p>
        </w:tc>
        <w:tc>
          <w:tcPr>
            <w:tcW w:w="315" w:type="pct"/>
            <w:vAlign w:val="center"/>
          </w:tcPr>
          <w:p w14:paraId="08D6739A" w14:textId="77777777" w:rsidR="00213EC9" w:rsidRPr="00562CF7" w:rsidRDefault="00213EC9" w:rsidP="00F34BE0">
            <w:pPr>
              <w:spacing w:after="0" w:line="240" w:lineRule="auto"/>
              <w:jc w:val="center"/>
              <w:rPr>
                <w:rFonts w:cs="Calibri"/>
              </w:rPr>
            </w:pPr>
            <w:r w:rsidRPr="00562CF7">
              <w:rPr>
                <w:rFonts w:cs="Calibri"/>
              </w:rPr>
              <w:t>54</w:t>
            </w:r>
          </w:p>
        </w:tc>
        <w:tc>
          <w:tcPr>
            <w:tcW w:w="384" w:type="pct"/>
            <w:vAlign w:val="center"/>
          </w:tcPr>
          <w:p w14:paraId="261D98EA" w14:textId="77777777" w:rsidR="00213EC9" w:rsidRPr="00562CF7" w:rsidRDefault="00213EC9" w:rsidP="00F34BE0">
            <w:pPr>
              <w:spacing w:after="0" w:line="240" w:lineRule="auto"/>
              <w:jc w:val="center"/>
              <w:rPr>
                <w:rFonts w:cs="Calibri"/>
              </w:rPr>
            </w:pPr>
            <w:r w:rsidRPr="00562CF7">
              <w:rPr>
                <w:rFonts w:cs="Calibri"/>
              </w:rPr>
              <w:t>55</w:t>
            </w:r>
          </w:p>
        </w:tc>
        <w:tc>
          <w:tcPr>
            <w:tcW w:w="384" w:type="pct"/>
            <w:vAlign w:val="center"/>
          </w:tcPr>
          <w:p w14:paraId="588004CD" w14:textId="77777777" w:rsidR="00213EC9" w:rsidRPr="00562CF7" w:rsidRDefault="00213EC9" w:rsidP="00F34BE0">
            <w:pPr>
              <w:spacing w:after="0" w:line="240" w:lineRule="auto"/>
              <w:jc w:val="center"/>
              <w:rPr>
                <w:rFonts w:cs="Calibri"/>
              </w:rPr>
            </w:pPr>
            <w:r w:rsidRPr="00562CF7">
              <w:rPr>
                <w:rFonts w:cs="Calibri"/>
              </w:rPr>
              <w:t>35</w:t>
            </w:r>
          </w:p>
        </w:tc>
        <w:tc>
          <w:tcPr>
            <w:tcW w:w="381" w:type="pct"/>
            <w:vAlign w:val="center"/>
          </w:tcPr>
          <w:p w14:paraId="4245045D" w14:textId="77777777" w:rsidR="00213EC9" w:rsidRPr="00562CF7" w:rsidRDefault="00213EC9" w:rsidP="00F34BE0">
            <w:pPr>
              <w:spacing w:after="0" w:line="240" w:lineRule="auto"/>
              <w:jc w:val="center"/>
              <w:rPr>
                <w:rFonts w:cs="Calibri"/>
              </w:rPr>
            </w:pPr>
            <w:r w:rsidRPr="00562CF7">
              <w:rPr>
                <w:rFonts w:cs="Calibri"/>
              </w:rPr>
              <w:t>36</w:t>
            </w:r>
          </w:p>
        </w:tc>
        <w:tc>
          <w:tcPr>
            <w:tcW w:w="384" w:type="pct"/>
            <w:vAlign w:val="center"/>
          </w:tcPr>
          <w:p w14:paraId="6CC54018" w14:textId="77777777" w:rsidR="00213EC9" w:rsidRPr="00562CF7" w:rsidRDefault="00213EC9" w:rsidP="00F34BE0">
            <w:pPr>
              <w:spacing w:after="0" w:line="240" w:lineRule="auto"/>
              <w:jc w:val="center"/>
              <w:rPr>
                <w:rFonts w:cs="Calibri"/>
              </w:rPr>
            </w:pPr>
            <w:r w:rsidRPr="00562CF7">
              <w:rPr>
                <w:rFonts w:cs="Calibri"/>
              </w:rPr>
              <w:t>18</w:t>
            </w:r>
          </w:p>
        </w:tc>
        <w:tc>
          <w:tcPr>
            <w:tcW w:w="693" w:type="pct"/>
            <w:vAlign w:val="center"/>
          </w:tcPr>
          <w:p w14:paraId="6638D087" w14:textId="77777777" w:rsidR="00213EC9" w:rsidRPr="00562CF7" w:rsidRDefault="00213EC9" w:rsidP="00F34BE0">
            <w:pPr>
              <w:spacing w:after="0" w:line="240" w:lineRule="auto"/>
              <w:jc w:val="center"/>
              <w:rPr>
                <w:rFonts w:cs="Calibri"/>
              </w:rPr>
            </w:pPr>
            <w:r w:rsidRPr="00562CF7">
              <w:rPr>
                <w:rFonts w:cs="Calibri"/>
              </w:rPr>
              <w:t>198</w:t>
            </w:r>
          </w:p>
        </w:tc>
      </w:tr>
      <w:tr w:rsidR="00562CF7" w:rsidRPr="00562CF7" w14:paraId="5FDA65AB" w14:textId="77777777" w:rsidTr="00F34BE0">
        <w:trPr>
          <w:trHeight w:val="397"/>
        </w:trPr>
        <w:tc>
          <w:tcPr>
            <w:tcW w:w="514" w:type="pct"/>
            <w:vMerge w:val="restart"/>
            <w:vAlign w:val="center"/>
          </w:tcPr>
          <w:p w14:paraId="45E5A649" w14:textId="77777777" w:rsidR="00213EC9" w:rsidRPr="00562CF7" w:rsidRDefault="00213EC9" w:rsidP="00F34BE0">
            <w:pPr>
              <w:spacing w:after="0" w:line="240" w:lineRule="auto"/>
              <w:ind w:hanging="10"/>
              <w:jc w:val="left"/>
              <w:rPr>
                <w:rFonts w:cs="Calibri"/>
              </w:rPr>
            </w:pPr>
            <w:proofErr w:type="spellStart"/>
            <w:r w:rsidRPr="00562CF7">
              <w:rPr>
                <w:rFonts w:eastAsia="Calibri" w:cs="Calibri"/>
              </w:rPr>
              <w:t>nMgr</w:t>
            </w:r>
            <w:proofErr w:type="spellEnd"/>
            <w:r w:rsidRPr="00562CF7">
              <w:rPr>
                <w:rFonts w:eastAsia="Calibri" w:cs="Calibri"/>
              </w:rPr>
              <w:t>.</w:t>
            </w:r>
          </w:p>
        </w:tc>
        <w:tc>
          <w:tcPr>
            <w:tcW w:w="1944" w:type="pct"/>
            <w:vAlign w:val="center"/>
          </w:tcPr>
          <w:p w14:paraId="16292B65"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 xml:space="preserve">Sociální pedagogika </w:t>
            </w:r>
          </w:p>
          <w:p w14:paraId="4472723F" w14:textId="77777777" w:rsidR="00213EC9" w:rsidRPr="00562CF7" w:rsidRDefault="00213EC9" w:rsidP="00F34BE0">
            <w:pPr>
              <w:spacing w:after="0" w:line="240" w:lineRule="auto"/>
              <w:ind w:firstLine="1"/>
              <w:jc w:val="left"/>
              <w:rPr>
                <w:rFonts w:cs="Calibri"/>
              </w:rPr>
            </w:pPr>
            <w:r w:rsidRPr="00562CF7">
              <w:rPr>
                <w:rFonts w:eastAsia="Calibri" w:cs="Calibri"/>
              </w:rPr>
              <w:t>(prezenční)</w:t>
            </w:r>
          </w:p>
        </w:tc>
        <w:tc>
          <w:tcPr>
            <w:tcW w:w="315" w:type="pct"/>
            <w:vAlign w:val="center"/>
          </w:tcPr>
          <w:p w14:paraId="7595A955" w14:textId="77777777" w:rsidR="00213EC9" w:rsidRPr="00562CF7" w:rsidRDefault="00213EC9" w:rsidP="00F34BE0">
            <w:pPr>
              <w:spacing w:after="0" w:line="240" w:lineRule="auto"/>
              <w:jc w:val="center"/>
              <w:rPr>
                <w:rFonts w:cs="Calibri"/>
              </w:rPr>
            </w:pPr>
            <w:r w:rsidRPr="00562CF7">
              <w:rPr>
                <w:rFonts w:cs="Calibri"/>
              </w:rPr>
              <w:t>26</w:t>
            </w:r>
          </w:p>
        </w:tc>
        <w:tc>
          <w:tcPr>
            <w:tcW w:w="384" w:type="pct"/>
            <w:vAlign w:val="center"/>
          </w:tcPr>
          <w:p w14:paraId="098E28E7" w14:textId="77777777" w:rsidR="00213EC9" w:rsidRPr="00562CF7" w:rsidRDefault="00213EC9" w:rsidP="00F34BE0">
            <w:pPr>
              <w:spacing w:after="0" w:line="240" w:lineRule="auto"/>
              <w:jc w:val="center"/>
              <w:rPr>
                <w:rFonts w:cs="Calibri"/>
              </w:rPr>
            </w:pPr>
            <w:r w:rsidRPr="00562CF7">
              <w:rPr>
                <w:rFonts w:cs="Calibri"/>
              </w:rPr>
              <w:t>45</w:t>
            </w:r>
          </w:p>
        </w:tc>
        <w:tc>
          <w:tcPr>
            <w:tcW w:w="384" w:type="pct"/>
            <w:vAlign w:val="center"/>
          </w:tcPr>
          <w:p w14:paraId="2DC3E5AF" w14:textId="77777777" w:rsidR="00213EC9" w:rsidRPr="00562CF7" w:rsidRDefault="00213EC9" w:rsidP="00F34BE0">
            <w:pPr>
              <w:spacing w:after="0" w:line="240" w:lineRule="auto"/>
              <w:jc w:val="center"/>
              <w:rPr>
                <w:rFonts w:cs="Calibri"/>
                <w:highlight w:val="yellow"/>
              </w:rPr>
            </w:pPr>
          </w:p>
        </w:tc>
        <w:tc>
          <w:tcPr>
            <w:tcW w:w="381" w:type="pct"/>
            <w:vAlign w:val="center"/>
          </w:tcPr>
          <w:p w14:paraId="4F4F3427" w14:textId="77777777" w:rsidR="00213EC9" w:rsidRPr="00562CF7" w:rsidRDefault="00213EC9" w:rsidP="00F34BE0">
            <w:pPr>
              <w:spacing w:after="0" w:line="240" w:lineRule="auto"/>
              <w:ind w:left="80"/>
              <w:jc w:val="center"/>
              <w:rPr>
                <w:rFonts w:cs="Calibri"/>
                <w:highlight w:val="yellow"/>
              </w:rPr>
            </w:pPr>
          </w:p>
        </w:tc>
        <w:tc>
          <w:tcPr>
            <w:tcW w:w="384" w:type="pct"/>
            <w:vAlign w:val="center"/>
          </w:tcPr>
          <w:p w14:paraId="2C90A43F" w14:textId="77777777" w:rsidR="00213EC9" w:rsidRPr="00562CF7" w:rsidRDefault="00213EC9" w:rsidP="00F34BE0">
            <w:pPr>
              <w:spacing w:after="0" w:line="240" w:lineRule="auto"/>
              <w:jc w:val="center"/>
              <w:rPr>
                <w:rFonts w:cs="Calibri"/>
              </w:rPr>
            </w:pPr>
          </w:p>
        </w:tc>
        <w:tc>
          <w:tcPr>
            <w:tcW w:w="693" w:type="pct"/>
            <w:vAlign w:val="center"/>
          </w:tcPr>
          <w:p w14:paraId="43F9C3D4" w14:textId="77777777" w:rsidR="00213EC9" w:rsidRPr="00562CF7" w:rsidRDefault="00213EC9" w:rsidP="00F34BE0">
            <w:pPr>
              <w:spacing w:after="0" w:line="240" w:lineRule="auto"/>
              <w:jc w:val="center"/>
              <w:rPr>
                <w:rFonts w:cs="Calibri"/>
              </w:rPr>
            </w:pPr>
            <w:r w:rsidRPr="00562CF7">
              <w:rPr>
                <w:rFonts w:cs="Calibri"/>
              </w:rPr>
              <w:t>71</w:t>
            </w:r>
          </w:p>
        </w:tc>
      </w:tr>
      <w:tr w:rsidR="00562CF7" w:rsidRPr="00562CF7" w14:paraId="209730D1" w14:textId="77777777" w:rsidTr="00F34BE0">
        <w:trPr>
          <w:trHeight w:val="397"/>
        </w:trPr>
        <w:tc>
          <w:tcPr>
            <w:tcW w:w="514" w:type="pct"/>
            <w:vMerge/>
            <w:vAlign w:val="center"/>
          </w:tcPr>
          <w:p w14:paraId="587B402A" w14:textId="77777777" w:rsidR="00213EC9" w:rsidRPr="00562CF7" w:rsidRDefault="00213EC9" w:rsidP="00F34BE0">
            <w:pPr>
              <w:spacing w:after="0" w:line="240" w:lineRule="auto"/>
              <w:ind w:hanging="10"/>
              <w:jc w:val="left"/>
              <w:rPr>
                <w:rFonts w:cs="Calibri"/>
              </w:rPr>
            </w:pPr>
          </w:p>
        </w:tc>
        <w:tc>
          <w:tcPr>
            <w:tcW w:w="1944" w:type="pct"/>
            <w:vAlign w:val="center"/>
          </w:tcPr>
          <w:p w14:paraId="0B596C71" w14:textId="77777777" w:rsidR="00213EC9" w:rsidRPr="00562CF7" w:rsidRDefault="00213EC9" w:rsidP="00F34BE0">
            <w:pPr>
              <w:spacing w:after="0" w:line="240" w:lineRule="auto"/>
              <w:ind w:firstLine="1"/>
              <w:jc w:val="left"/>
              <w:rPr>
                <w:rFonts w:cs="Calibri"/>
              </w:rPr>
            </w:pPr>
            <w:r w:rsidRPr="00562CF7">
              <w:rPr>
                <w:rFonts w:eastAsia="Calibri" w:cs="Calibri"/>
              </w:rPr>
              <w:t xml:space="preserve">Sociální pedagogika </w:t>
            </w:r>
            <w:r w:rsidRPr="00562CF7">
              <w:rPr>
                <w:rFonts w:eastAsia="Calibri" w:cs="Calibri"/>
              </w:rPr>
              <w:br/>
              <w:t>(kombinovaná)</w:t>
            </w:r>
          </w:p>
        </w:tc>
        <w:tc>
          <w:tcPr>
            <w:tcW w:w="315" w:type="pct"/>
            <w:vAlign w:val="center"/>
          </w:tcPr>
          <w:p w14:paraId="00A1F516" w14:textId="77777777" w:rsidR="00213EC9" w:rsidRPr="00562CF7" w:rsidRDefault="00213EC9" w:rsidP="00F34BE0">
            <w:pPr>
              <w:spacing w:after="0" w:line="240" w:lineRule="auto"/>
              <w:jc w:val="center"/>
              <w:rPr>
                <w:rFonts w:cs="Calibri"/>
              </w:rPr>
            </w:pPr>
            <w:r w:rsidRPr="00562CF7">
              <w:rPr>
                <w:rFonts w:cs="Calibri"/>
              </w:rPr>
              <w:t>62</w:t>
            </w:r>
          </w:p>
        </w:tc>
        <w:tc>
          <w:tcPr>
            <w:tcW w:w="384" w:type="pct"/>
            <w:vAlign w:val="center"/>
          </w:tcPr>
          <w:p w14:paraId="6043EBC9" w14:textId="77777777" w:rsidR="00213EC9" w:rsidRPr="00562CF7" w:rsidRDefault="00213EC9" w:rsidP="00F34BE0">
            <w:pPr>
              <w:spacing w:after="0" w:line="240" w:lineRule="auto"/>
              <w:jc w:val="center"/>
              <w:rPr>
                <w:rFonts w:cs="Calibri"/>
              </w:rPr>
            </w:pPr>
            <w:r w:rsidRPr="00562CF7">
              <w:rPr>
                <w:rFonts w:cs="Calibri"/>
              </w:rPr>
              <w:t>76</w:t>
            </w:r>
          </w:p>
        </w:tc>
        <w:tc>
          <w:tcPr>
            <w:tcW w:w="384" w:type="pct"/>
            <w:vAlign w:val="center"/>
          </w:tcPr>
          <w:p w14:paraId="28B970F6" w14:textId="77777777" w:rsidR="00213EC9" w:rsidRPr="00562CF7" w:rsidRDefault="00213EC9" w:rsidP="00F34BE0">
            <w:pPr>
              <w:spacing w:after="0" w:line="240" w:lineRule="auto"/>
              <w:jc w:val="center"/>
              <w:rPr>
                <w:rFonts w:cs="Calibri"/>
              </w:rPr>
            </w:pPr>
          </w:p>
        </w:tc>
        <w:tc>
          <w:tcPr>
            <w:tcW w:w="381" w:type="pct"/>
            <w:vAlign w:val="center"/>
          </w:tcPr>
          <w:p w14:paraId="6D2F64BB" w14:textId="77777777" w:rsidR="00213EC9" w:rsidRPr="00562CF7" w:rsidRDefault="00213EC9" w:rsidP="00F34BE0">
            <w:pPr>
              <w:spacing w:after="0" w:line="240" w:lineRule="auto"/>
              <w:ind w:left="80"/>
              <w:jc w:val="center"/>
              <w:rPr>
                <w:rFonts w:cs="Calibri"/>
              </w:rPr>
            </w:pPr>
          </w:p>
        </w:tc>
        <w:tc>
          <w:tcPr>
            <w:tcW w:w="384" w:type="pct"/>
            <w:vAlign w:val="center"/>
          </w:tcPr>
          <w:p w14:paraId="4E385231" w14:textId="77777777" w:rsidR="00213EC9" w:rsidRPr="00562CF7" w:rsidRDefault="00213EC9" w:rsidP="00F34BE0">
            <w:pPr>
              <w:spacing w:after="0" w:line="240" w:lineRule="auto"/>
              <w:jc w:val="center"/>
              <w:rPr>
                <w:rFonts w:cs="Calibri"/>
              </w:rPr>
            </w:pPr>
          </w:p>
        </w:tc>
        <w:tc>
          <w:tcPr>
            <w:tcW w:w="693" w:type="pct"/>
            <w:vAlign w:val="center"/>
          </w:tcPr>
          <w:p w14:paraId="61B6102B" w14:textId="77777777" w:rsidR="00213EC9" w:rsidRPr="00562CF7" w:rsidRDefault="00213EC9" w:rsidP="00F34BE0">
            <w:pPr>
              <w:spacing w:after="0" w:line="240" w:lineRule="auto"/>
              <w:jc w:val="center"/>
              <w:rPr>
                <w:rFonts w:cs="Calibri"/>
              </w:rPr>
            </w:pPr>
            <w:r w:rsidRPr="00562CF7">
              <w:rPr>
                <w:rFonts w:cs="Calibri"/>
              </w:rPr>
              <w:t>138</w:t>
            </w:r>
          </w:p>
        </w:tc>
      </w:tr>
      <w:tr w:rsidR="00562CF7" w:rsidRPr="00562CF7" w14:paraId="642F10E0" w14:textId="77777777" w:rsidTr="00F34BE0">
        <w:trPr>
          <w:trHeight w:val="397"/>
        </w:trPr>
        <w:tc>
          <w:tcPr>
            <w:tcW w:w="514" w:type="pct"/>
            <w:vMerge/>
            <w:vAlign w:val="center"/>
          </w:tcPr>
          <w:p w14:paraId="63388AAE" w14:textId="77777777" w:rsidR="00213EC9" w:rsidRPr="00562CF7" w:rsidRDefault="00213EC9" w:rsidP="00F34BE0">
            <w:pPr>
              <w:spacing w:after="0" w:line="240" w:lineRule="auto"/>
              <w:ind w:hanging="10"/>
              <w:jc w:val="left"/>
              <w:rPr>
                <w:rFonts w:cs="Calibri"/>
              </w:rPr>
            </w:pPr>
          </w:p>
        </w:tc>
        <w:tc>
          <w:tcPr>
            <w:tcW w:w="1944" w:type="pct"/>
            <w:vAlign w:val="center"/>
          </w:tcPr>
          <w:p w14:paraId="0B2D1D5D"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Předškolní pedagogika/</w:t>
            </w:r>
          </w:p>
          <w:p w14:paraId="5CCC3EB1" w14:textId="77777777" w:rsidR="00213EC9" w:rsidRPr="00562CF7" w:rsidRDefault="00213EC9" w:rsidP="00F34BE0">
            <w:pPr>
              <w:spacing w:after="0" w:line="240" w:lineRule="auto"/>
              <w:ind w:firstLine="1"/>
              <w:jc w:val="left"/>
              <w:rPr>
                <w:rFonts w:cs="Calibri"/>
              </w:rPr>
            </w:pPr>
            <w:r w:rsidRPr="00562CF7">
              <w:rPr>
                <w:rFonts w:eastAsia="Calibri" w:cs="Calibri"/>
              </w:rPr>
              <w:t>Pedagogika předškolního věku (prezenční)</w:t>
            </w:r>
          </w:p>
        </w:tc>
        <w:tc>
          <w:tcPr>
            <w:tcW w:w="315" w:type="pct"/>
            <w:vAlign w:val="center"/>
          </w:tcPr>
          <w:p w14:paraId="228DF833" w14:textId="77777777" w:rsidR="00213EC9" w:rsidRPr="00562CF7" w:rsidRDefault="00213EC9" w:rsidP="00F34BE0">
            <w:pPr>
              <w:spacing w:after="0" w:line="240" w:lineRule="auto"/>
              <w:jc w:val="center"/>
              <w:rPr>
                <w:rFonts w:cs="Calibri"/>
              </w:rPr>
            </w:pPr>
            <w:r w:rsidRPr="00562CF7">
              <w:rPr>
                <w:rFonts w:cs="Calibri"/>
              </w:rPr>
              <w:t>7</w:t>
            </w:r>
          </w:p>
        </w:tc>
        <w:tc>
          <w:tcPr>
            <w:tcW w:w="384" w:type="pct"/>
            <w:vAlign w:val="center"/>
          </w:tcPr>
          <w:p w14:paraId="3B778595" w14:textId="77777777" w:rsidR="00213EC9" w:rsidRPr="00562CF7" w:rsidRDefault="00213EC9" w:rsidP="00F34BE0">
            <w:pPr>
              <w:spacing w:after="0" w:line="240" w:lineRule="auto"/>
              <w:jc w:val="center"/>
              <w:rPr>
                <w:rFonts w:cs="Calibri"/>
              </w:rPr>
            </w:pPr>
            <w:r w:rsidRPr="00562CF7">
              <w:rPr>
                <w:rFonts w:cs="Calibri"/>
              </w:rPr>
              <w:t>6</w:t>
            </w:r>
          </w:p>
        </w:tc>
        <w:tc>
          <w:tcPr>
            <w:tcW w:w="384" w:type="pct"/>
            <w:vAlign w:val="center"/>
          </w:tcPr>
          <w:p w14:paraId="734C82C9" w14:textId="77777777" w:rsidR="00213EC9" w:rsidRPr="00562CF7" w:rsidRDefault="00213EC9" w:rsidP="00F34BE0">
            <w:pPr>
              <w:spacing w:after="0" w:line="240" w:lineRule="auto"/>
              <w:jc w:val="center"/>
              <w:rPr>
                <w:rFonts w:cs="Calibri"/>
              </w:rPr>
            </w:pPr>
          </w:p>
        </w:tc>
        <w:tc>
          <w:tcPr>
            <w:tcW w:w="381" w:type="pct"/>
            <w:vAlign w:val="center"/>
          </w:tcPr>
          <w:p w14:paraId="59425B2B" w14:textId="77777777" w:rsidR="00213EC9" w:rsidRPr="00562CF7" w:rsidRDefault="00213EC9" w:rsidP="00F34BE0">
            <w:pPr>
              <w:spacing w:after="0" w:line="240" w:lineRule="auto"/>
              <w:ind w:left="80"/>
              <w:jc w:val="center"/>
              <w:rPr>
                <w:rFonts w:cs="Calibri"/>
              </w:rPr>
            </w:pPr>
          </w:p>
        </w:tc>
        <w:tc>
          <w:tcPr>
            <w:tcW w:w="384" w:type="pct"/>
            <w:vAlign w:val="center"/>
          </w:tcPr>
          <w:p w14:paraId="61B06E17" w14:textId="77777777" w:rsidR="00213EC9" w:rsidRPr="00562CF7" w:rsidRDefault="00213EC9" w:rsidP="00F34BE0">
            <w:pPr>
              <w:spacing w:after="0" w:line="240" w:lineRule="auto"/>
              <w:jc w:val="center"/>
              <w:rPr>
                <w:rFonts w:cs="Calibri"/>
              </w:rPr>
            </w:pPr>
          </w:p>
        </w:tc>
        <w:tc>
          <w:tcPr>
            <w:tcW w:w="693" w:type="pct"/>
            <w:vAlign w:val="center"/>
          </w:tcPr>
          <w:p w14:paraId="487C50A8" w14:textId="77777777" w:rsidR="00213EC9" w:rsidRPr="00562CF7" w:rsidRDefault="00213EC9" w:rsidP="00F34BE0">
            <w:pPr>
              <w:spacing w:after="0" w:line="240" w:lineRule="auto"/>
              <w:jc w:val="center"/>
              <w:rPr>
                <w:rFonts w:cs="Calibri"/>
              </w:rPr>
            </w:pPr>
            <w:r w:rsidRPr="00562CF7">
              <w:rPr>
                <w:rFonts w:cs="Calibri"/>
              </w:rPr>
              <w:t>13</w:t>
            </w:r>
          </w:p>
        </w:tc>
      </w:tr>
      <w:tr w:rsidR="00562CF7" w:rsidRPr="00562CF7" w14:paraId="24217DE8" w14:textId="77777777" w:rsidTr="00F34BE0">
        <w:trPr>
          <w:trHeight w:val="397"/>
        </w:trPr>
        <w:tc>
          <w:tcPr>
            <w:tcW w:w="514" w:type="pct"/>
            <w:vMerge/>
            <w:vAlign w:val="center"/>
          </w:tcPr>
          <w:p w14:paraId="7CA74507" w14:textId="77777777" w:rsidR="00213EC9" w:rsidRPr="00562CF7" w:rsidRDefault="00213EC9" w:rsidP="00F34BE0">
            <w:pPr>
              <w:spacing w:after="0" w:line="240" w:lineRule="auto"/>
              <w:ind w:hanging="10"/>
              <w:jc w:val="left"/>
              <w:rPr>
                <w:rFonts w:cs="Calibri"/>
              </w:rPr>
            </w:pPr>
          </w:p>
        </w:tc>
        <w:tc>
          <w:tcPr>
            <w:tcW w:w="1944" w:type="pct"/>
            <w:vAlign w:val="center"/>
          </w:tcPr>
          <w:p w14:paraId="38100DB6"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Předškolní pedagogika/</w:t>
            </w:r>
          </w:p>
          <w:p w14:paraId="5AEAD5CF" w14:textId="77777777" w:rsidR="00213EC9" w:rsidRPr="00562CF7" w:rsidRDefault="00213EC9" w:rsidP="00F34BE0">
            <w:pPr>
              <w:spacing w:after="0" w:line="240" w:lineRule="auto"/>
              <w:ind w:firstLine="1"/>
              <w:jc w:val="left"/>
              <w:rPr>
                <w:rFonts w:eastAsia="Calibri" w:cs="Calibri"/>
              </w:rPr>
            </w:pPr>
            <w:r w:rsidRPr="00562CF7">
              <w:rPr>
                <w:rFonts w:eastAsia="Calibri" w:cs="Calibri"/>
              </w:rPr>
              <w:t>Pedagogika předškolního věku</w:t>
            </w:r>
          </w:p>
          <w:p w14:paraId="7E19461B" w14:textId="77777777" w:rsidR="00213EC9" w:rsidRPr="00562CF7" w:rsidRDefault="00213EC9" w:rsidP="00F34BE0">
            <w:pPr>
              <w:spacing w:after="0" w:line="240" w:lineRule="auto"/>
              <w:ind w:firstLine="1"/>
              <w:jc w:val="left"/>
              <w:rPr>
                <w:rFonts w:cs="Calibri"/>
              </w:rPr>
            </w:pPr>
            <w:r w:rsidRPr="00562CF7">
              <w:rPr>
                <w:rFonts w:eastAsia="Calibri" w:cs="Calibri"/>
              </w:rPr>
              <w:t>(kombinovaná)</w:t>
            </w:r>
          </w:p>
        </w:tc>
        <w:tc>
          <w:tcPr>
            <w:tcW w:w="315" w:type="pct"/>
            <w:vAlign w:val="center"/>
          </w:tcPr>
          <w:p w14:paraId="2AA366D5" w14:textId="77777777" w:rsidR="00213EC9" w:rsidRPr="00562CF7" w:rsidRDefault="00213EC9" w:rsidP="00F34BE0">
            <w:pPr>
              <w:spacing w:after="0" w:line="240" w:lineRule="auto"/>
              <w:jc w:val="center"/>
              <w:rPr>
                <w:rFonts w:cs="Calibri"/>
              </w:rPr>
            </w:pPr>
            <w:r w:rsidRPr="00562CF7">
              <w:rPr>
                <w:rFonts w:cs="Calibri"/>
              </w:rPr>
              <w:t>16</w:t>
            </w:r>
          </w:p>
        </w:tc>
        <w:tc>
          <w:tcPr>
            <w:tcW w:w="384" w:type="pct"/>
            <w:vAlign w:val="center"/>
          </w:tcPr>
          <w:p w14:paraId="59ACB7F1" w14:textId="77777777" w:rsidR="00213EC9" w:rsidRPr="00562CF7" w:rsidRDefault="00213EC9" w:rsidP="00F34BE0">
            <w:pPr>
              <w:spacing w:after="0" w:line="240" w:lineRule="auto"/>
              <w:jc w:val="center"/>
              <w:rPr>
                <w:rFonts w:cs="Calibri"/>
              </w:rPr>
            </w:pPr>
            <w:r w:rsidRPr="00562CF7">
              <w:rPr>
                <w:rFonts w:cs="Calibri"/>
              </w:rPr>
              <w:t>19</w:t>
            </w:r>
          </w:p>
        </w:tc>
        <w:tc>
          <w:tcPr>
            <w:tcW w:w="384" w:type="pct"/>
            <w:vAlign w:val="center"/>
          </w:tcPr>
          <w:p w14:paraId="52198C17" w14:textId="77777777" w:rsidR="00213EC9" w:rsidRPr="00562CF7" w:rsidRDefault="00213EC9" w:rsidP="00F34BE0">
            <w:pPr>
              <w:spacing w:after="0" w:line="240" w:lineRule="auto"/>
              <w:jc w:val="center"/>
              <w:rPr>
                <w:rFonts w:cs="Calibri"/>
              </w:rPr>
            </w:pPr>
          </w:p>
        </w:tc>
        <w:tc>
          <w:tcPr>
            <w:tcW w:w="381" w:type="pct"/>
            <w:vAlign w:val="center"/>
          </w:tcPr>
          <w:p w14:paraId="39202BA4" w14:textId="77777777" w:rsidR="00213EC9" w:rsidRPr="00562CF7" w:rsidRDefault="00213EC9" w:rsidP="00F34BE0">
            <w:pPr>
              <w:spacing w:after="0" w:line="240" w:lineRule="auto"/>
              <w:ind w:left="80" w:hanging="70"/>
              <w:jc w:val="center"/>
              <w:rPr>
                <w:rFonts w:cs="Calibri"/>
              </w:rPr>
            </w:pPr>
          </w:p>
        </w:tc>
        <w:tc>
          <w:tcPr>
            <w:tcW w:w="384" w:type="pct"/>
            <w:vAlign w:val="center"/>
          </w:tcPr>
          <w:p w14:paraId="223711E4" w14:textId="77777777" w:rsidR="00213EC9" w:rsidRPr="00562CF7" w:rsidRDefault="00213EC9" w:rsidP="00F34BE0">
            <w:pPr>
              <w:spacing w:after="0" w:line="240" w:lineRule="auto"/>
              <w:jc w:val="center"/>
              <w:rPr>
                <w:rFonts w:cs="Calibri"/>
              </w:rPr>
            </w:pPr>
          </w:p>
        </w:tc>
        <w:tc>
          <w:tcPr>
            <w:tcW w:w="693" w:type="pct"/>
            <w:vAlign w:val="center"/>
          </w:tcPr>
          <w:p w14:paraId="35B60D1A" w14:textId="77777777" w:rsidR="00213EC9" w:rsidRPr="00562CF7" w:rsidRDefault="00213EC9" w:rsidP="00F34BE0">
            <w:pPr>
              <w:spacing w:after="0" w:line="240" w:lineRule="auto"/>
              <w:jc w:val="center"/>
              <w:rPr>
                <w:rFonts w:cs="Calibri"/>
              </w:rPr>
            </w:pPr>
            <w:r w:rsidRPr="00562CF7">
              <w:rPr>
                <w:rFonts w:cs="Calibri"/>
              </w:rPr>
              <w:t>35</w:t>
            </w:r>
          </w:p>
        </w:tc>
      </w:tr>
      <w:tr w:rsidR="00562CF7" w:rsidRPr="00562CF7" w14:paraId="56295020" w14:textId="77777777" w:rsidTr="00F34BE0">
        <w:trPr>
          <w:trHeight w:val="397"/>
        </w:trPr>
        <w:tc>
          <w:tcPr>
            <w:tcW w:w="514" w:type="pct"/>
            <w:vMerge w:val="restart"/>
            <w:vAlign w:val="center"/>
          </w:tcPr>
          <w:p w14:paraId="33E7F07E" w14:textId="77777777" w:rsidR="00213EC9" w:rsidRPr="00562CF7" w:rsidRDefault="00213EC9" w:rsidP="00F34BE0">
            <w:pPr>
              <w:spacing w:after="0" w:line="240" w:lineRule="auto"/>
              <w:ind w:hanging="10"/>
              <w:jc w:val="left"/>
              <w:rPr>
                <w:rFonts w:cs="Calibri"/>
              </w:rPr>
            </w:pPr>
            <w:r w:rsidRPr="00562CF7">
              <w:rPr>
                <w:rFonts w:eastAsia="Calibri" w:cs="Calibri"/>
              </w:rPr>
              <w:t>Ph.D.</w:t>
            </w:r>
          </w:p>
        </w:tc>
        <w:tc>
          <w:tcPr>
            <w:tcW w:w="1944" w:type="pct"/>
            <w:vAlign w:val="center"/>
          </w:tcPr>
          <w:p w14:paraId="6401E8FD" w14:textId="77777777" w:rsidR="00213EC9" w:rsidRPr="00562CF7" w:rsidRDefault="00213EC9" w:rsidP="00F34BE0">
            <w:pPr>
              <w:spacing w:after="0" w:line="240" w:lineRule="auto"/>
              <w:ind w:firstLine="1"/>
              <w:jc w:val="left"/>
              <w:rPr>
                <w:rFonts w:cs="Calibri"/>
              </w:rPr>
            </w:pPr>
            <w:r w:rsidRPr="00562CF7">
              <w:rPr>
                <w:rFonts w:eastAsia="Calibri" w:cs="Calibri"/>
              </w:rPr>
              <w:t>Pedagogika (prezenční)</w:t>
            </w:r>
          </w:p>
        </w:tc>
        <w:tc>
          <w:tcPr>
            <w:tcW w:w="315" w:type="pct"/>
            <w:vAlign w:val="center"/>
          </w:tcPr>
          <w:p w14:paraId="38541C3C" w14:textId="77777777" w:rsidR="00213EC9" w:rsidRPr="00562CF7" w:rsidRDefault="00213EC9" w:rsidP="00F34BE0">
            <w:pPr>
              <w:spacing w:after="0" w:line="240" w:lineRule="auto"/>
              <w:jc w:val="center"/>
              <w:rPr>
                <w:rFonts w:cs="Calibri"/>
              </w:rPr>
            </w:pPr>
            <w:r w:rsidRPr="00562CF7">
              <w:rPr>
                <w:rFonts w:cs="Calibri"/>
              </w:rPr>
              <w:t>-</w:t>
            </w:r>
          </w:p>
        </w:tc>
        <w:tc>
          <w:tcPr>
            <w:tcW w:w="384" w:type="pct"/>
            <w:vAlign w:val="center"/>
          </w:tcPr>
          <w:p w14:paraId="0DCBF9F9" w14:textId="77777777" w:rsidR="00213EC9" w:rsidRPr="00562CF7" w:rsidRDefault="00213EC9" w:rsidP="00F34BE0">
            <w:pPr>
              <w:spacing w:after="0" w:line="240" w:lineRule="auto"/>
              <w:jc w:val="center"/>
              <w:rPr>
                <w:rFonts w:cs="Calibri"/>
              </w:rPr>
            </w:pPr>
            <w:r w:rsidRPr="00562CF7">
              <w:rPr>
                <w:rFonts w:cs="Calibri"/>
              </w:rPr>
              <w:t>2</w:t>
            </w:r>
          </w:p>
        </w:tc>
        <w:tc>
          <w:tcPr>
            <w:tcW w:w="384" w:type="pct"/>
            <w:vAlign w:val="center"/>
          </w:tcPr>
          <w:p w14:paraId="65418691" w14:textId="0767DCCC" w:rsidR="00213EC9" w:rsidRPr="00562CF7" w:rsidRDefault="002A57BF" w:rsidP="00F34BE0">
            <w:pPr>
              <w:spacing w:after="0" w:line="240" w:lineRule="auto"/>
              <w:jc w:val="center"/>
              <w:rPr>
                <w:rFonts w:cs="Calibri"/>
              </w:rPr>
            </w:pPr>
            <w:r>
              <w:rPr>
                <w:rFonts w:cs="Calibri"/>
              </w:rPr>
              <w:t>-</w:t>
            </w:r>
          </w:p>
        </w:tc>
        <w:tc>
          <w:tcPr>
            <w:tcW w:w="381" w:type="pct"/>
            <w:vAlign w:val="center"/>
          </w:tcPr>
          <w:p w14:paraId="1DD462F6" w14:textId="28D446FD" w:rsidR="00213EC9" w:rsidRPr="00562CF7" w:rsidRDefault="002A57BF" w:rsidP="00F34BE0">
            <w:pPr>
              <w:spacing w:after="0" w:line="240" w:lineRule="auto"/>
              <w:jc w:val="center"/>
              <w:rPr>
                <w:rFonts w:cs="Calibri"/>
                <w:highlight w:val="yellow"/>
              </w:rPr>
            </w:pPr>
            <w:r>
              <w:rPr>
                <w:rFonts w:cs="Calibri"/>
              </w:rPr>
              <w:t>-</w:t>
            </w:r>
          </w:p>
        </w:tc>
        <w:tc>
          <w:tcPr>
            <w:tcW w:w="384" w:type="pct"/>
            <w:vAlign w:val="center"/>
          </w:tcPr>
          <w:p w14:paraId="77E53BA0" w14:textId="4B55CFE2" w:rsidR="00213EC9" w:rsidRPr="00562CF7" w:rsidRDefault="002A57BF" w:rsidP="00F34BE0">
            <w:pPr>
              <w:spacing w:after="0" w:line="240" w:lineRule="auto"/>
              <w:jc w:val="center"/>
              <w:rPr>
                <w:rFonts w:cs="Calibri"/>
              </w:rPr>
            </w:pPr>
            <w:r>
              <w:rPr>
                <w:rFonts w:cs="Calibri"/>
              </w:rPr>
              <w:t>-</w:t>
            </w:r>
          </w:p>
        </w:tc>
        <w:tc>
          <w:tcPr>
            <w:tcW w:w="693" w:type="pct"/>
            <w:vAlign w:val="center"/>
          </w:tcPr>
          <w:p w14:paraId="302D552C" w14:textId="77777777" w:rsidR="00213EC9" w:rsidRPr="00562CF7" w:rsidRDefault="00213EC9" w:rsidP="00F34BE0">
            <w:pPr>
              <w:spacing w:after="0" w:line="240" w:lineRule="auto"/>
              <w:jc w:val="center"/>
              <w:rPr>
                <w:rFonts w:cs="Calibri"/>
              </w:rPr>
            </w:pPr>
            <w:r w:rsidRPr="00562CF7">
              <w:rPr>
                <w:rFonts w:cs="Calibri"/>
              </w:rPr>
              <w:t>2</w:t>
            </w:r>
          </w:p>
        </w:tc>
      </w:tr>
      <w:tr w:rsidR="00562CF7" w:rsidRPr="00562CF7" w14:paraId="6D8223F4" w14:textId="77777777" w:rsidTr="00F34BE0">
        <w:trPr>
          <w:trHeight w:val="397"/>
        </w:trPr>
        <w:tc>
          <w:tcPr>
            <w:tcW w:w="514" w:type="pct"/>
            <w:vMerge/>
            <w:vAlign w:val="center"/>
          </w:tcPr>
          <w:p w14:paraId="09F3BEFC" w14:textId="77777777" w:rsidR="00213EC9" w:rsidRPr="00562CF7" w:rsidRDefault="00213EC9" w:rsidP="00F34BE0">
            <w:pPr>
              <w:spacing w:after="0" w:line="240" w:lineRule="auto"/>
              <w:ind w:hanging="10"/>
              <w:jc w:val="left"/>
              <w:rPr>
                <w:rFonts w:cs="Calibri"/>
              </w:rPr>
            </w:pPr>
          </w:p>
        </w:tc>
        <w:tc>
          <w:tcPr>
            <w:tcW w:w="1944" w:type="pct"/>
            <w:vAlign w:val="center"/>
          </w:tcPr>
          <w:p w14:paraId="66F2777A" w14:textId="77777777" w:rsidR="00213EC9" w:rsidRPr="00562CF7" w:rsidRDefault="00213EC9" w:rsidP="00F34BE0">
            <w:pPr>
              <w:spacing w:after="0" w:line="240" w:lineRule="auto"/>
              <w:ind w:firstLine="1"/>
              <w:jc w:val="left"/>
              <w:rPr>
                <w:rFonts w:cs="Calibri"/>
              </w:rPr>
            </w:pPr>
            <w:r w:rsidRPr="00562CF7">
              <w:rPr>
                <w:rFonts w:eastAsia="Calibri" w:cs="Calibri"/>
              </w:rPr>
              <w:t>Pedagogika (kombinovaná)</w:t>
            </w:r>
          </w:p>
        </w:tc>
        <w:tc>
          <w:tcPr>
            <w:tcW w:w="315" w:type="pct"/>
            <w:vAlign w:val="center"/>
          </w:tcPr>
          <w:p w14:paraId="7EDE6A6B" w14:textId="77777777" w:rsidR="00213EC9" w:rsidRPr="00562CF7" w:rsidRDefault="00213EC9" w:rsidP="00F34BE0">
            <w:pPr>
              <w:spacing w:after="0" w:line="240" w:lineRule="auto"/>
              <w:jc w:val="center"/>
              <w:rPr>
                <w:rFonts w:cs="Calibri"/>
              </w:rPr>
            </w:pPr>
            <w:r w:rsidRPr="00562CF7">
              <w:rPr>
                <w:rFonts w:cs="Calibri"/>
              </w:rPr>
              <w:t>2</w:t>
            </w:r>
          </w:p>
        </w:tc>
        <w:tc>
          <w:tcPr>
            <w:tcW w:w="384" w:type="pct"/>
            <w:vAlign w:val="center"/>
          </w:tcPr>
          <w:p w14:paraId="35A588AD" w14:textId="77777777" w:rsidR="00213EC9" w:rsidRPr="00562CF7" w:rsidRDefault="00213EC9" w:rsidP="00F34BE0">
            <w:pPr>
              <w:spacing w:after="0" w:line="240" w:lineRule="auto"/>
              <w:jc w:val="center"/>
              <w:rPr>
                <w:rFonts w:cs="Calibri"/>
              </w:rPr>
            </w:pPr>
            <w:r w:rsidRPr="00562CF7">
              <w:rPr>
                <w:rFonts w:cs="Calibri"/>
              </w:rPr>
              <w:t>1</w:t>
            </w:r>
          </w:p>
        </w:tc>
        <w:tc>
          <w:tcPr>
            <w:tcW w:w="384" w:type="pct"/>
            <w:vAlign w:val="center"/>
          </w:tcPr>
          <w:p w14:paraId="2A792DCA" w14:textId="77777777" w:rsidR="00213EC9" w:rsidRPr="00562CF7" w:rsidRDefault="00213EC9" w:rsidP="00F34BE0">
            <w:pPr>
              <w:spacing w:after="0" w:line="240" w:lineRule="auto"/>
              <w:jc w:val="center"/>
              <w:rPr>
                <w:rFonts w:cs="Calibri"/>
              </w:rPr>
            </w:pPr>
            <w:r w:rsidRPr="00562CF7">
              <w:rPr>
                <w:rFonts w:cs="Calibri"/>
              </w:rPr>
              <w:t>2</w:t>
            </w:r>
          </w:p>
        </w:tc>
        <w:tc>
          <w:tcPr>
            <w:tcW w:w="381" w:type="pct"/>
            <w:vAlign w:val="center"/>
          </w:tcPr>
          <w:p w14:paraId="05DE692A" w14:textId="77777777" w:rsidR="00213EC9" w:rsidRPr="00562CF7" w:rsidRDefault="00213EC9" w:rsidP="00F34BE0">
            <w:pPr>
              <w:spacing w:after="0" w:line="240" w:lineRule="auto"/>
              <w:jc w:val="center"/>
              <w:rPr>
                <w:rFonts w:cs="Calibri"/>
              </w:rPr>
            </w:pPr>
            <w:r w:rsidRPr="00562CF7">
              <w:rPr>
                <w:rFonts w:cs="Calibri"/>
              </w:rPr>
              <w:t>3</w:t>
            </w:r>
          </w:p>
        </w:tc>
        <w:tc>
          <w:tcPr>
            <w:tcW w:w="384" w:type="pct"/>
          </w:tcPr>
          <w:p w14:paraId="40752E60" w14:textId="3FC51571" w:rsidR="00213EC9" w:rsidRPr="00562CF7" w:rsidRDefault="002A57BF" w:rsidP="00F34BE0">
            <w:pPr>
              <w:spacing w:after="0" w:line="240" w:lineRule="auto"/>
              <w:jc w:val="center"/>
              <w:rPr>
                <w:rFonts w:cs="Calibri"/>
              </w:rPr>
            </w:pPr>
            <w:r>
              <w:rPr>
                <w:rFonts w:cs="Calibri"/>
              </w:rPr>
              <w:t>-</w:t>
            </w:r>
          </w:p>
        </w:tc>
        <w:tc>
          <w:tcPr>
            <w:tcW w:w="693" w:type="pct"/>
            <w:vAlign w:val="center"/>
          </w:tcPr>
          <w:p w14:paraId="6A80E29A" w14:textId="77777777" w:rsidR="00213EC9" w:rsidRPr="00562CF7" w:rsidRDefault="00213EC9" w:rsidP="00F34BE0">
            <w:pPr>
              <w:spacing w:after="0" w:line="240" w:lineRule="auto"/>
              <w:jc w:val="center"/>
              <w:rPr>
                <w:rFonts w:cs="Calibri"/>
              </w:rPr>
            </w:pPr>
            <w:r w:rsidRPr="00562CF7">
              <w:rPr>
                <w:rFonts w:cs="Calibri"/>
              </w:rPr>
              <w:t>8</w:t>
            </w:r>
          </w:p>
        </w:tc>
      </w:tr>
      <w:tr w:rsidR="006E4EB4" w:rsidRPr="006E4EB4" w14:paraId="77D8904F" w14:textId="77777777" w:rsidTr="00F34BE0">
        <w:trPr>
          <w:trHeight w:val="397"/>
        </w:trPr>
        <w:tc>
          <w:tcPr>
            <w:tcW w:w="514" w:type="pct"/>
            <w:shd w:val="clear" w:color="auto" w:fill="F1971F"/>
            <w:vAlign w:val="center"/>
          </w:tcPr>
          <w:p w14:paraId="34AA4B11" w14:textId="77777777" w:rsidR="00213EC9" w:rsidRPr="006E4EB4" w:rsidRDefault="00213EC9" w:rsidP="00F34BE0">
            <w:pPr>
              <w:spacing w:after="0" w:line="240" w:lineRule="auto"/>
              <w:ind w:hanging="10"/>
              <w:jc w:val="left"/>
              <w:rPr>
                <w:rFonts w:cs="Calibri"/>
                <w:b/>
                <w:color w:val="FFFFFF" w:themeColor="background1"/>
              </w:rPr>
            </w:pPr>
            <w:r w:rsidRPr="006E4EB4">
              <w:rPr>
                <w:rFonts w:cs="Calibri"/>
                <w:b/>
                <w:color w:val="FFFFFF" w:themeColor="background1"/>
              </w:rPr>
              <w:lastRenderedPageBreak/>
              <w:t>Celkem</w:t>
            </w:r>
          </w:p>
        </w:tc>
        <w:tc>
          <w:tcPr>
            <w:tcW w:w="1944" w:type="pct"/>
            <w:shd w:val="clear" w:color="auto" w:fill="F1971F"/>
            <w:vAlign w:val="center"/>
          </w:tcPr>
          <w:p w14:paraId="040E95BC" w14:textId="77777777" w:rsidR="00213EC9" w:rsidRPr="006E4EB4" w:rsidRDefault="00213EC9" w:rsidP="00F34BE0">
            <w:pPr>
              <w:spacing w:after="0" w:line="240" w:lineRule="auto"/>
              <w:ind w:firstLine="1"/>
              <w:jc w:val="left"/>
              <w:rPr>
                <w:rFonts w:eastAsia="Calibri" w:cs="Calibri"/>
                <w:b/>
                <w:strike/>
                <w:color w:val="FFFFFF" w:themeColor="background1"/>
              </w:rPr>
            </w:pPr>
          </w:p>
        </w:tc>
        <w:tc>
          <w:tcPr>
            <w:tcW w:w="315" w:type="pct"/>
            <w:shd w:val="clear" w:color="auto" w:fill="F1971F"/>
            <w:vAlign w:val="center"/>
          </w:tcPr>
          <w:p w14:paraId="3E92F682"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727</w:t>
            </w:r>
          </w:p>
        </w:tc>
        <w:tc>
          <w:tcPr>
            <w:tcW w:w="384" w:type="pct"/>
            <w:shd w:val="clear" w:color="auto" w:fill="F1971F"/>
            <w:vAlign w:val="center"/>
          </w:tcPr>
          <w:p w14:paraId="2707AF52"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612</w:t>
            </w:r>
          </w:p>
        </w:tc>
        <w:tc>
          <w:tcPr>
            <w:tcW w:w="384" w:type="pct"/>
            <w:shd w:val="clear" w:color="auto" w:fill="F1971F"/>
            <w:vAlign w:val="center"/>
          </w:tcPr>
          <w:p w14:paraId="6CDDAB50"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523</w:t>
            </w:r>
          </w:p>
        </w:tc>
        <w:tc>
          <w:tcPr>
            <w:tcW w:w="381" w:type="pct"/>
            <w:shd w:val="clear" w:color="auto" w:fill="F1971F"/>
            <w:vAlign w:val="center"/>
          </w:tcPr>
          <w:p w14:paraId="0F0203B1"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39</w:t>
            </w:r>
          </w:p>
        </w:tc>
        <w:tc>
          <w:tcPr>
            <w:tcW w:w="384" w:type="pct"/>
            <w:shd w:val="clear" w:color="auto" w:fill="F1971F"/>
            <w:vAlign w:val="center"/>
          </w:tcPr>
          <w:p w14:paraId="5B5458DE"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18</w:t>
            </w:r>
          </w:p>
        </w:tc>
        <w:tc>
          <w:tcPr>
            <w:tcW w:w="693" w:type="pct"/>
            <w:shd w:val="clear" w:color="auto" w:fill="F1971F"/>
            <w:vAlign w:val="center"/>
          </w:tcPr>
          <w:p w14:paraId="4DE225FF" w14:textId="77777777" w:rsidR="00213EC9" w:rsidRPr="006E4EB4" w:rsidRDefault="00213EC9" w:rsidP="00F34BE0">
            <w:pPr>
              <w:spacing w:after="0" w:line="240" w:lineRule="auto"/>
              <w:jc w:val="center"/>
              <w:rPr>
                <w:rFonts w:cs="Calibri"/>
                <w:b/>
                <w:color w:val="FFFFFF" w:themeColor="background1"/>
              </w:rPr>
            </w:pPr>
            <w:r w:rsidRPr="006E4EB4">
              <w:rPr>
                <w:rFonts w:cs="Calibri"/>
                <w:b/>
                <w:color w:val="FFFFFF" w:themeColor="background1"/>
              </w:rPr>
              <w:t>1919</w:t>
            </w:r>
          </w:p>
        </w:tc>
      </w:tr>
    </w:tbl>
    <w:p w14:paraId="18B80537" w14:textId="77777777" w:rsidR="00213EC9" w:rsidRPr="006E4EB4" w:rsidRDefault="00213EC9" w:rsidP="00213EC9">
      <w:pPr>
        <w:spacing w:after="160" w:line="276" w:lineRule="auto"/>
        <w:ind w:right="-141"/>
        <w:rPr>
          <w:rFonts w:cs="Calibri"/>
          <w:b/>
        </w:rPr>
      </w:pPr>
    </w:p>
    <w:p w14:paraId="5455FAAE" w14:textId="16E9CAEC" w:rsidR="00213EC9" w:rsidRPr="006E4EB4" w:rsidRDefault="00213EC9" w:rsidP="00213EC9">
      <w:pPr>
        <w:spacing w:line="276" w:lineRule="auto"/>
        <w:rPr>
          <w:rFonts w:eastAsia="Calibri" w:cs="Calibri"/>
        </w:rPr>
      </w:pPr>
      <w:r w:rsidRPr="006E4EB4">
        <w:rPr>
          <w:rFonts w:eastAsia="Calibri" w:cs="Calibri"/>
        </w:rPr>
        <w:t>Údaj u posledních ročníků</w:t>
      </w:r>
      <w:r w:rsidR="002A57BF" w:rsidRPr="002A57BF">
        <w:rPr>
          <w:rFonts w:eastAsia="Calibri" w:cs="Calibri"/>
        </w:rPr>
        <w:t xml:space="preserve"> bakalářských a magisterských SP z</w:t>
      </w:r>
      <w:r w:rsidRPr="006E4EB4">
        <w:rPr>
          <w:rFonts w:eastAsia="Calibri" w:cs="Calibri"/>
        </w:rPr>
        <w:t>ahrnuje i studenty, kteří ještě pokračují v dalším roce studia a plní zbývající studijní povinnosti nebo jen odkládají termín odevzdání bakalářské/diplomové práce, a tím i složení státních závěrečných zkoušek.</w:t>
      </w:r>
    </w:p>
    <w:p w14:paraId="489672D8" w14:textId="77777777" w:rsidR="00DD642C" w:rsidRPr="006E4EB4" w:rsidRDefault="00DD642C" w:rsidP="00F01477">
      <w:pPr>
        <w:spacing w:after="0" w:line="276" w:lineRule="auto"/>
        <w:rPr>
          <w:rFonts w:eastAsia="Calibri" w:cs="Calibri"/>
        </w:rPr>
      </w:pPr>
    </w:p>
    <w:p w14:paraId="29CCE643" w14:textId="183E8C03" w:rsidR="00213EC9" w:rsidRPr="006E4EB4" w:rsidRDefault="00213EC9" w:rsidP="00213EC9">
      <w:pPr>
        <w:spacing w:line="276" w:lineRule="auto"/>
        <w:rPr>
          <w:rFonts w:eastAsia="Calibri" w:cs="Calibri"/>
        </w:rPr>
      </w:pPr>
      <w:r w:rsidRPr="006E4EB4">
        <w:rPr>
          <w:rFonts w:eastAsia="Calibri" w:cs="Calibri"/>
        </w:rPr>
        <w:t>V roce 2020 na FHS absolvovalo celkem 401 studentů bakalářského, navazujícího magisterského i doktorského stupně vzdělání; počty absolventů jsou uvedeny v přehledu níže:</w:t>
      </w:r>
    </w:p>
    <w:tbl>
      <w:tblPr>
        <w:tblStyle w:val="Mkatabulky"/>
        <w:tblW w:w="9214" w:type="dxa"/>
        <w:tblInd w:w="-5" w:type="dxa"/>
        <w:tblLayout w:type="fixed"/>
        <w:tblLook w:val="0600" w:firstRow="0" w:lastRow="0" w:firstColumn="0" w:lastColumn="0" w:noHBand="1" w:noVBand="1"/>
      </w:tblPr>
      <w:tblGrid>
        <w:gridCol w:w="993"/>
        <w:gridCol w:w="4536"/>
        <w:gridCol w:w="3685"/>
      </w:tblGrid>
      <w:tr w:rsidR="006E4EB4" w:rsidRPr="006E4EB4" w14:paraId="678691EA" w14:textId="77777777" w:rsidTr="00A10BE7">
        <w:trPr>
          <w:trHeight w:val="397"/>
        </w:trPr>
        <w:tc>
          <w:tcPr>
            <w:tcW w:w="993" w:type="dxa"/>
            <w:shd w:val="clear" w:color="auto" w:fill="F1971F"/>
            <w:vAlign w:val="center"/>
          </w:tcPr>
          <w:p w14:paraId="1DF3C7C4" w14:textId="77777777" w:rsidR="00213EC9" w:rsidRPr="006E4EB4" w:rsidRDefault="00213EC9" w:rsidP="00562CF7">
            <w:pPr>
              <w:spacing w:after="0" w:line="240" w:lineRule="auto"/>
              <w:jc w:val="left"/>
              <w:rPr>
                <w:rFonts w:cs="Calibri"/>
                <w:b/>
                <w:color w:val="FFFFFF" w:themeColor="background1"/>
              </w:rPr>
            </w:pPr>
            <w:r w:rsidRPr="006E4EB4">
              <w:rPr>
                <w:rFonts w:cs="Calibri"/>
                <w:b/>
                <w:color w:val="FFFFFF" w:themeColor="background1"/>
              </w:rPr>
              <w:t>Typ</w:t>
            </w:r>
          </w:p>
        </w:tc>
        <w:tc>
          <w:tcPr>
            <w:tcW w:w="4536" w:type="dxa"/>
            <w:shd w:val="clear" w:color="auto" w:fill="F1971F"/>
            <w:vAlign w:val="center"/>
          </w:tcPr>
          <w:p w14:paraId="2C437BF4" w14:textId="77777777" w:rsidR="00213EC9" w:rsidRPr="006E4EB4" w:rsidRDefault="00213EC9" w:rsidP="00562CF7">
            <w:pPr>
              <w:spacing w:after="0" w:line="240" w:lineRule="auto"/>
              <w:jc w:val="left"/>
              <w:rPr>
                <w:rFonts w:cs="Calibri"/>
                <w:b/>
                <w:color w:val="FFFFFF" w:themeColor="background1"/>
              </w:rPr>
            </w:pPr>
            <w:r w:rsidRPr="006E4EB4">
              <w:rPr>
                <w:rFonts w:cs="Calibri"/>
                <w:b/>
                <w:color w:val="FFFFFF" w:themeColor="background1"/>
              </w:rPr>
              <w:t>Studijní obor</w:t>
            </w:r>
          </w:p>
        </w:tc>
        <w:tc>
          <w:tcPr>
            <w:tcW w:w="3685" w:type="dxa"/>
            <w:shd w:val="clear" w:color="auto" w:fill="F1971F"/>
            <w:vAlign w:val="center"/>
          </w:tcPr>
          <w:p w14:paraId="33F6F9A3" w14:textId="77777777" w:rsidR="00213EC9" w:rsidRPr="006E4EB4" w:rsidRDefault="00213EC9" w:rsidP="00562CF7">
            <w:pPr>
              <w:spacing w:after="0" w:line="240" w:lineRule="auto"/>
              <w:jc w:val="center"/>
              <w:rPr>
                <w:rFonts w:cs="Calibri"/>
                <w:b/>
                <w:color w:val="FFFFFF" w:themeColor="background1"/>
              </w:rPr>
            </w:pPr>
            <w:r w:rsidRPr="006E4EB4">
              <w:rPr>
                <w:rFonts w:cs="Calibri"/>
                <w:b/>
                <w:color w:val="FFFFFF" w:themeColor="background1"/>
              </w:rPr>
              <w:t xml:space="preserve">Počet absolventů </w:t>
            </w:r>
          </w:p>
          <w:p w14:paraId="24D3AC52" w14:textId="77777777" w:rsidR="00213EC9" w:rsidRPr="006E4EB4" w:rsidRDefault="00213EC9" w:rsidP="00562CF7">
            <w:pPr>
              <w:spacing w:after="0" w:line="240" w:lineRule="auto"/>
              <w:jc w:val="center"/>
              <w:rPr>
                <w:rFonts w:cs="Calibri"/>
                <w:b/>
                <w:color w:val="FFFFFF" w:themeColor="background1"/>
              </w:rPr>
            </w:pPr>
            <w:r w:rsidRPr="006E4EB4">
              <w:rPr>
                <w:rFonts w:cs="Calibri"/>
                <w:b/>
                <w:color w:val="FFFFFF" w:themeColor="background1"/>
              </w:rPr>
              <w:t>(z toho prospěli s vyznamenáním)</w:t>
            </w:r>
          </w:p>
        </w:tc>
      </w:tr>
      <w:tr w:rsidR="00213EC9" w:rsidRPr="00A239E4" w14:paraId="6F1C73AF" w14:textId="77777777" w:rsidTr="00A10BE7">
        <w:trPr>
          <w:trHeight w:val="397"/>
        </w:trPr>
        <w:tc>
          <w:tcPr>
            <w:tcW w:w="993" w:type="dxa"/>
            <w:vMerge w:val="restart"/>
            <w:vAlign w:val="center"/>
          </w:tcPr>
          <w:p w14:paraId="3098ACD4" w14:textId="77777777" w:rsidR="00213EC9" w:rsidRPr="00562CF7" w:rsidRDefault="00213EC9" w:rsidP="00562CF7">
            <w:pPr>
              <w:spacing w:after="0" w:line="240" w:lineRule="auto"/>
              <w:jc w:val="left"/>
              <w:rPr>
                <w:rFonts w:eastAsia="Calibri" w:cs="Calibri"/>
              </w:rPr>
            </w:pPr>
            <w:r w:rsidRPr="00562CF7">
              <w:rPr>
                <w:rFonts w:eastAsia="Calibri" w:cs="Calibri"/>
              </w:rPr>
              <w:t>Bc.</w:t>
            </w:r>
          </w:p>
        </w:tc>
        <w:tc>
          <w:tcPr>
            <w:tcW w:w="4536" w:type="dxa"/>
            <w:vAlign w:val="center"/>
          </w:tcPr>
          <w:p w14:paraId="6C2B0D4A"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(prezenční)</w:t>
            </w:r>
          </w:p>
        </w:tc>
        <w:tc>
          <w:tcPr>
            <w:tcW w:w="3685" w:type="dxa"/>
            <w:vAlign w:val="center"/>
          </w:tcPr>
          <w:p w14:paraId="4AA9CCA3" w14:textId="77777777" w:rsidR="00213EC9" w:rsidRPr="00562CF7" w:rsidRDefault="00213EC9" w:rsidP="00562CF7">
            <w:pPr>
              <w:spacing w:after="0" w:line="240" w:lineRule="auto"/>
              <w:jc w:val="center"/>
              <w:rPr>
                <w:rFonts w:eastAsia="Calibri" w:cs="Calibri"/>
              </w:rPr>
            </w:pPr>
            <w:r w:rsidRPr="00562CF7">
              <w:rPr>
                <w:rFonts w:eastAsia="Calibri" w:cs="Calibri"/>
              </w:rPr>
              <w:t>63</w:t>
            </w:r>
          </w:p>
        </w:tc>
      </w:tr>
      <w:tr w:rsidR="00213EC9" w:rsidRPr="00A239E4" w14:paraId="3A96930C" w14:textId="77777777" w:rsidTr="00A10BE7">
        <w:trPr>
          <w:trHeight w:val="397"/>
        </w:trPr>
        <w:tc>
          <w:tcPr>
            <w:tcW w:w="993" w:type="dxa"/>
            <w:vMerge/>
            <w:vAlign w:val="center"/>
          </w:tcPr>
          <w:p w14:paraId="318F050C" w14:textId="77777777" w:rsidR="00213EC9" w:rsidRPr="00562CF7" w:rsidRDefault="00213EC9" w:rsidP="00562CF7">
            <w:pPr>
              <w:spacing w:after="0" w:line="240" w:lineRule="auto"/>
              <w:jc w:val="left"/>
              <w:rPr>
                <w:rFonts w:cs="Calibri"/>
              </w:rPr>
            </w:pPr>
          </w:p>
        </w:tc>
        <w:tc>
          <w:tcPr>
            <w:tcW w:w="4536" w:type="dxa"/>
            <w:vAlign w:val="center"/>
          </w:tcPr>
          <w:p w14:paraId="56C17C98" w14:textId="77777777" w:rsidR="00213EC9" w:rsidRPr="00562CF7" w:rsidRDefault="00213EC9" w:rsidP="00562CF7">
            <w:pPr>
              <w:spacing w:after="0" w:line="240" w:lineRule="auto"/>
              <w:ind w:firstLine="1"/>
              <w:jc w:val="left"/>
              <w:rPr>
                <w:rFonts w:cs="Calibri"/>
              </w:rPr>
            </w:pPr>
            <w:r w:rsidRPr="00562CF7">
              <w:rPr>
                <w:rFonts w:eastAsia="Calibri" w:cs="Calibri"/>
              </w:rPr>
              <w:t>Sociální pedagogika (kombinovaná)</w:t>
            </w:r>
          </w:p>
        </w:tc>
        <w:tc>
          <w:tcPr>
            <w:tcW w:w="3685" w:type="dxa"/>
            <w:vAlign w:val="center"/>
          </w:tcPr>
          <w:p w14:paraId="57D5A7E3" w14:textId="77777777" w:rsidR="00213EC9" w:rsidRPr="00562CF7" w:rsidRDefault="00213EC9" w:rsidP="00562CF7">
            <w:pPr>
              <w:spacing w:after="0" w:line="240" w:lineRule="auto"/>
              <w:jc w:val="center"/>
              <w:rPr>
                <w:rFonts w:cs="Calibri"/>
              </w:rPr>
            </w:pPr>
            <w:r w:rsidRPr="00562CF7">
              <w:rPr>
                <w:rFonts w:cs="Calibri"/>
              </w:rPr>
              <w:t>44</w:t>
            </w:r>
          </w:p>
        </w:tc>
      </w:tr>
      <w:tr w:rsidR="00213EC9" w:rsidRPr="00A239E4" w14:paraId="04E62780" w14:textId="77777777" w:rsidTr="00A10BE7">
        <w:trPr>
          <w:trHeight w:val="397"/>
        </w:trPr>
        <w:tc>
          <w:tcPr>
            <w:tcW w:w="993" w:type="dxa"/>
            <w:vMerge/>
            <w:vAlign w:val="center"/>
          </w:tcPr>
          <w:p w14:paraId="3D93F632" w14:textId="77777777" w:rsidR="00213EC9" w:rsidRPr="00562CF7" w:rsidRDefault="00213EC9" w:rsidP="00562CF7">
            <w:pPr>
              <w:spacing w:after="0" w:line="240" w:lineRule="auto"/>
              <w:jc w:val="left"/>
              <w:rPr>
                <w:rFonts w:cs="Calibri"/>
              </w:rPr>
            </w:pPr>
          </w:p>
        </w:tc>
        <w:tc>
          <w:tcPr>
            <w:tcW w:w="4536" w:type="dxa"/>
            <w:vAlign w:val="center"/>
          </w:tcPr>
          <w:p w14:paraId="7058B6E6" w14:textId="77777777" w:rsidR="00213EC9" w:rsidRPr="00562CF7" w:rsidRDefault="00213EC9" w:rsidP="00562CF7">
            <w:pPr>
              <w:spacing w:after="0" w:line="240" w:lineRule="auto"/>
              <w:jc w:val="left"/>
              <w:rPr>
                <w:rFonts w:cs="Calibri"/>
              </w:rPr>
            </w:pPr>
            <w:r w:rsidRPr="00562CF7">
              <w:rPr>
                <w:rFonts w:eastAsia="Calibri" w:cs="Calibri"/>
              </w:rPr>
              <w:t>Učitelství pro mateřské školy (prezenční)</w:t>
            </w:r>
          </w:p>
        </w:tc>
        <w:tc>
          <w:tcPr>
            <w:tcW w:w="3685" w:type="dxa"/>
            <w:vAlign w:val="center"/>
          </w:tcPr>
          <w:p w14:paraId="166D947C" w14:textId="288EE16F"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29 (2)</w:t>
            </w:r>
          </w:p>
        </w:tc>
      </w:tr>
      <w:tr w:rsidR="00213EC9" w:rsidRPr="00A239E4" w14:paraId="651D4EEF" w14:textId="77777777" w:rsidTr="00A10BE7">
        <w:trPr>
          <w:trHeight w:val="397"/>
        </w:trPr>
        <w:tc>
          <w:tcPr>
            <w:tcW w:w="993" w:type="dxa"/>
            <w:vMerge/>
            <w:vAlign w:val="center"/>
          </w:tcPr>
          <w:p w14:paraId="0C8613CC" w14:textId="77777777" w:rsidR="00213EC9" w:rsidRPr="00562CF7" w:rsidRDefault="00213EC9" w:rsidP="00562CF7">
            <w:pPr>
              <w:spacing w:after="0" w:line="240" w:lineRule="auto"/>
              <w:jc w:val="left"/>
              <w:rPr>
                <w:rFonts w:cs="Calibri"/>
              </w:rPr>
            </w:pPr>
          </w:p>
        </w:tc>
        <w:tc>
          <w:tcPr>
            <w:tcW w:w="4536" w:type="dxa"/>
            <w:vAlign w:val="center"/>
          </w:tcPr>
          <w:p w14:paraId="0EB238BA" w14:textId="77777777" w:rsidR="00213EC9" w:rsidRPr="00562CF7" w:rsidRDefault="00213EC9" w:rsidP="00562CF7">
            <w:pPr>
              <w:spacing w:after="0" w:line="240" w:lineRule="auto"/>
              <w:jc w:val="left"/>
              <w:rPr>
                <w:rFonts w:eastAsia="Calibri" w:cs="Calibri"/>
              </w:rPr>
            </w:pPr>
            <w:r w:rsidRPr="00562CF7">
              <w:rPr>
                <w:rFonts w:eastAsia="Calibri" w:cs="Calibri"/>
              </w:rPr>
              <w:t>Učitelství pro mateřské školy (kombinovaná)</w:t>
            </w:r>
          </w:p>
        </w:tc>
        <w:tc>
          <w:tcPr>
            <w:tcW w:w="3685" w:type="dxa"/>
            <w:vAlign w:val="center"/>
          </w:tcPr>
          <w:p w14:paraId="6636F336" w14:textId="77777777" w:rsidR="00213EC9" w:rsidRPr="00562CF7" w:rsidRDefault="00213EC9" w:rsidP="00562CF7">
            <w:pPr>
              <w:spacing w:after="0" w:line="240" w:lineRule="auto"/>
              <w:jc w:val="center"/>
              <w:rPr>
                <w:rFonts w:eastAsia="Calibri" w:cs="Calibri"/>
              </w:rPr>
            </w:pPr>
            <w:r w:rsidRPr="00562CF7">
              <w:rPr>
                <w:rFonts w:eastAsia="Calibri" w:cs="Calibri"/>
              </w:rPr>
              <w:t>22</w:t>
            </w:r>
          </w:p>
        </w:tc>
      </w:tr>
      <w:tr w:rsidR="00213EC9" w:rsidRPr="00A239E4" w14:paraId="7482DBEA" w14:textId="77777777" w:rsidTr="00A10BE7">
        <w:trPr>
          <w:trHeight w:val="397"/>
        </w:trPr>
        <w:tc>
          <w:tcPr>
            <w:tcW w:w="993" w:type="dxa"/>
            <w:vMerge/>
            <w:vAlign w:val="center"/>
          </w:tcPr>
          <w:p w14:paraId="306A0B61" w14:textId="77777777" w:rsidR="00213EC9" w:rsidRPr="00562CF7" w:rsidRDefault="00213EC9" w:rsidP="00562CF7">
            <w:pPr>
              <w:spacing w:after="0" w:line="240" w:lineRule="auto"/>
              <w:jc w:val="left"/>
              <w:rPr>
                <w:rFonts w:cs="Calibri"/>
              </w:rPr>
            </w:pPr>
          </w:p>
        </w:tc>
        <w:tc>
          <w:tcPr>
            <w:tcW w:w="4536" w:type="dxa"/>
            <w:vAlign w:val="center"/>
          </w:tcPr>
          <w:p w14:paraId="6F4358EF" w14:textId="77777777" w:rsidR="00213EC9" w:rsidRPr="00562CF7" w:rsidRDefault="00213EC9" w:rsidP="00562CF7">
            <w:pPr>
              <w:spacing w:after="0" w:line="240" w:lineRule="auto"/>
              <w:ind w:firstLine="1"/>
              <w:jc w:val="left"/>
              <w:rPr>
                <w:rFonts w:cs="Calibri"/>
              </w:rPr>
            </w:pPr>
            <w:r w:rsidRPr="00562CF7">
              <w:rPr>
                <w:rFonts w:eastAsia="Calibri" w:cs="Calibri"/>
              </w:rPr>
              <w:t>Andragogika v profilaci na řízení lidských zdrojů v neziskové sféře (kombinovaná)</w:t>
            </w:r>
          </w:p>
        </w:tc>
        <w:tc>
          <w:tcPr>
            <w:tcW w:w="3685" w:type="dxa"/>
            <w:vAlign w:val="center"/>
          </w:tcPr>
          <w:p w14:paraId="05B7BAB8" w14:textId="77777777" w:rsidR="00213EC9" w:rsidRPr="00562CF7" w:rsidRDefault="00213EC9" w:rsidP="00562CF7">
            <w:pPr>
              <w:spacing w:after="0" w:line="240" w:lineRule="auto"/>
              <w:jc w:val="center"/>
              <w:rPr>
                <w:rFonts w:cs="Calibri"/>
              </w:rPr>
            </w:pPr>
            <w:r w:rsidRPr="00562CF7">
              <w:rPr>
                <w:rFonts w:cs="Calibri"/>
              </w:rPr>
              <w:t>15</w:t>
            </w:r>
          </w:p>
        </w:tc>
      </w:tr>
      <w:tr w:rsidR="00213EC9" w:rsidRPr="00A239E4" w14:paraId="62251D22" w14:textId="77777777" w:rsidTr="00A10BE7">
        <w:trPr>
          <w:trHeight w:val="397"/>
        </w:trPr>
        <w:tc>
          <w:tcPr>
            <w:tcW w:w="993" w:type="dxa"/>
            <w:vMerge/>
            <w:vAlign w:val="center"/>
          </w:tcPr>
          <w:p w14:paraId="5B3B8D40" w14:textId="77777777" w:rsidR="00213EC9" w:rsidRPr="00562CF7" w:rsidRDefault="00213EC9" w:rsidP="00562CF7">
            <w:pPr>
              <w:spacing w:after="0" w:line="240" w:lineRule="auto"/>
              <w:jc w:val="left"/>
              <w:rPr>
                <w:rFonts w:cs="Calibri"/>
              </w:rPr>
            </w:pPr>
          </w:p>
        </w:tc>
        <w:tc>
          <w:tcPr>
            <w:tcW w:w="4536" w:type="dxa"/>
            <w:vAlign w:val="center"/>
          </w:tcPr>
          <w:p w14:paraId="16A6CA29" w14:textId="77777777" w:rsidR="00213EC9" w:rsidRPr="00562CF7" w:rsidRDefault="00213EC9" w:rsidP="00562CF7">
            <w:pPr>
              <w:spacing w:after="0" w:line="240" w:lineRule="auto"/>
              <w:jc w:val="left"/>
              <w:rPr>
                <w:rFonts w:cs="Calibri"/>
              </w:rPr>
            </w:pPr>
            <w:r w:rsidRPr="00562CF7">
              <w:rPr>
                <w:rFonts w:eastAsia="Calibri" w:cs="Calibri"/>
              </w:rPr>
              <w:t>Anglický jazyk pro manažerskou praxi</w:t>
            </w:r>
          </w:p>
        </w:tc>
        <w:tc>
          <w:tcPr>
            <w:tcW w:w="3685" w:type="dxa"/>
            <w:vAlign w:val="center"/>
          </w:tcPr>
          <w:p w14:paraId="17A64EAE" w14:textId="4882E8D0"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60 (1)</w:t>
            </w:r>
          </w:p>
        </w:tc>
      </w:tr>
      <w:tr w:rsidR="00213EC9" w:rsidRPr="00A239E4" w14:paraId="44F09699" w14:textId="77777777" w:rsidTr="00A10BE7">
        <w:trPr>
          <w:trHeight w:val="397"/>
        </w:trPr>
        <w:tc>
          <w:tcPr>
            <w:tcW w:w="993" w:type="dxa"/>
            <w:vMerge/>
            <w:vAlign w:val="center"/>
          </w:tcPr>
          <w:p w14:paraId="44DB9CD5" w14:textId="77777777" w:rsidR="00213EC9" w:rsidRPr="00562CF7" w:rsidRDefault="00213EC9" w:rsidP="00562CF7">
            <w:pPr>
              <w:spacing w:after="0" w:line="240" w:lineRule="auto"/>
              <w:jc w:val="left"/>
              <w:rPr>
                <w:rFonts w:cs="Calibri"/>
              </w:rPr>
            </w:pPr>
          </w:p>
        </w:tc>
        <w:tc>
          <w:tcPr>
            <w:tcW w:w="4536" w:type="dxa"/>
            <w:vAlign w:val="center"/>
          </w:tcPr>
          <w:p w14:paraId="381C7E68" w14:textId="77777777" w:rsidR="00213EC9" w:rsidRPr="00562CF7" w:rsidRDefault="00213EC9" w:rsidP="00562CF7">
            <w:pPr>
              <w:spacing w:after="0" w:line="240" w:lineRule="auto"/>
              <w:jc w:val="left"/>
              <w:rPr>
                <w:rFonts w:cs="Calibri"/>
              </w:rPr>
            </w:pPr>
            <w:r w:rsidRPr="00562CF7">
              <w:rPr>
                <w:rFonts w:eastAsia="Calibri" w:cs="Calibri"/>
              </w:rPr>
              <w:t>Německý jazyk pro manažerskou praxi</w:t>
            </w:r>
          </w:p>
        </w:tc>
        <w:tc>
          <w:tcPr>
            <w:tcW w:w="3685" w:type="dxa"/>
            <w:vAlign w:val="center"/>
          </w:tcPr>
          <w:p w14:paraId="382A2C41" w14:textId="7C6602B1"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6 (1)</w:t>
            </w:r>
          </w:p>
        </w:tc>
      </w:tr>
      <w:tr w:rsidR="00213EC9" w:rsidRPr="00A239E4" w14:paraId="52F3B20C" w14:textId="77777777" w:rsidTr="00A10BE7">
        <w:trPr>
          <w:trHeight w:val="397"/>
        </w:trPr>
        <w:tc>
          <w:tcPr>
            <w:tcW w:w="993" w:type="dxa"/>
            <w:vMerge/>
            <w:vAlign w:val="center"/>
          </w:tcPr>
          <w:p w14:paraId="5CCE5561" w14:textId="77777777" w:rsidR="00213EC9" w:rsidRPr="00562CF7" w:rsidRDefault="00213EC9" w:rsidP="00562CF7">
            <w:pPr>
              <w:spacing w:after="0" w:line="240" w:lineRule="auto"/>
              <w:jc w:val="left"/>
              <w:rPr>
                <w:rFonts w:cs="Calibri"/>
              </w:rPr>
            </w:pPr>
          </w:p>
        </w:tc>
        <w:tc>
          <w:tcPr>
            <w:tcW w:w="4536" w:type="dxa"/>
            <w:vAlign w:val="center"/>
          </w:tcPr>
          <w:p w14:paraId="72AE565B" w14:textId="77777777" w:rsidR="00213EC9" w:rsidRPr="00562CF7" w:rsidRDefault="00213EC9" w:rsidP="00562CF7">
            <w:pPr>
              <w:spacing w:after="0" w:line="240" w:lineRule="auto"/>
              <w:jc w:val="left"/>
              <w:rPr>
                <w:rFonts w:cs="Calibri"/>
              </w:rPr>
            </w:pPr>
            <w:r w:rsidRPr="00562CF7">
              <w:rPr>
                <w:rFonts w:eastAsia="Calibri" w:cs="Calibri"/>
              </w:rPr>
              <w:t>Všeobecná sestra (prezenční)</w:t>
            </w:r>
          </w:p>
        </w:tc>
        <w:tc>
          <w:tcPr>
            <w:tcW w:w="3685" w:type="dxa"/>
            <w:vAlign w:val="center"/>
          </w:tcPr>
          <w:p w14:paraId="2533E562" w14:textId="283BB0C8" w:rsidR="00213EC9" w:rsidRPr="00562CF7" w:rsidRDefault="006F36B9" w:rsidP="00562CF7">
            <w:pPr>
              <w:spacing w:after="0" w:line="240" w:lineRule="auto"/>
              <w:jc w:val="center"/>
              <w:rPr>
                <w:rFonts w:cs="Calibri"/>
              </w:rPr>
            </w:pPr>
            <w:r>
              <w:rPr>
                <w:rFonts w:cs="Calibri"/>
              </w:rPr>
              <w:t xml:space="preserve">      </w:t>
            </w:r>
            <w:r w:rsidR="00213EC9" w:rsidRPr="00562CF7">
              <w:rPr>
                <w:rFonts w:cs="Calibri"/>
              </w:rPr>
              <w:t>35 (1)</w:t>
            </w:r>
          </w:p>
        </w:tc>
      </w:tr>
      <w:tr w:rsidR="00213EC9" w:rsidRPr="00A239E4" w14:paraId="2194C2A0" w14:textId="77777777" w:rsidTr="00A10BE7">
        <w:trPr>
          <w:trHeight w:val="397"/>
        </w:trPr>
        <w:tc>
          <w:tcPr>
            <w:tcW w:w="993" w:type="dxa"/>
            <w:vMerge/>
            <w:vAlign w:val="center"/>
          </w:tcPr>
          <w:p w14:paraId="6A026134" w14:textId="77777777" w:rsidR="00213EC9" w:rsidRPr="00562CF7" w:rsidRDefault="00213EC9" w:rsidP="00562CF7">
            <w:pPr>
              <w:spacing w:after="0" w:line="240" w:lineRule="auto"/>
              <w:jc w:val="left"/>
              <w:rPr>
                <w:rFonts w:cs="Calibri"/>
              </w:rPr>
            </w:pPr>
          </w:p>
        </w:tc>
        <w:tc>
          <w:tcPr>
            <w:tcW w:w="4536" w:type="dxa"/>
            <w:vAlign w:val="center"/>
          </w:tcPr>
          <w:p w14:paraId="785808D7" w14:textId="77777777" w:rsidR="00213EC9" w:rsidRPr="00562CF7" w:rsidRDefault="00213EC9" w:rsidP="00562CF7">
            <w:pPr>
              <w:spacing w:after="0" w:line="240" w:lineRule="auto"/>
              <w:jc w:val="left"/>
              <w:rPr>
                <w:rFonts w:cs="Calibri"/>
              </w:rPr>
            </w:pPr>
            <w:r w:rsidRPr="00562CF7">
              <w:rPr>
                <w:rFonts w:eastAsia="Calibri" w:cs="Calibri"/>
              </w:rPr>
              <w:t>Všeobecná sestra (kombinovaná)</w:t>
            </w:r>
          </w:p>
        </w:tc>
        <w:tc>
          <w:tcPr>
            <w:tcW w:w="3685" w:type="dxa"/>
            <w:vAlign w:val="center"/>
          </w:tcPr>
          <w:p w14:paraId="64581118" w14:textId="77777777" w:rsidR="00213EC9" w:rsidRPr="00562CF7" w:rsidRDefault="00213EC9" w:rsidP="00562CF7">
            <w:pPr>
              <w:spacing w:after="0" w:line="240" w:lineRule="auto"/>
              <w:jc w:val="center"/>
              <w:rPr>
                <w:rFonts w:cs="Calibri"/>
              </w:rPr>
            </w:pPr>
            <w:r w:rsidRPr="00562CF7">
              <w:rPr>
                <w:rFonts w:cs="Calibri"/>
              </w:rPr>
              <w:t>19</w:t>
            </w:r>
          </w:p>
        </w:tc>
      </w:tr>
      <w:tr w:rsidR="00213EC9" w:rsidRPr="00A239E4" w14:paraId="1646D423" w14:textId="77777777" w:rsidTr="00A10BE7">
        <w:trPr>
          <w:trHeight w:val="397"/>
        </w:trPr>
        <w:tc>
          <w:tcPr>
            <w:tcW w:w="993" w:type="dxa"/>
            <w:vMerge/>
            <w:vAlign w:val="center"/>
          </w:tcPr>
          <w:p w14:paraId="62FB4618" w14:textId="77777777" w:rsidR="00213EC9" w:rsidRPr="00562CF7" w:rsidRDefault="00213EC9" w:rsidP="00562CF7">
            <w:pPr>
              <w:spacing w:after="0" w:line="240" w:lineRule="auto"/>
              <w:jc w:val="left"/>
              <w:rPr>
                <w:rFonts w:cs="Calibri"/>
              </w:rPr>
            </w:pPr>
          </w:p>
        </w:tc>
        <w:tc>
          <w:tcPr>
            <w:tcW w:w="4536" w:type="dxa"/>
            <w:vAlign w:val="center"/>
          </w:tcPr>
          <w:p w14:paraId="5CBCFBFB" w14:textId="77777777" w:rsidR="00213EC9" w:rsidRPr="00562CF7" w:rsidRDefault="00213EC9" w:rsidP="00562CF7">
            <w:pPr>
              <w:spacing w:after="0" w:line="240" w:lineRule="auto"/>
              <w:jc w:val="left"/>
              <w:rPr>
                <w:rFonts w:cs="Calibri"/>
              </w:rPr>
            </w:pPr>
            <w:r w:rsidRPr="00562CF7">
              <w:rPr>
                <w:rFonts w:eastAsia="Calibri" w:cs="Calibri"/>
              </w:rPr>
              <w:t>Porodní asistentka</w:t>
            </w:r>
          </w:p>
        </w:tc>
        <w:tc>
          <w:tcPr>
            <w:tcW w:w="3685" w:type="dxa"/>
            <w:vAlign w:val="center"/>
          </w:tcPr>
          <w:p w14:paraId="591BB049" w14:textId="77777777" w:rsidR="00213EC9" w:rsidRPr="00562CF7" w:rsidRDefault="00213EC9" w:rsidP="00562CF7">
            <w:pPr>
              <w:spacing w:after="0" w:line="240" w:lineRule="auto"/>
              <w:jc w:val="center"/>
              <w:rPr>
                <w:rFonts w:cs="Calibri"/>
              </w:rPr>
            </w:pPr>
            <w:r w:rsidRPr="00562CF7">
              <w:rPr>
                <w:rFonts w:cs="Calibri"/>
              </w:rPr>
              <w:t>23</w:t>
            </w:r>
          </w:p>
        </w:tc>
      </w:tr>
      <w:tr w:rsidR="00213EC9" w:rsidRPr="00A239E4" w14:paraId="46AEDEBE" w14:textId="77777777" w:rsidTr="00A10BE7">
        <w:trPr>
          <w:trHeight w:val="397"/>
        </w:trPr>
        <w:tc>
          <w:tcPr>
            <w:tcW w:w="993" w:type="dxa"/>
            <w:vMerge/>
            <w:vAlign w:val="center"/>
          </w:tcPr>
          <w:p w14:paraId="3645009B" w14:textId="77777777" w:rsidR="00213EC9" w:rsidRPr="00562CF7" w:rsidRDefault="00213EC9" w:rsidP="00562CF7">
            <w:pPr>
              <w:spacing w:after="0" w:line="240" w:lineRule="auto"/>
              <w:jc w:val="left"/>
              <w:rPr>
                <w:rFonts w:eastAsia="Calibri" w:cs="Calibri"/>
              </w:rPr>
            </w:pPr>
          </w:p>
        </w:tc>
        <w:tc>
          <w:tcPr>
            <w:tcW w:w="4536" w:type="dxa"/>
            <w:vAlign w:val="center"/>
          </w:tcPr>
          <w:p w14:paraId="10351580" w14:textId="77777777" w:rsidR="00213EC9" w:rsidRPr="00562CF7" w:rsidRDefault="00213EC9" w:rsidP="00562CF7">
            <w:pPr>
              <w:spacing w:after="0" w:line="240" w:lineRule="auto"/>
              <w:jc w:val="left"/>
              <w:rPr>
                <w:rFonts w:eastAsia="Calibri" w:cs="Calibri"/>
              </w:rPr>
            </w:pPr>
            <w:r w:rsidRPr="00562CF7">
              <w:rPr>
                <w:rFonts w:eastAsia="Calibri" w:cs="Calibri"/>
              </w:rPr>
              <w:t>Zdravotně sociální pracovník (prezenční)</w:t>
            </w:r>
          </w:p>
        </w:tc>
        <w:tc>
          <w:tcPr>
            <w:tcW w:w="3685" w:type="dxa"/>
            <w:vAlign w:val="center"/>
          </w:tcPr>
          <w:p w14:paraId="5F868526" w14:textId="631670D3"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2</w:t>
            </w:r>
          </w:p>
        </w:tc>
      </w:tr>
      <w:tr w:rsidR="00213EC9" w:rsidRPr="00A239E4" w14:paraId="489462BD" w14:textId="77777777" w:rsidTr="00A10BE7">
        <w:trPr>
          <w:trHeight w:val="397"/>
        </w:trPr>
        <w:tc>
          <w:tcPr>
            <w:tcW w:w="993" w:type="dxa"/>
            <w:vMerge/>
            <w:vAlign w:val="center"/>
          </w:tcPr>
          <w:p w14:paraId="3DA3F3FE" w14:textId="77777777" w:rsidR="00213EC9" w:rsidRPr="00562CF7" w:rsidRDefault="00213EC9" w:rsidP="00562CF7">
            <w:pPr>
              <w:spacing w:after="0" w:line="240" w:lineRule="auto"/>
              <w:jc w:val="left"/>
              <w:rPr>
                <w:rFonts w:eastAsia="Calibri" w:cs="Calibri"/>
              </w:rPr>
            </w:pPr>
          </w:p>
        </w:tc>
        <w:tc>
          <w:tcPr>
            <w:tcW w:w="4536" w:type="dxa"/>
            <w:vAlign w:val="center"/>
          </w:tcPr>
          <w:p w14:paraId="55D4305D" w14:textId="77777777" w:rsidR="00213EC9" w:rsidRPr="00562CF7" w:rsidRDefault="00213EC9" w:rsidP="00562CF7">
            <w:pPr>
              <w:spacing w:after="0" w:line="240" w:lineRule="auto"/>
              <w:jc w:val="left"/>
              <w:rPr>
                <w:rFonts w:eastAsia="Calibri" w:cs="Calibri"/>
              </w:rPr>
            </w:pPr>
            <w:r w:rsidRPr="00562CF7">
              <w:rPr>
                <w:rFonts w:eastAsia="Calibri" w:cs="Calibri"/>
              </w:rPr>
              <w:t>Zdravotně sociální pracovník (kombinovaná)</w:t>
            </w:r>
          </w:p>
        </w:tc>
        <w:tc>
          <w:tcPr>
            <w:tcW w:w="3685" w:type="dxa"/>
            <w:vAlign w:val="center"/>
          </w:tcPr>
          <w:p w14:paraId="48503880" w14:textId="77069B5D"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3</w:t>
            </w:r>
          </w:p>
        </w:tc>
      </w:tr>
      <w:tr w:rsidR="00213EC9" w:rsidRPr="00A239E4" w14:paraId="46B7C267" w14:textId="77777777" w:rsidTr="00A10BE7">
        <w:trPr>
          <w:trHeight w:val="397"/>
        </w:trPr>
        <w:tc>
          <w:tcPr>
            <w:tcW w:w="993" w:type="dxa"/>
            <w:vMerge w:val="restart"/>
            <w:vAlign w:val="center"/>
          </w:tcPr>
          <w:p w14:paraId="7F9CB723" w14:textId="77777777" w:rsidR="00213EC9" w:rsidRPr="00562CF7" w:rsidRDefault="00213EC9" w:rsidP="00562CF7">
            <w:pPr>
              <w:spacing w:after="0" w:line="240" w:lineRule="auto"/>
              <w:jc w:val="left"/>
              <w:rPr>
                <w:rFonts w:eastAsia="Calibri" w:cs="Calibri"/>
              </w:rPr>
            </w:pPr>
            <w:proofErr w:type="spellStart"/>
            <w:r w:rsidRPr="00562CF7">
              <w:rPr>
                <w:rFonts w:eastAsia="Calibri" w:cs="Calibri"/>
              </w:rPr>
              <w:t>nMgr</w:t>
            </w:r>
            <w:proofErr w:type="spellEnd"/>
            <w:r w:rsidRPr="00562CF7">
              <w:rPr>
                <w:rFonts w:eastAsia="Calibri" w:cs="Calibri"/>
              </w:rPr>
              <w:t>.</w:t>
            </w:r>
          </w:p>
        </w:tc>
        <w:tc>
          <w:tcPr>
            <w:tcW w:w="4536" w:type="dxa"/>
            <w:vAlign w:val="center"/>
          </w:tcPr>
          <w:p w14:paraId="3A2AA8AF"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(prezenční)</w:t>
            </w:r>
          </w:p>
        </w:tc>
        <w:tc>
          <w:tcPr>
            <w:tcW w:w="3685" w:type="dxa"/>
            <w:vAlign w:val="center"/>
          </w:tcPr>
          <w:p w14:paraId="11961BDE" w14:textId="0C77CF80"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14 (2)</w:t>
            </w:r>
          </w:p>
        </w:tc>
      </w:tr>
      <w:tr w:rsidR="00213EC9" w:rsidRPr="00A239E4" w14:paraId="1FE6BF94" w14:textId="77777777" w:rsidTr="00A10BE7">
        <w:trPr>
          <w:trHeight w:val="397"/>
        </w:trPr>
        <w:tc>
          <w:tcPr>
            <w:tcW w:w="993" w:type="dxa"/>
            <w:vMerge/>
            <w:vAlign w:val="center"/>
          </w:tcPr>
          <w:p w14:paraId="12A9D073" w14:textId="77777777" w:rsidR="00213EC9" w:rsidRPr="00562CF7" w:rsidRDefault="00213EC9" w:rsidP="00562CF7">
            <w:pPr>
              <w:spacing w:after="0" w:line="240" w:lineRule="auto"/>
              <w:jc w:val="left"/>
              <w:rPr>
                <w:rFonts w:eastAsia="Calibri" w:cs="Calibri"/>
              </w:rPr>
            </w:pPr>
          </w:p>
        </w:tc>
        <w:tc>
          <w:tcPr>
            <w:tcW w:w="4536" w:type="dxa"/>
            <w:vAlign w:val="center"/>
          </w:tcPr>
          <w:p w14:paraId="17AE75E4"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 (kombinovaná)</w:t>
            </w:r>
          </w:p>
        </w:tc>
        <w:tc>
          <w:tcPr>
            <w:tcW w:w="3685" w:type="dxa"/>
            <w:vAlign w:val="center"/>
          </w:tcPr>
          <w:p w14:paraId="1AED6274" w14:textId="46F3EA42"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43 (3)</w:t>
            </w:r>
          </w:p>
        </w:tc>
      </w:tr>
      <w:tr w:rsidR="00213EC9" w:rsidRPr="00A239E4" w14:paraId="63EB1121" w14:textId="77777777" w:rsidTr="00A10BE7">
        <w:trPr>
          <w:trHeight w:val="397"/>
        </w:trPr>
        <w:tc>
          <w:tcPr>
            <w:tcW w:w="993" w:type="dxa"/>
            <w:vMerge/>
            <w:vAlign w:val="center"/>
          </w:tcPr>
          <w:p w14:paraId="72505685"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0F1430A5" w14:textId="77777777" w:rsidR="00213EC9" w:rsidRPr="00562CF7" w:rsidRDefault="00213EC9" w:rsidP="00562CF7">
            <w:pPr>
              <w:spacing w:after="0" w:line="240" w:lineRule="auto"/>
              <w:jc w:val="left"/>
              <w:rPr>
                <w:rFonts w:eastAsia="Calibri" w:cs="Calibri"/>
              </w:rPr>
            </w:pPr>
            <w:r w:rsidRPr="00562CF7">
              <w:rPr>
                <w:rFonts w:eastAsia="Calibri" w:cs="Calibri"/>
              </w:rPr>
              <w:t xml:space="preserve">Pedagogika předškolního věku </w:t>
            </w:r>
          </w:p>
          <w:p w14:paraId="149AD507" w14:textId="77777777" w:rsidR="00213EC9" w:rsidRPr="00562CF7" w:rsidRDefault="00213EC9" w:rsidP="00562CF7">
            <w:pPr>
              <w:spacing w:after="0" w:line="240" w:lineRule="auto"/>
              <w:jc w:val="left"/>
              <w:rPr>
                <w:rFonts w:eastAsia="Calibri" w:cs="Calibri"/>
              </w:rPr>
            </w:pPr>
            <w:r w:rsidRPr="00562CF7">
              <w:rPr>
                <w:rFonts w:eastAsia="Calibri" w:cs="Calibri"/>
              </w:rPr>
              <w:t>(prezenční)</w:t>
            </w:r>
          </w:p>
        </w:tc>
        <w:tc>
          <w:tcPr>
            <w:tcW w:w="3685" w:type="dxa"/>
            <w:shd w:val="clear" w:color="auto" w:fill="auto"/>
            <w:vAlign w:val="center"/>
          </w:tcPr>
          <w:p w14:paraId="12EB3208" w14:textId="431A29F3"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5</w:t>
            </w:r>
          </w:p>
        </w:tc>
      </w:tr>
      <w:tr w:rsidR="00213EC9" w:rsidRPr="00A239E4" w14:paraId="765C8665" w14:textId="77777777" w:rsidTr="00A10BE7">
        <w:trPr>
          <w:trHeight w:val="397"/>
        </w:trPr>
        <w:tc>
          <w:tcPr>
            <w:tcW w:w="993" w:type="dxa"/>
            <w:vMerge/>
            <w:vAlign w:val="center"/>
          </w:tcPr>
          <w:p w14:paraId="4BFD0FFB"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465AE6BA" w14:textId="77777777" w:rsidR="00213EC9" w:rsidRPr="00562CF7" w:rsidRDefault="00213EC9" w:rsidP="00562CF7">
            <w:pPr>
              <w:spacing w:after="0" w:line="240" w:lineRule="auto"/>
              <w:jc w:val="left"/>
              <w:rPr>
                <w:rFonts w:eastAsia="Calibri" w:cs="Calibri"/>
                <w:b/>
              </w:rPr>
            </w:pPr>
            <w:r w:rsidRPr="00562CF7">
              <w:rPr>
                <w:rFonts w:eastAsia="Calibri" w:cs="Calibri"/>
              </w:rPr>
              <w:t>Pedagogika předškolního věku (kombinovaná)</w:t>
            </w:r>
          </w:p>
        </w:tc>
        <w:tc>
          <w:tcPr>
            <w:tcW w:w="3685" w:type="dxa"/>
            <w:shd w:val="clear" w:color="auto" w:fill="auto"/>
            <w:vAlign w:val="center"/>
          </w:tcPr>
          <w:p w14:paraId="28523F8B" w14:textId="51609ACD"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9</w:t>
            </w:r>
          </w:p>
        </w:tc>
      </w:tr>
      <w:tr w:rsidR="00213EC9" w:rsidRPr="00A239E4" w14:paraId="48CB8318" w14:textId="77777777" w:rsidTr="00A10BE7">
        <w:trPr>
          <w:trHeight w:val="397"/>
        </w:trPr>
        <w:tc>
          <w:tcPr>
            <w:tcW w:w="993" w:type="dxa"/>
            <w:vMerge w:val="restart"/>
            <w:vAlign w:val="center"/>
          </w:tcPr>
          <w:p w14:paraId="569CB4CB" w14:textId="77777777" w:rsidR="00213EC9" w:rsidRPr="00562CF7" w:rsidRDefault="00213EC9" w:rsidP="00562CF7">
            <w:pPr>
              <w:spacing w:after="0" w:line="240" w:lineRule="auto"/>
              <w:jc w:val="left"/>
              <w:rPr>
                <w:rFonts w:eastAsia="Calibri" w:cs="Calibri"/>
              </w:rPr>
            </w:pPr>
          </w:p>
          <w:p w14:paraId="54D0C35C" w14:textId="77777777" w:rsidR="00213EC9" w:rsidRPr="00562CF7" w:rsidRDefault="00213EC9" w:rsidP="00562CF7">
            <w:pPr>
              <w:spacing w:after="0" w:line="240" w:lineRule="auto"/>
              <w:jc w:val="left"/>
              <w:rPr>
                <w:rFonts w:eastAsia="Calibri" w:cs="Calibri"/>
              </w:rPr>
            </w:pPr>
            <w:r w:rsidRPr="00562CF7">
              <w:rPr>
                <w:rFonts w:eastAsia="Calibri" w:cs="Calibri"/>
              </w:rPr>
              <w:t>Ph.D.</w:t>
            </w:r>
          </w:p>
          <w:p w14:paraId="67E384AC"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1E65BC0A" w14:textId="77777777" w:rsidR="00213EC9" w:rsidRPr="00562CF7" w:rsidRDefault="00213EC9" w:rsidP="00562CF7">
            <w:pPr>
              <w:spacing w:after="0" w:line="240" w:lineRule="auto"/>
              <w:jc w:val="left"/>
              <w:rPr>
                <w:rFonts w:eastAsia="Calibri" w:cs="Calibri"/>
              </w:rPr>
            </w:pPr>
            <w:r w:rsidRPr="00562CF7">
              <w:rPr>
                <w:rFonts w:eastAsia="Calibri" w:cs="Calibri"/>
              </w:rPr>
              <w:t>Pedagogika (kombinovaná)</w:t>
            </w:r>
          </w:p>
        </w:tc>
        <w:tc>
          <w:tcPr>
            <w:tcW w:w="3685" w:type="dxa"/>
            <w:shd w:val="clear" w:color="auto" w:fill="auto"/>
            <w:vAlign w:val="center"/>
          </w:tcPr>
          <w:p w14:paraId="3FEB8148" w14:textId="6D0B159D"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w:t>
            </w:r>
          </w:p>
        </w:tc>
      </w:tr>
      <w:tr w:rsidR="00213EC9" w:rsidRPr="00A239E4" w14:paraId="3056C637" w14:textId="77777777" w:rsidTr="00A10BE7">
        <w:trPr>
          <w:trHeight w:val="397"/>
        </w:trPr>
        <w:tc>
          <w:tcPr>
            <w:tcW w:w="993" w:type="dxa"/>
            <w:vMerge/>
            <w:vAlign w:val="center"/>
          </w:tcPr>
          <w:p w14:paraId="427104B0"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04CDAD08" w14:textId="77777777" w:rsidR="00213EC9" w:rsidRPr="00562CF7" w:rsidRDefault="00213EC9" w:rsidP="00562CF7">
            <w:pPr>
              <w:spacing w:after="0" w:line="240" w:lineRule="auto"/>
              <w:jc w:val="left"/>
              <w:rPr>
                <w:rFonts w:eastAsia="Calibri" w:cs="Calibri"/>
              </w:rPr>
            </w:pPr>
            <w:r w:rsidRPr="00562CF7">
              <w:rPr>
                <w:rFonts w:eastAsia="Calibri" w:cs="Calibri"/>
              </w:rPr>
              <w:t>Pedagogika (prezenční)</w:t>
            </w:r>
          </w:p>
        </w:tc>
        <w:tc>
          <w:tcPr>
            <w:tcW w:w="3685" w:type="dxa"/>
            <w:shd w:val="clear" w:color="auto" w:fill="auto"/>
            <w:vAlign w:val="center"/>
          </w:tcPr>
          <w:p w14:paraId="6173BE42" w14:textId="3020D808"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1</w:t>
            </w:r>
          </w:p>
        </w:tc>
      </w:tr>
      <w:tr w:rsidR="00213EC9" w:rsidRPr="00A239E4" w14:paraId="4EAE2F22" w14:textId="77777777" w:rsidTr="00A10BE7">
        <w:trPr>
          <w:trHeight w:val="397"/>
        </w:trPr>
        <w:tc>
          <w:tcPr>
            <w:tcW w:w="993" w:type="dxa"/>
            <w:vMerge w:val="restart"/>
            <w:vAlign w:val="center"/>
          </w:tcPr>
          <w:p w14:paraId="0BFEF676" w14:textId="77777777" w:rsidR="00213EC9" w:rsidRPr="00562CF7" w:rsidRDefault="00213EC9" w:rsidP="00562CF7">
            <w:pPr>
              <w:spacing w:after="0" w:line="240" w:lineRule="auto"/>
              <w:jc w:val="left"/>
              <w:rPr>
                <w:rFonts w:eastAsia="Calibri" w:cs="Calibri"/>
              </w:rPr>
            </w:pPr>
            <w:r w:rsidRPr="00562CF7">
              <w:rPr>
                <w:rFonts w:eastAsia="Calibri" w:cs="Calibri"/>
              </w:rPr>
              <w:t>PhDr.</w:t>
            </w:r>
          </w:p>
        </w:tc>
        <w:tc>
          <w:tcPr>
            <w:tcW w:w="4536" w:type="dxa"/>
            <w:shd w:val="clear" w:color="auto" w:fill="auto"/>
            <w:vAlign w:val="center"/>
          </w:tcPr>
          <w:p w14:paraId="4F41D579" w14:textId="77777777" w:rsidR="00213EC9" w:rsidRPr="00562CF7" w:rsidRDefault="00213EC9" w:rsidP="00562CF7">
            <w:pPr>
              <w:spacing w:after="0" w:line="240" w:lineRule="auto"/>
              <w:jc w:val="left"/>
              <w:rPr>
                <w:rFonts w:eastAsia="Calibri" w:cs="Calibri"/>
              </w:rPr>
            </w:pPr>
            <w:r w:rsidRPr="00562CF7">
              <w:rPr>
                <w:rFonts w:eastAsia="Calibri" w:cs="Calibri"/>
              </w:rPr>
              <w:t>Sociální pedagogika</w:t>
            </w:r>
          </w:p>
        </w:tc>
        <w:tc>
          <w:tcPr>
            <w:tcW w:w="3685" w:type="dxa"/>
            <w:shd w:val="clear" w:color="auto" w:fill="auto"/>
            <w:vAlign w:val="center"/>
          </w:tcPr>
          <w:p w14:paraId="2BA75D2C" w14:textId="0CEB6DDB"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4</w:t>
            </w:r>
          </w:p>
        </w:tc>
      </w:tr>
      <w:tr w:rsidR="00213EC9" w:rsidRPr="00A239E4" w14:paraId="7819FC65" w14:textId="77777777" w:rsidTr="00A10BE7">
        <w:trPr>
          <w:trHeight w:val="397"/>
        </w:trPr>
        <w:tc>
          <w:tcPr>
            <w:tcW w:w="993" w:type="dxa"/>
            <w:vMerge/>
            <w:vAlign w:val="center"/>
          </w:tcPr>
          <w:p w14:paraId="0B531681" w14:textId="77777777" w:rsidR="00213EC9" w:rsidRPr="00562CF7" w:rsidRDefault="00213EC9" w:rsidP="00562CF7">
            <w:pPr>
              <w:spacing w:after="0" w:line="240" w:lineRule="auto"/>
              <w:jc w:val="left"/>
              <w:rPr>
                <w:rFonts w:eastAsia="Calibri" w:cs="Calibri"/>
              </w:rPr>
            </w:pPr>
          </w:p>
        </w:tc>
        <w:tc>
          <w:tcPr>
            <w:tcW w:w="4536" w:type="dxa"/>
            <w:shd w:val="clear" w:color="auto" w:fill="auto"/>
            <w:vAlign w:val="center"/>
          </w:tcPr>
          <w:p w14:paraId="0D92FC9A" w14:textId="77777777" w:rsidR="00213EC9" w:rsidRPr="00562CF7" w:rsidRDefault="00213EC9" w:rsidP="00562CF7">
            <w:pPr>
              <w:spacing w:after="0" w:line="240" w:lineRule="auto"/>
              <w:jc w:val="left"/>
              <w:rPr>
                <w:rFonts w:eastAsia="Calibri" w:cs="Calibri"/>
              </w:rPr>
            </w:pPr>
            <w:r w:rsidRPr="00562CF7">
              <w:rPr>
                <w:rFonts w:eastAsia="Calibri" w:cs="Calibri"/>
              </w:rPr>
              <w:t>Pedagogika předškolního věku</w:t>
            </w:r>
          </w:p>
        </w:tc>
        <w:tc>
          <w:tcPr>
            <w:tcW w:w="3685" w:type="dxa"/>
            <w:shd w:val="clear" w:color="auto" w:fill="auto"/>
            <w:vAlign w:val="center"/>
          </w:tcPr>
          <w:p w14:paraId="5AF15A17" w14:textId="1B9D45F9" w:rsidR="00213EC9" w:rsidRPr="00562CF7" w:rsidRDefault="006F36B9" w:rsidP="00562CF7">
            <w:pPr>
              <w:spacing w:after="0" w:line="240" w:lineRule="auto"/>
              <w:jc w:val="center"/>
              <w:rPr>
                <w:rFonts w:eastAsia="Calibri" w:cs="Calibri"/>
              </w:rPr>
            </w:pPr>
            <w:r>
              <w:rPr>
                <w:rFonts w:eastAsia="Calibri" w:cs="Calibri"/>
              </w:rPr>
              <w:t xml:space="preserve">  </w:t>
            </w:r>
            <w:r w:rsidR="00213EC9" w:rsidRPr="00562CF7">
              <w:rPr>
                <w:rFonts w:eastAsia="Calibri" w:cs="Calibri"/>
              </w:rPr>
              <w:t>3</w:t>
            </w:r>
          </w:p>
        </w:tc>
      </w:tr>
      <w:tr w:rsidR="006E4EB4" w:rsidRPr="006E4EB4" w14:paraId="6F8B9671" w14:textId="77777777" w:rsidTr="00A10BE7">
        <w:trPr>
          <w:trHeight w:val="397"/>
        </w:trPr>
        <w:tc>
          <w:tcPr>
            <w:tcW w:w="993" w:type="dxa"/>
            <w:shd w:val="clear" w:color="auto" w:fill="F1971F"/>
            <w:vAlign w:val="center"/>
          </w:tcPr>
          <w:p w14:paraId="17F498F1" w14:textId="77777777" w:rsidR="00213EC9" w:rsidRPr="006E4EB4" w:rsidRDefault="00213EC9" w:rsidP="00562CF7">
            <w:pPr>
              <w:spacing w:after="0" w:line="240" w:lineRule="auto"/>
              <w:jc w:val="left"/>
              <w:rPr>
                <w:rFonts w:eastAsia="Calibri" w:cs="Calibri"/>
                <w:b/>
                <w:color w:val="FFFFFF" w:themeColor="background1"/>
              </w:rPr>
            </w:pPr>
            <w:r w:rsidRPr="006E4EB4">
              <w:rPr>
                <w:rFonts w:eastAsia="Calibri" w:cs="Calibri"/>
                <w:b/>
                <w:color w:val="FFFFFF" w:themeColor="background1"/>
              </w:rPr>
              <w:t>Celkem</w:t>
            </w:r>
          </w:p>
        </w:tc>
        <w:tc>
          <w:tcPr>
            <w:tcW w:w="4536" w:type="dxa"/>
            <w:shd w:val="clear" w:color="auto" w:fill="F1971F"/>
            <w:vAlign w:val="center"/>
          </w:tcPr>
          <w:p w14:paraId="1D9C1EE8" w14:textId="77777777" w:rsidR="00213EC9" w:rsidRPr="006E4EB4" w:rsidRDefault="00213EC9" w:rsidP="00562CF7">
            <w:pPr>
              <w:spacing w:after="0" w:line="240" w:lineRule="auto"/>
              <w:jc w:val="left"/>
              <w:rPr>
                <w:rFonts w:eastAsia="Calibri" w:cs="Calibri"/>
                <w:b/>
                <w:color w:val="FFFFFF" w:themeColor="background1"/>
              </w:rPr>
            </w:pPr>
          </w:p>
        </w:tc>
        <w:tc>
          <w:tcPr>
            <w:tcW w:w="3685" w:type="dxa"/>
            <w:shd w:val="clear" w:color="auto" w:fill="F1971F"/>
            <w:vAlign w:val="center"/>
          </w:tcPr>
          <w:p w14:paraId="095A7D75" w14:textId="5B5FE9EC" w:rsidR="00213EC9" w:rsidRPr="006E4EB4" w:rsidRDefault="006F36B9" w:rsidP="00562CF7">
            <w:pPr>
              <w:spacing w:after="0" w:line="240" w:lineRule="auto"/>
              <w:jc w:val="center"/>
              <w:rPr>
                <w:rFonts w:eastAsia="Calibri" w:cs="Calibri"/>
                <w:b/>
                <w:color w:val="FFFFFF" w:themeColor="background1"/>
              </w:rPr>
            </w:pPr>
            <w:r>
              <w:rPr>
                <w:rFonts w:eastAsia="Calibri" w:cs="Calibri"/>
                <w:b/>
                <w:color w:val="FFFFFF" w:themeColor="background1"/>
              </w:rPr>
              <w:t xml:space="preserve">  </w:t>
            </w:r>
            <w:r w:rsidR="00CC581A">
              <w:rPr>
                <w:rFonts w:eastAsia="Calibri" w:cs="Calibri"/>
                <w:b/>
                <w:color w:val="FFFFFF" w:themeColor="background1"/>
              </w:rPr>
              <w:t xml:space="preserve">    </w:t>
            </w:r>
            <w:r w:rsidR="00213EC9" w:rsidRPr="006E4EB4">
              <w:rPr>
                <w:rFonts w:eastAsia="Calibri" w:cs="Calibri"/>
                <w:b/>
                <w:color w:val="FFFFFF" w:themeColor="background1"/>
              </w:rPr>
              <w:t>401 (10)</w:t>
            </w:r>
          </w:p>
        </w:tc>
      </w:tr>
    </w:tbl>
    <w:p w14:paraId="6A03C004" w14:textId="0BA67396" w:rsidR="00A31E99" w:rsidRPr="00B10BA0" w:rsidRDefault="00EB0819" w:rsidP="00C15939">
      <w:pPr>
        <w:pStyle w:val="Nadpis3"/>
      </w:pPr>
      <w:bookmarkStart w:id="93" w:name="_Toc66289412"/>
      <w:r w:rsidRPr="00B10BA0">
        <w:lastRenderedPageBreak/>
        <w:t>H</w:t>
      </w:r>
      <w:r w:rsidR="00A31E99" w:rsidRPr="00B10BA0">
        <w:t>odnocení kvality výuky</w:t>
      </w:r>
      <w:bookmarkEnd w:id="93"/>
    </w:p>
    <w:p w14:paraId="3D5EF012" w14:textId="7C43AE67" w:rsidR="00213EC9" w:rsidRPr="00B10BA0" w:rsidRDefault="00213EC9" w:rsidP="00213EC9">
      <w:pPr>
        <w:spacing w:line="276" w:lineRule="auto"/>
      </w:pPr>
      <w:r w:rsidRPr="00B10BA0">
        <w:rPr>
          <w:rFonts w:eastAsia="Calibri" w:cs="Calibri"/>
        </w:rPr>
        <w:t>Fakulta</w:t>
      </w:r>
      <w:r w:rsidRPr="00B10BA0">
        <w:rPr>
          <w:rFonts w:asciiTheme="minorHAnsi" w:hAnsiTheme="minorHAnsi" w:cstheme="minorHAnsi"/>
          <w:shd w:val="clear" w:color="auto" w:fill="FFFFFF"/>
        </w:rPr>
        <w:t xml:space="preserve"> humanitních studií se i v roce 2020 aktivně zapojila do evaluace výuky jednotlivých předmětů. Hodnocení provádí přímo studenti fakulty vždy na konci každého semestru formou anonymního vyplnění dotazníku prostřednictvím </w:t>
      </w:r>
      <w:r w:rsidRPr="00B10BA0">
        <w:t>IS/STAG</w:t>
      </w:r>
      <w:r w:rsidRPr="00B10BA0">
        <w:rPr>
          <w:rFonts w:asciiTheme="minorHAnsi" w:hAnsiTheme="minorHAnsi" w:cstheme="minorHAnsi"/>
        </w:rPr>
        <w:t>.</w:t>
      </w:r>
      <w:r w:rsidRPr="00B10BA0">
        <w:t xml:space="preserve"> Vedle číselného hodnocení poskytují zásadní zpětnou vazbu i slovní komentáře studentů vztahující se na obsah předmětu, metody výuky či na přístup a odbornost daného vyučujícího. Akademičtí pracovníci reagovali v jednotlivých případech jak na pozitivní, tak i negativní komentáře studentů; v případě negativních reakc</w:t>
      </w:r>
      <w:r w:rsidR="00B047EE" w:rsidRPr="00B10BA0">
        <w:t xml:space="preserve">í studentů přijímali příslušní </w:t>
      </w:r>
      <w:r w:rsidRPr="00B10BA0">
        <w:t xml:space="preserve">vedoucí pracovníci odpovídající opatření. </w:t>
      </w:r>
      <w:r w:rsidR="00DD2BD3" w:rsidRPr="00B10BA0">
        <w:br/>
      </w:r>
      <w:r w:rsidRPr="00B10BA0">
        <w:t>V letním semestru 2019/2020 se evaluace zúčastnilo 14,66 % studentů, v zimním semestru 2020/2021 to bylo již 30,57 % studentů FHS. Pokles účasti studentů v hodnocení za letní semestr byl způsoben náhlým přechodem na distanční výuku na základě opatření orgánů veřejné m</w:t>
      </w:r>
      <w:r w:rsidR="00DD2BD3" w:rsidRPr="00B10BA0">
        <w:t xml:space="preserve">oci v souvislosti s onemocněním covid-19 </w:t>
      </w:r>
      <w:r w:rsidRPr="00B10BA0">
        <w:t xml:space="preserve">od března 2020. Vedle studentského hodnocení probíhaly v obou semestrech i hospitace pověřených akademických pracovníků přímo ve výuce, která byla realizována prostřednictvím MS </w:t>
      </w:r>
      <w:proofErr w:type="spellStart"/>
      <w:r w:rsidRPr="00B10BA0">
        <w:t>Teams</w:t>
      </w:r>
      <w:proofErr w:type="spellEnd"/>
      <w:r w:rsidRPr="00B10BA0">
        <w:t>.</w:t>
      </w:r>
    </w:p>
    <w:p w14:paraId="15CCC8FD" w14:textId="6D8A75E7" w:rsidR="00A31E99" w:rsidRPr="00B10BA0" w:rsidRDefault="00A31E99" w:rsidP="00C15939">
      <w:pPr>
        <w:pStyle w:val="Nadpis3"/>
        <w:rPr>
          <w:sz w:val="20"/>
        </w:rPr>
      </w:pPr>
      <w:bookmarkStart w:id="94" w:name="_Toc66289413"/>
      <w:r w:rsidRPr="00B10BA0">
        <w:t>Odborné praxe</w:t>
      </w:r>
      <w:bookmarkEnd w:id="94"/>
      <w:r w:rsidRPr="00B10BA0">
        <w:t xml:space="preserve"> </w:t>
      </w:r>
    </w:p>
    <w:p w14:paraId="1D99693E" w14:textId="290105E3" w:rsidR="005949C3" w:rsidRPr="00B10BA0" w:rsidRDefault="005C3C2E" w:rsidP="00FD1FDB">
      <w:pPr>
        <w:spacing w:line="276" w:lineRule="auto"/>
      </w:pPr>
      <w:r w:rsidRPr="00B10BA0">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B10BA0">
        <w:t>během</w:t>
      </w:r>
      <w:r w:rsidRPr="00B10BA0">
        <w:t xml:space="preserve"> prax</w:t>
      </w:r>
      <w:r w:rsidR="00533F08" w:rsidRPr="00B10BA0">
        <w:t>e</w:t>
      </w:r>
      <w:r w:rsidRPr="00B10BA0">
        <w:t xml:space="preserve"> zvyšují společně s osvojenými teoretickými vědomostmi uplatnitelnost absolventů FHS na trhu práce.</w:t>
      </w:r>
      <w:r w:rsidR="00FD1FDB" w:rsidRPr="00B10BA0">
        <w:t xml:space="preserve"> </w:t>
      </w:r>
      <w:r w:rsidRPr="00B10BA0">
        <w:t>Ke zvyšování kvality odborných praxí v oblasti vysokoškolské přípravy na budoucí povolání významnou měrou přispívají i projekty realizované na fakultě. Seznam institucí pro realizaci praxí je pravideln</w:t>
      </w:r>
      <w:r w:rsidR="00FD1FDB" w:rsidRPr="00B10BA0">
        <w:t>ě aktualizován na webu fakulty (</w:t>
      </w:r>
      <w:r w:rsidR="005949C3" w:rsidRPr="00B10BA0">
        <w:rPr>
          <w:rFonts w:cs="Calibri"/>
        </w:rPr>
        <w:t xml:space="preserve">dostupný </w:t>
      </w:r>
      <w:hyperlink r:id="rId15" w:history="1">
        <w:r w:rsidR="005949C3" w:rsidRPr="007954B6">
          <w:rPr>
            <w:rStyle w:val="Hypertextovodkaz"/>
            <w:b/>
            <w:color w:val="ED7D31" w:themeColor="accent2"/>
            <w:u w:val="single"/>
          </w:rPr>
          <w:t>zde</w:t>
        </w:r>
      </w:hyperlink>
      <w:r w:rsidR="00FD1FDB" w:rsidRPr="00B10BA0">
        <w:rPr>
          <w:rStyle w:val="Hypertextovodkaz"/>
        </w:rPr>
        <w:t>)</w:t>
      </w:r>
      <w:r w:rsidR="005949C3" w:rsidRPr="00B10BA0">
        <w:t>.</w:t>
      </w:r>
    </w:p>
    <w:p w14:paraId="7E1ACCD9" w14:textId="77777777" w:rsidR="004F2465" w:rsidRPr="00B10BA0" w:rsidRDefault="004F2465" w:rsidP="00FD1FDB">
      <w:pPr>
        <w:pStyle w:val="Nadpis3"/>
      </w:pPr>
      <w:bookmarkStart w:id="95" w:name="_Toc66289414"/>
      <w:r w:rsidRPr="00B10BA0">
        <w:t>Odborné praxe ÚPV</w:t>
      </w:r>
      <w:bookmarkEnd w:id="95"/>
    </w:p>
    <w:p w14:paraId="63291BAF" w14:textId="6FF830E5" w:rsidR="00FD1FDB" w:rsidRPr="000953EA" w:rsidRDefault="004F2465" w:rsidP="00FD1FDB">
      <w:pPr>
        <w:spacing w:line="276" w:lineRule="auto"/>
      </w:pPr>
      <w:r w:rsidRPr="00B10BA0">
        <w:t xml:space="preserve">Studenti oboru </w:t>
      </w:r>
      <w:r w:rsidR="002A57BF">
        <w:t>So</w:t>
      </w:r>
      <w:r w:rsidRPr="00B10BA0">
        <w:t>ciální pedagogika působ</w:t>
      </w:r>
      <w:r w:rsidR="00533F08" w:rsidRPr="00B10BA0">
        <w:t>ili v rámci</w:t>
      </w:r>
      <w:r w:rsidRPr="00B10BA0">
        <w:t xml:space="preserve"> odborné prax</w:t>
      </w:r>
      <w:r w:rsidR="00533F08" w:rsidRPr="00B10BA0">
        <w:t>e</w:t>
      </w:r>
      <w:r w:rsidRPr="00B10BA0">
        <w:t xml:space="preserve"> v zařízeních sociálních služeb nebo</w:t>
      </w:r>
      <w:r w:rsidR="002A57BF">
        <w:t xml:space="preserve"> ve </w:t>
      </w:r>
      <w:r w:rsidRPr="00B10BA0">
        <w:t xml:space="preserve">školských zařízeních. Oba směry, sociální </w:t>
      </w:r>
      <w:r w:rsidR="002A57BF">
        <w:t xml:space="preserve">i </w:t>
      </w:r>
      <w:r w:rsidRPr="00B10BA0">
        <w:t xml:space="preserve">pedagogický, jsou v odborných praxích studentů zastoupeny rovnoměrně. Vzhledem ke </w:t>
      </w:r>
      <w:proofErr w:type="spellStart"/>
      <w:r w:rsidRPr="00B10BA0">
        <w:t>koronavirové</w:t>
      </w:r>
      <w:proofErr w:type="spellEnd"/>
      <w:r w:rsidRPr="00B10BA0">
        <w:t xml:space="preserve"> krizi </w:t>
      </w:r>
      <w:r w:rsidR="00E74AA3">
        <w:t>však v</w:t>
      </w:r>
      <w:r w:rsidRPr="00B10BA0">
        <w:t xml:space="preserve"> odborných praxích studentů oboru </w:t>
      </w:r>
      <w:r w:rsidR="002A57BF">
        <w:t>So</w:t>
      </w:r>
      <w:r w:rsidRPr="00B10BA0">
        <w:t>ciální pedagogika</w:t>
      </w:r>
      <w:r w:rsidR="00E74AA3">
        <w:t xml:space="preserve"> nastaly změny</w:t>
      </w:r>
      <w:r w:rsidRPr="00B10BA0">
        <w:t>, a to především z důvodu uzavření základní</w:t>
      </w:r>
      <w:r w:rsidR="008A1214" w:rsidRPr="00B10BA0">
        <w:t>ch</w:t>
      </w:r>
      <w:r w:rsidRPr="00B10BA0">
        <w:t xml:space="preserve"> a středních škol, v</w:t>
      </w:r>
      <w:r w:rsidR="008A1214" w:rsidRPr="00B10BA0">
        <w:t xml:space="preserve"> nichž </w:t>
      </w:r>
      <w:r w:rsidRPr="00B10BA0">
        <w:t>studenti působili na pozici asis</w:t>
      </w:r>
      <w:r w:rsidR="00E74AA3">
        <w:t xml:space="preserve">tenta pedagoga nebo vychovatele </w:t>
      </w:r>
      <w:r w:rsidRPr="00B10BA0">
        <w:t xml:space="preserve">ve školní družině. </w:t>
      </w:r>
      <w:r w:rsidR="002A57BF">
        <w:t>Odklon o</w:t>
      </w:r>
      <w:r w:rsidRPr="00B10BA0">
        <w:t xml:space="preserve">d pedagogického směru </w:t>
      </w:r>
      <w:r w:rsidR="002A57BF">
        <w:t xml:space="preserve">byl kompenzován </w:t>
      </w:r>
      <w:r w:rsidRPr="00B10BA0">
        <w:t>zvýšenou působností studentů v dětských domovech, ve kterých byla detekována zn</w:t>
      </w:r>
      <w:r w:rsidR="002A57BF">
        <w:t xml:space="preserve">ačná personální nedostatečnost. </w:t>
      </w:r>
      <w:r w:rsidRPr="00B10BA0">
        <w:t xml:space="preserve">Rovněž v sociálních službách studenti nemohli docházet na odbornou praxi do </w:t>
      </w:r>
      <w:r w:rsidR="008A1214" w:rsidRPr="00B10BA0">
        <w:t>mnoha</w:t>
      </w:r>
      <w:r w:rsidRPr="00B10BA0">
        <w:t xml:space="preserve"> zařízení, které byly uzavřeny z důvodu </w:t>
      </w:r>
      <w:r w:rsidR="008A1214" w:rsidRPr="00B10BA0">
        <w:t xml:space="preserve">opatření Vlády ČR. </w:t>
      </w:r>
      <w:r w:rsidRPr="00B10BA0">
        <w:t xml:space="preserve">Studenti </w:t>
      </w:r>
      <w:r w:rsidRPr="006C79D7">
        <w:t>vykonávali odbornou praxi v domovech pro seniory nebo jiných pobytových službách.</w:t>
      </w:r>
      <w:r w:rsidR="00D718C8" w:rsidRPr="006C79D7">
        <w:t xml:space="preserve"> Z organizačního </w:t>
      </w:r>
      <w:r w:rsidR="002A57BF">
        <w:br/>
      </w:r>
      <w:r w:rsidR="00D718C8" w:rsidRPr="006C79D7">
        <w:t xml:space="preserve">a kompetenčního hlediska však odborná praxe studentů nebyla </w:t>
      </w:r>
      <w:proofErr w:type="spellStart"/>
      <w:r w:rsidR="00D718C8" w:rsidRPr="006C79D7">
        <w:t>koronavirovou</w:t>
      </w:r>
      <w:proofErr w:type="spellEnd"/>
      <w:r w:rsidR="00D718C8" w:rsidRPr="006C79D7">
        <w:t xml:space="preserve"> krizí dotčena.</w:t>
      </w:r>
      <w:r w:rsidR="00D718C8">
        <w:t xml:space="preserve"> </w:t>
      </w:r>
    </w:p>
    <w:p w14:paraId="62FD2415" w14:textId="713E5BB4" w:rsidR="008A18AF" w:rsidRPr="00B10BA0" w:rsidRDefault="004F2465" w:rsidP="00402CB3">
      <w:pPr>
        <w:spacing w:line="276" w:lineRule="auto"/>
        <w:rPr>
          <w:rFonts w:asciiTheme="minorHAnsi" w:hAnsiTheme="minorHAnsi" w:cstheme="minorHAnsi"/>
        </w:rPr>
      </w:pPr>
      <w:r w:rsidRPr="00B10BA0">
        <w:rPr>
          <w:rFonts w:asciiTheme="minorHAnsi" w:hAnsiTheme="minorHAnsi" w:cstheme="minorHAnsi"/>
        </w:rPr>
        <w:lastRenderedPageBreak/>
        <w:t xml:space="preserve">Významné spolupracující organizace: </w:t>
      </w:r>
      <w:r w:rsidR="008A18AF" w:rsidRPr="008A18AF">
        <w:rPr>
          <w:rFonts w:asciiTheme="minorHAnsi" w:hAnsiTheme="minorHAnsi" w:cstheme="minorHAnsi"/>
        </w:rPr>
        <w:t>Dětský domov a Základní škola Vizovice</w:t>
      </w:r>
      <w:r w:rsidR="008A18AF">
        <w:rPr>
          <w:rFonts w:asciiTheme="minorHAnsi" w:hAnsiTheme="minorHAnsi" w:cstheme="minorHAnsi"/>
        </w:rPr>
        <w:t xml:space="preserve">; </w:t>
      </w:r>
      <w:r w:rsidRPr="008A18AF">
        <w:rPr>
          <w:rFonts w:asciiTheme="minorHAnsi" w:hAnsiTheme="minorHAnsi" w:cstheme="minorHAnsi"/>
        </w:rPr>
        <w:t>Dětský domov Liptál</w:t>
      </w:r>
      <w:r w:rsidR="008A18AF">
        <w:rPr>
          <w:rFonts w:asciiTheme="minorHAnsi" w:hAnsiTheme="minorHAnsi" w:cstheme="minorHAnsi"/>
        </w:rPr>
        <w:t xml:space="preserve">; </w:t>
      </w:r>
      <w:r w:rsidRPr="008A18AF">
        <w:rPr>
          <w:rFonts w:asciiTheme="minorHAnsi" w:hAnsiTheme="minorHAnsi" w:cstheme="minorHAnsi"/>
        </w:rPr>
        <w:t>Dětský domov Uherský Ostroh</w:t>
      </w:r>
      <w:r w:rsidR="008A18AF">
        <w:rPr>
          <w:rFonts w:asciiTheme="minorHAnsi" w:hAnsiTheme="minorHAnsi" w:cstheme="minorHAnsi"/>
        </w:rPr>
        <w:t xml:space="preserve">; </w:t>
      </w:r>
      <w:r w:rsidRPr="008A18AF">
        <w:rPr>
          <w:rFonts w:asciiTheme="minorHAnsi" w:hAnsiTheme="minorHAnsi" w:cstheme="minorHAnsi"/>
        </w:rPr>
        <w:t>Dětský domov Uherské Hradiště</w:t>
      </w:r>
      <w:r w:rsidR="008A18AF">
        <w:rPr>
          <w:rFonts w:asciiTheme="minorHAnsi" w:hAnsiTheme="minorHAnsi" w:cstheme="minorHAnsi"/>
        </w:rPr>
        <w:t xml:space="preserve">; </w:t>
      </w:r>
      <w:r w:rsidRPr="008A18AF">
        <w:rPr>
          <w:rFonts w:asciiTheme="minorHAnsi" w:hAnsiTheme="minorHAnsi" w:cstheme="minorHAnsi"/>
        </w:rPr>
        <w:t>Dětský domov Kroměříž</w:t>
      </w:r>
      <w:r w:rsidR="008A18AF">
        <w:rPr>
          <w:rFonts w:asciiTheme="minorHAnsi" w:hAnsiTheme="minorHAnsi" w:cstheme="minorHAnsi"/>
        </w:rPr>
        <w:t xml:space="preserve">; </w:t>
      </w:r>
      <w:r w:rsidR="008A18AF" w:rsidRPr="008A18AF">
        <w:rPr>
          <w:rFonts w:asciiTheme="minorHAnsi" w:hAnsiTheme="minorHAnsi" w:cstheme="minorHAnsi"/>
        </w:rPr>
        <w:t>Dětské centrum Zlín,</w:t>
      </w:r>
      <w:r w:rsidR="008A18AF">
        <w:rPr>
          <w:rFonts w:asciiTheme="minorHAnsi" w:hAnsiTheme="minorHAnsi" w:cstheme="minorHAnsi"/>
        </w:rPr>
        <w:t xml:space="preserve"> </w:t>
      </w:r>
      <w:r w:rsidR="008A18AF" w:rsidRPr="008A18AF">
        <w:rPr>
          <w:rFonts w:asciiTheme="minorHAnsi" w:hAnsiTheme="minorHAnsi" w:cstheme="minorHAnsi"/>
        </w:rPr>
        <w:t>příspěvková organizace</w:t>
      </w:r>
      <w:r w:rsidR="008A18AF">
        <w:rPr>
          <w:rFonts w:asciiTheme="minorHAnsi" w:hAnsiTheme="minorHAnsi" w:cstheme="minorHAnsi"/>
        </w:rPr>
        <w:t xml:space="preserve">; </w:t>
      </w:r>
      <w:r w:rsidR="00402CB3">
        <w:rPr>
          <w:rFonts w:asciiTheme="minorHAnsi" w:hAnsiTheme="minorHAnsi" w:cstheme="minorHAnsi"/>
        </w:rPr>
        <w:t>Naděje (pobočka Zlín); SENIOR</w:t>
      </w:r>
      <w:r w:rsidRPr="008A18AF">
        <w:rPr>
          <w:rFonts w:asciiTheme="minorHAnsi" w:hAnsiTheme="minorHAnsi" w:cstheme="minorHAnsi"/>
        </w:rPr>
        <w:t xml:space="preserve"> Otrokovice</w:t>
      </w:r>
      <w:r w:rsidR="00402CB3">
        <w:rPr>
          <w:rFonts w:asciiTheme="minorHAnsi" w:hAnsiTheme="minorHAnsi" w:cstheme="minorHAnsi"/>
        </w:rPr>
        <w:t xml:space="preserve">, </w:t>
      </w:r>
      <w:proofErr w:type="spellStart"/>
      <w:proofErr w:type="gramStart"/>
      <w:r w:rsidR="00402CB3">
        <w:rPr>
          <w:rFonts w:asciiTheme="minorHAnsi" w:hAnsiTheme="minorHAnsi" w:cstheme="minorHAnsi"/>
        </w:rPr>
        <w:t>p.o</w:t>
      </w:r>
      <w:proofErr w:type="spellEnd"/>
      <w:r w:rsidR="00402CB3">
        <w:rPr>
          <w:rFonts w:asciiTheme="minorHAnsi" w:hAnsiTheme="minorHAnsi" w:cstheme="minorHAnsi"/>
        </w:rPr>
        <w:t>.</w:t>
      </w:r>
      <w:proofErr w:type="gramEnd"/>
      <w:r w:rsidR="00402CB3">
        <w:rPr>
          <w:rFonts w:asciiTheme="minorHAnsi" w:hAnsiTheme="minorHAnsi" w:cstheme="minorHAnsi"/>
        </w:rPr>
        <w:t xml:space="preserve">; </w:t>
      </w:r>
      <w:r w:rsidRPr="008A18AF">
        <w:rPr>
          <w:rFonts w:asciiTheme="minorHAnsi" w:hAnsiTheme="minorHAnsi" w:cstheme="minorHAnsi"/>
        </w:rPr>
        <w:t>Domov pro seniory Lukov</w:t>
      </w:r>
      <w:r w:rsidR="00402CB3">
        <w:rPr>
          <w:rFonts w:asciiTheme="minorHAnsi" w:hAnsiTheme="minorHAnsi" w:cstheme="minorHAnsi"/>
        </w:rPr>
        <w:t xml:space="preserve">, </w:t>
      </w:r>
      <w:proofErr w:type="spellStart"/>
      <w:proofErr w:type="gramStart"/>
      <w:r w:rsidR="00402CB3">
        <w:rPr>
          <w:rFonts w:asciiTheme="minorHAnsi" w:hAnsiTheme="minorHAnsi" w:cstheme="minorHAnsi"/>
        </w:rPr>
        <w:t>p.o</w:t>
      </w:r>
      <w:proofErr w:type="spellEnd"/>
      <w:r w:rsidR="00402CB3">
        <w:rPr>
          <w:rFonts w:asciiTheme="minorHAnsi" w:hAnsiTheme="minorHAnsi" w:cstheme="minorHAnsi"/>
        </w:rPr>
        <w:t>.</w:t>
      </w:r>
      <w:proofErr w:type="gramEnd"/>
      <w:r w:rsidR="00402CB3">
        <w:rPr>
          <w:rFonts w:asciiTheme="minorHAnsi" w:hAnsiTheme="minorHAnsi" w:cstheme="minorHAnsi"/>
        </w:rPr>
        <w:t xml:space="preserve">; </w:t>
      </w:r>
      <w:r w:rsidRPr="008A18AF">
        <w:rPr>
          <w:rFonts w:asciiTheme="minorHAnsi" w:hAnsiTheme="minorHAnsi" w:cstheme="minorHAnsi"/>
        </w:rPr>
        <w:t xml:space="preserve">Domov pro seniory </w:t>
      </w:r>
      <w:proofErr w:type="spellStart"/>
      <w:r w:rsidRPr="008A18AF">
        <w:rPr>
          <w:rFonts w:asciiTheme="minorHAnsi" w:hAnsiTheme="minorHAnsi" w:cstheme="minorHAnsi"/>
        </w:rPr>
        <w:t>Burešov</w:t>
      </w:r>
      <w:proofErr w:type="spellEnd"/>
      <w:r w:rsidR="00402CB3">
        <w:rPr>
          <w:rFonts w:asciiTheme="minorHAnsi" w:hAnsiTheme="minorHAnsi" w:cstheme="minorHAnsi"/>
        </w:rPr>
        <w:t xml:space="preserve">, </w:t>
      </w:r>
      <w:proofErr w:type="spellStart"/>
      <w:proofErr w:type="gramStart"/>
      <w:r w:rsidR="00402CB3">
        <w:rPr>
          <w:rFonts w:asciiTheme="minorHAnsi" w:hAnsiTheme="minorHAnsi" w:cstheme="minorHAnsi"/>
        </w:rPr>
        <w:t>p.o</w:t>
      </w:r>
      <w:proofErr w:type="spellEnd"/>
      <w:r w:rsidR="00402CB3">
        <w:rPr>
          <w:rFonts w:asciiTheme="minorHAnsi" w:hAnsiTheme="minorHAnsi" w:cstheme="minorHAnsi"/>
        </w:rPr>
        <w:t>.</w:t>
      </w:r>
      <w:proofErr w:type="gramEnd"/>
    </w:p>
    <w:p w14:paraId="422F6DD8" w14:textId="5789ABF8" w:rsidR="00353858" w:rsidRPr="00B10BA0" w:rsidRDefault="00353858" w:rsidP="006C79D7">
      <w:pPr>
        <w:spacing w:before="120" w:line="276" w:lineRule="auto"/>
        <w:rPr>
          <w:rFonts w:asciiTheme="minorHAnsi" w:hAnsiTheme="minorHAnsi" w:cstheme="minorHAnsi"/>
        </w:rPr>
      </w:pPr>
      <w:r w:rsidRPr="00B10BA0">
        <w:rPr>
          <w:rFonts w:asciiTheme="minorHAnsi" w:hAnsiTheme="minorHAnsi" w:cstheme="minorHAnsi"/>
          <w:noProof/>
        </w:rPr>
        <w:drawing>
          <wp:inline distT="0" distB="0" distL="0" distR="0" wp14:anchorId="57972601" wp14:editId="17B4B72C">
            <wp:extent cx="5768640" cy="3852000"/>
            <wp:effectExtent l="0" t="0" r="3810" b="0"/>
            <wp:docPr id="28" name="Obrázek 28" descr="C:\Users\Uzivatel\OneDrive - Univerzita Tomáše Bati ve Zlíně\Plocha\FOTKY - salač\Lukov\Lukov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zivatel\OneDrive - Univerzita Tomáše Bati ve Zlíně\Plocha\FOTKY - salač\Lukov\Lukov_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640" cy="3852000"/>
                    </a:xfrm>
                    <a:prstGeom prst="rect">
                      <a:avLst/>
                    </a:prstGeom>
                    <a:noFill/>
                    <a:ln>
                      <a:noFill/>
                    </a:ln>
                  </pic:spPr>
                </pic:pic>
              </a:graphicData>
            </a:graphic>
          </wp:inline>
        </w:drawing>
      </w:r>
    </w:p>
    <w:p w14:paraId="1AF23E28" w14:textId="43DC6B1D" w:rsidR="004F2465" w:rsidRPr="00B10BA0" w:rsidRDefault="004F2465" w:rsidP="00FD1FDB">
      <w:pPr>
        <w:spacing w:line="276" w:lineRule="auto"/>
        <w:rPr>
          <w:rFonts w:asciiTheme="minorHAnsi" w:hAnsiTheme="minorHAnsi" w:cstheme="minorHAnsi"/>
        </w:rPr>
      </w:pPr>
      <w:r w:rsidRPr="00B10BA0">
        <w:rPr>
          <w:rFonts w:asciiTheme="minorHAnsi" w:hAnsiTheme="minorHAnsi" w:cstheme="minorHAnsi"/>
        </w:rPr>
        <w:t xml:space="preserve">Nelze opomenout ani pracovní povinnost studentů. Studenti </w:t>
      </w:r>
      <w:r w:rsidR="00976F28">
        <w:rPr>
          <w:rFonts w:asciiTheme="minorHAnsi" w:hAnsiTheme="minorHAnsi" w:cstheme="minorHAnsi"/>
        </w:rPr>
        <w:t>studijního programu S</w:t>
      </w:r>
      <w:r w:rsidRPr="00B10BA0">
        <w:rPr>
          <w:rFonts w:asciiTheme="minorHAnsi" w:hAnsiTheme="minorHAnsi" w:cstheme="minorHAnsi"/>
        </w:rPr>
        <w:t xml:space="preserve">ociální pedagogika byli povoláni do různých zařízení sociálních služeb ve Zlínském kraji. V těchto zařízeních často působili od října 2020 do ukončení pracovní povinnosti 13. 12. 2020. Někteří studenti působili v zařízeních i po ukončení pracovní povinnosti. </w:t>
      </w:r>
    </w:p>
    <w:p w14:paraId="79AC915A" w14:textId="77777777" w:rsidR="004F2465" w:rsidRPr="00B10BA0" w:rsidRDefault="004F2465" w:rsidP="00FD1FDB">
      <w:pPr>
        <w:pStyle w:val="Nadpis3"/>
      </w:pPr>
      <w:bookmarkStart w:id="96" w:name="_Toc66289415"/>
      <w:r w:rsidRPr="00B10BA0">
        <w:t>Odborné praxe ÚŠP</w:t>
      </w:r>
      <w:bookmarkEnd w:id="96"/>
    </w:p>
    <w:p w14:paraId="6C51222D" w14:textId="5A45AB6E" w:rsidR="004F2465" w:rsidRPr="005D7D73" w:rsidRDefault="004F2465" w:rsidP="005D7D73">
      <w:pPr>
        <w:spacing w:line="276" w:lineRule="auto"/>
        <w:rPr>
          <w:bCs/>
        </w:rPr>
      </w:pPr>
      <w:r w:rsidRPr="00B10BA0">
        <w:rPr>
          <w:rStyle w:val="Siln"/>
          <w:rFonts w:asciiTheme="minorHAnsi" w:hAnsiTheme="minorHAnsi" w:cstheme="minorHAnsi"/>
          <w:b w:val="0"/>
        </w:rPr>
        <w:t xml:space="preserve">Ústav školní pedagogiky rozšířil </w:t>
      </w:r>
      <w:r w:rsidR="008D6580" w:rsidRPr="00B10BA0">
        <w:rPr>
          <w:rStyle w:val="Siln"/>
          <w:rFonts w:asciiTheme="minorHAnsi" w:hAnsiTheme="minorHAnsi" w:cstheme="minorHAnsi"/>
          <w:b w:val="0"/>
        </w:rPr>
        <w:t xml:space="preserve">v roce 2020 </w:t>
      </w:r>
      <w:r w:rsidRPr="00B10BA0">
        <w:rPr>
          <w:rStyle w:val="Siln"/>
          <w:rFonts w:asciiTheme="minorHAnsi" w:hAnsiTheme="minorHAnsi" w:cstheme="minorHAnsi"/>
          <w:b w:val="0"/>
        </w:rPr>
        <w:t xml:space="preserve">síť svých spolupracujících škol o dalších 20 zařízení. Mezi nimi jsou kromě škol i </w:t>
      </w:r>
      <w:r w:rsidR="00B11CF6" w:rsidRPr="00B10BA0">
        <w:rPr>
          <w:rStyle w:val="Siln"/>
          <w:rFonts w:asciiTheme="minorHAnsi" w:hAnsiTheme="minorHAnsi" w:cstheme="minorHAnsi"/>
          <w:b w:val="0"/>
        </w:rPr>
        <w:t>d</w:t>
      </w:r>
      <w:r w:rsidRPr="00B10BA0">
        <w:rPr>
          <w:rStyle w:val="Siln"/>
          <w:rFonts w:asciiTheme="minorHAnsi" w:hAnsiTheme="minorHAnsi" w:cstheme="minorHAnsi"/>
          <w:b w:val="0"/>
        </w:rPr>
        <w:t xml:space="preserve">ětské domovy. Již 7 let se ústav výrazně angažuje v profilování škol </w:t>
      </w:r>
      <w:r w:rsidRPr="005D7D73">
        <w:rPr>
          <w:bCs/>
        </w:rPr>
        <w:t xml:space="preserve">do podoby tzv. fakultních </w:t>
      </w:r>
      <w:r w:rsidR="008D203F">
        <w:rPr>
          <w:bCs/>
        </w:rPr>
        <w:t>škol</w:t>
      </w:r>
      <w:r w:rsidRPr="005D7D73">
        <w:rPr>
          <w:bCs/>
        </w:rPr>
        <w:t>, které významn</w:t>
      </w:r>
      <w:r w:rsidR="00B11CF6" w:rsidRPr="005D7D73">
        <w:rPr>
          <w:bCs/>
        </w:rPr>
        <w:t>ou</w:t>
      </w:r>
      <w:r w:rsidRPr="005D7D73">
        <w:rPr>
          <w:bCs/>
        </w:rPr>
        <w:t xml:space="preserve"> m</w:t>
      </w:r>
      <w:r w:rsidR="00B11CF6" w:rsidRPr="005D7D73">
        <w:rPr>
          <w:bCs/>
        </w:rPr>
        <w:t>ě</w:t>
      </w:r>
      <w:r w:rsidRPr="005D7D73">
        <w:rPr>
          <w:bCs/>
        </w:rPr>
        <w:t xml:space="preserve">rou </w:t>
      </w:r>
      <w:r w:rsidR="008D203F">
        <w:rPr>
          <w:bCs/>
        </w:rPr>
        <w:t>přispívají k přípravě</w:t>
      </w:r>
      <w:r w:rsidRPr="005D7D73">
        <w:rPr>
          <w:bCs/>
        </w:rPr>
        <w:t xml:space="preserve"> budoucích učitelů. Mezi s</w:t>
      </w:r>
      <w:r w:rsidR="00C72BA0" w:rsidRPr="005D7D73">
        <w:rPr>
          <w:bCs/>
        </w:rPr>
        <w:t>těžejní, ale ne jediné</w:t>
      </w:r>
      <w:r w:rsidR="008D6580" w:rsidRPr="005D7D73">
        <w:rPr>
          <w:bCs/>
        </w:rPr>
        <w:t>,</w:t>
      </w:r>
      <w:r w:rsidR="00C72BA0" w:rsidRPr="005D7D73">
        <w:rPr>
          <w:bCs/>
        </w:rPr>
        <w:t xml:space="preserve"> patří organizace uvedené níže.</w:t>
      </w:r>
    </w:p>
    <w:p w14:paraId="595F5827" w14:textId="4893048C" w:rsidR="004F2465" w:rsidRPr="005D7D73" w:rsidRDefault="004F2465" w:rsidP="005D7D73">
      <w:pPr>
        <w:spacing w:line="276" w:lineRule="auto"/>
        <w:rPr>
          <w:rFonts w:asciiTheme="minorHAnsi" w:hAnsiTheme="minorHAnsi" w:cstheme="minorHAnsi"/>
          <w:bCs/>
        </w:rPr>
      </w:pPr>
      <w:r w:rsidRPr="005D7D73">
        <w:rPr>
          <w:bCs/>
        </w:rPr>
        <w:t>Fakultní mateřská škola:</w:t>
      </w:r>
      <w:r w:rsidR="005D7D73" w:rsidRPr="005D7D73">
        <w:rPr>
          <w:bCs/>
        </w:rPr>
        <w:t xml:space="preserve"> </w:t>
      </w:r>
      <w:r w:rsidRPr="005D7D73">
        <w:rPr>
          <w:bCs/>
        </w:rPr>
        <w:t xml:space="preserve">Univerzitní mateřská škola </w:t>
      </w:r>
      <w:proofErr w:type="spellStart"/>
      <w:r w:rsidRPr="005D7D73">
        <w:rPr>
          <w:bCs/>
        </w:rPr>
        <w:t>Qočna</w:t>
      </w:r>
      <w:proofErr w:type="spellEnd"/>
      <w:r w:rsidR="005D7D73" w:rsidRPr="005D7D73">
        <w:rPr>
          <w:bCs/>
        </w:rPr>
        <w:t xml:space="preserve">; </w:t>
      </w:r>
      <w:r w:rsidRPr="005D7D73">
        <w:rPr>
          <w:bCs/>
        </w:rPr>
        <w:t xml:space="preserve">Mateřská škola Otrokovice, </w:t>
      </w:r>
      <w:r w:rsidR="005D7D73">
        <w:rPr>
          <w:bCs/>
        </w:rPr>
        <w:t>p</w:t>
      </w:r>
      <w:r w:rsidRPr="005D7D73">
        <w:rPr>
          <w:bCs/>
        </w:rPr>
        <w:t>říspěvková organizace</w:t>
      </w:r>
      <w:r w:rsidR="005D7D73" w:rsidRPr="005D7D73">
        <w:rPr>
          <w:bCs/>
        </w:rPr>
        <w:t>.</w:t>
      </w:r>
    </w:p>
    <w:p w14:paraId="6980BBF4" w14:textId="0E3F5F90" w:rsidR="004F2465" w:rsidRPr="00D66763" w:rsidRDefault="004F2465" w:rsidP="005D7D73">
      <w:pPr>
        <w:spacing w:line="276" w:lineRule="auto"/>
        <w:rPr>
          <w:rFonts w:asciiTheme="minorHAnsi" w:hAnsiTheme="minorHAnsi" w:cstheme="minorHAnsi"/>
        </w:rPr>
      </w:pPr>
      <w:r w:rsidRPr="005D7D73">
        <w:rPr>
          <w:bCs/>
        </w:rPr>
        <w:t>Spolupracující mateřské školy:</w:t>
      </w:r>
      <w:r w:rsidR="00BB3865" w:rsidRPr="005D7D73">
        <w:rPr>
          <w:bCs/>
        </w:rPr>
        <w:t xml:space="preserve"> Firemní školka </w:t>
      </w:r>
      <w:proofErr w:type="spellStart"/>
      <w:r w:rsidR="00BB3865" w:rsidRPr="005D7D73">
        <w:rPr>
          <w:bCs/>
        </w:rPr>
        <w:t>Oskárek</w:t>
      </w:r>
      <w:proofErr w:type="spellEnd"/>
      <w:r w:rsidR="00BB3865" w:rsidRPr="005D7D73">
        <w:rPr>
          <w:bCs/>
        </w:rPr>
        <w:t xml:space="preserve">; </w:t>
      </w:r>
      <w:proofErr w:type="spellStart"/>
      <w:r w:rsidR="00B63FDE">
        <w:rPr>
          <w:bCs/>
        </w:rPr>
        <w:t>Súkromná</w:t>
      </w:r>
      <w:proofErr w:type="spellEnd"/>
      <w:r w:rsidR="00B63FDE">
        <w:rPr>
          <w:bCs/>
        </w:rPr>
        <w:t xml:space="preserve"> </w:t>
      </w:r>
      <w:proofErr w:type="spellStart"/>
      <w:r w:rsidR="00B63FDE">
        <w:rPr>
          <w:bCs/>
        </w:rPr>
        <w:t>materská</w:t>
      </w:r>
      <w:proofErr w:type="spellEnd"/>
      <w:r w:rsidR="00B63FDE">
        <w:rPr>
          <w:bCs/>
        </w:rPr>
        <w:t xml:space="preserve"> škola </w:t>
      </w:r>
      <w:proofErr w:type="spellStart"/>
      <w:r w:rsidR="005D7D73" w:rsidRPr="005D7D73">
        <w:t>Life</w:t>
      </w:r>
      <w:proofErr w:type="spellEnd"/>
      <w:r w:rsidR="005D7D73" w:rsidRPr="005D7D73">
        <w:t xml:space="preserve"> </w:t>
      </w:r>
      <w:proofErr w:type="spellStart"/>
      <w:r w:rsidR="005D7D73" w:rsidRPr="005D7D73">
        <w:t>Academy</w:t>
      </w:r>
      <w:proofErr w:type="spellEnd"/>
      <w:r w:rsidR="005D7D73" w:rsidRPr="005D7D73">
        <w:t xml:space="preserve"> </w:t>
      </w:r>
      <w:r w:rsidR="00034E50" w:rsidRPr="00A91A2B">
        <w:rPr>
          <w:rFonts w:asciiTheme="minorHAnsi" w:hAnsiTheme="minorHAnsi" w:cstheme="minorHAnsi"/>
        </w:rPr>
        <w:t>(</w:t>
      </w:r>
      <w:r w:rsidR="00A91A2B" w:rsidRPr="00A91A2B">
        <w:rPr>
          <w:rFonts w:asciiTheme="minorHAnsi" w:hAnsiTheme="minorHAnsi" w:cstheme="minorHAnsi"/>
        </w:rPr>
        <w:t>Slovensko</w:t>
      </w:r>
      <w:r w:rsidR="00C268FA" w:rsidRPr="00A91A2B">
        <w:rPr>
          <w:rFonts w:asciiTheme="minorHAnsi" w:hAnsiTheme="minorHAnsi" w:cstheme="minorHAnsi"/>
          <w:bCs/>
        </w:rPr>
        <w:t>)</w:t>
      </w:r>
      <w:r w:rsidR="005D7D73" w:rsidRPr="00A91A2B">
        <w:rPr>
          <w:rFonts w:asciiTheme="minorHAnsi" w:hAnsiTheme="minorHAnsi" w:cstheme="minorHAnsi"/>
        </w:rPr>
        <w:t xml:space="preserve">; Mateřská škola </w:t>
      </w:r>
      <w:r w:rsidR="008D203F">
        <w:rPr>
          <w:rFonts w:asciiTheme="minorHAnsi" w:hAnsiTheme="minorHAnsi" w:cstheme="minorHAnsi"/>
        </w:rPr>
        <w:t xml:space="preserve">Zlín, </w:t>
      </w:r>
      <w:r w:rsidR="005D7D73" w:rsidRPr="00A91A2B">
        <w:rPr>
          <w:rFonts w:asciiTheme="minorHAnsi" w:hAnsiTheme="minorHAnsi" w:cstheme="minorHAnsi"/>
        </w:rPr>
        <w:t>Budovatelská</w:t>
      </w:r>
      <w:r w:rsidR="005D54C4">
        <w:rPr>
          <w:rFonts w:asciiTheme="minorHAnsi" w:hAnsiTheme="minorHAnsi" w:cstheme="minorHAnsi"/>
        </w:rPr>
        <w:t>, příspěvková organizace</w:t>
      </w:r>
      <w:r w:rsidR="005D7D73" w:rsidRPr="00A91A2B">
        <w:rPr>
          <w:rFonts w:asciiTheme="minorHAnsi" w:hAnsiTheme="minorHAnsi" w:cstheme="minorHAnsi"/>
        </w:rPr>
        <w:t xml:space="preserve">; </w:t>
      </w:r>
      <w:r w:rsidR="005D7D73" w:rsidRPr="00A91A2B">
        <w:rPr>
          <w:rFonts w:asciiTheme="minorHAnsi" w:hAnsiTheme="minorHAnsi" w:cstheme="minorHAnsi"/>
          <w:bCs/>
        </w:rPr>
        <w:t>Mateřská škola</w:t>
      </w:r>
      <w:r w:rsidRPr="00A91A2B">
        <w:rPr>
          <w:rFonts w:asciiTheme="minorHAnsi" w:hAnsiTheme="minorHAnsi" w:cstheme="minorHAnsi"/>
          <w:bCs/>
        </w:rPr>
        <w:t xml:space="preserve"> Lípa</w:t>
      </w:r>
      <w:r w:rsidR="005D54C4">
        <w:rPr>
          <w:rFonts w:asciiTheme="minorHAnsi" w:hAnsiTheme="minorHAnsi" w:cstheme="minorHAnsi"/>
          <w:bCs/>
        </w:rPr>
        <w:t>, okres Zlín, příspěvková organizace</w:t>
      </w:r>
      <w:r w:rsidR="005D7D73" w:rsidRPr="00A91A2B">
        <w:rPr>
          <w:rFonts w:asciiTheme="minorHAnsi" w:hAnsiTheme="minorHAnsi" w:cstheme="minorHAnsi"/>
          <w:bCs/>
        </w:rPr>
        <w:t xml:space="preserve">; </w:t>
      </w:r>
      <w:r w:rsidR="005D54C4">
        <w:rPr>
          <w:rFonts w:asciiTheme="minorHAnsi" w:hAnsiTheme="minorHAnsi" w:cstheme="minorHAnsi"/>
          <w:bCs/>
        </w:rPr>
        <w:t xml:space="preserve">ZŠ a MŠ </w:t>
      </w:r>
      <w:r w:rsidR="005D7D73" w:rsidRPr="00A91A2B">
        <w:rPr>
          <w:rFonts w:asciiTheme="minorHAnsi" w:hAnsiTheme="minorHAnsi" w:cstheme="minorHAnsi"/>
          <w:bCs/>
        </w:rPr>
        <w:t>Racková</w:t>
      </w:r>
      <w:r w:rsidR="005D54C4">
        <w:rPr>
          <w:rFonts w:asciiTheme="minorHAnsi" w:hAnsiTheme="minorHAnsi" w:cstheme="minorHAnsi"/>
          <w:bCs/>
        </w:rPr>
        <w:t>, příspěvková organizace</w:t>
      </w:r>
      <w:r w:rsidR="005D7D73" w:rsidRPr="00A91A2B">
        <w:rPr>
          <w:rFonts w:asciiTheme="minorHAnsi" w:hAnsiTheme="minorHAnsi" w:cstheme="minorHAnsi"/>
          <w:bCs/>
        </w:rPr>
        <w:t xml:space="preserve">; </w:t>
      </w:r>
      <w:r w:rsidR="005D7D73" w:rsidRPr="00A91A2B">
        <w:rPr>
          <w:rFonts w:asciiTheme="minorHAnsi" w:hAnsiTheme="minorHAnsi" w:cstheme="minorHAnsi"/>
          <w:bCs/>
        </w:rPr>
        <w:lastRenderedPageBreak/>
        <w:t>Mateřská škola Želechovice nad Dřevnicí</w:t>
      </w:r>
      <w:r w:rsidR="005D54C4">
        <w:rPr>
          <w:rFonts w:asciiTheme="minorHAnsi" w:hAnsiTheme="minorHAnsi" w:cstheme="minorHAnsi"/>
          <w:bCs/>
        </w:rPr>
        <w:t>, příspěvková organizace</w:t>
      </w:r>
      <w:r w:rsidR="005D7D73" w:rsidRPr="00A91A2B">
        <w:rPr>
          <w:rFonts w:asciiTheme="minorHAnsi" w:hAnsiTheme="minorHAnsi" w:cstheme="minorHAnsi"/>
          <w:bCs/>
        </w:rPr>
        <w:t>; M</w:t>
      </w:r>
      <w:r w:rsidR="005D54C4">
        <w:rPr>
          <w:rFonts w:asciiTheme="minorHAnsi" w:hAnsiTheme="minorHAnsi" w:cstheme="minorHAnsi"/>
          <w:bCs/>
        </w:rPr>
        <w:t xml:space="preserve">Š </w:t>
      </w:r>
      <w:r w:rsidR="005D7D73" w:rsidRPr="00A91A2B">
        <w:rPr>
          <w:rFonts w:asciiTheme="minorHAnsi" w:hAnsiTheme="minorHAnsi" w:cstheme="minorHAnsi"/>
          <w:bCs/>
        </w:rPr>
        <w:t>Zlín, Dětská</w:t>
      </w:r>
      <w:r w:rsidR="005D54C4">
        <w:rPr>
          <w:rFonts w:asciiTheme="minorHAnsi" w:hAnsiTheme="minorHAnsi" w:cstheme="minorHAnsi"/>
          <w:bCs/>
        </w:rPr>
        <w:t>, příspěvková organizace</w:t>
      </w:r>
      <w:r w:rsidR="008D203F">
        <w:rPr>
          <w:rFonts w:asciiTheme="minorHAnsi" w:hAnsiTheme="minorHAnsi" w:cstheme="minorHAnsi"/>
          <w:bCs/>
        </w:rPr>
        <w:t>;</w:t>
      </w:r>
      <w:r w:rsidR="005D7D73" w:rsidRPr="00D66763">
        <w:rPr>
          <w:rFonts w:asciiTheme="minorHAnsi" w:hAnsiTheme="minorHAnsi" w:cstheme="minorHAnsi"/>
        </w:rPr>
        <w:t xml:space="preserve"> Mateřská škola Martinice</w:t>
      </w:r>
      <w:r w:rsidR="005D54C4">
        <w:rPr>
          <w:rFonts w:asciiTheme="minorHAnsi" w:hAnsiTheme="minorHAnsi" w:cstheme="minorHAnsi"/>
        </w:rPr>
        <w:t>, okres Kroměříž</w:t>
      </w:r>
      <w:r w:rsidR="005D7D73" w:rsidRPr="00D66763">
        <w:rPr>
          <w:rFonts w:asciiTheme="minorHAnsi" w:hAnsiTheme="minorHAnsi" w:cstheme="minorHAnsi"/>
        </w:rPr>
        <w:t>.</w:t>
      </w:r>
    </w:p>
    <w:p w14:paraId="1326BBEB" w14:textId="618E3E55" w:rsidR="00C72BA0" w:rsidRDefault="004F2465" w:rsidP="00A91A2B">
      <w:pPr>
        <w:spacing w:line="276" w:lineRule="auto"/>
        <w:rPr>
          <w:rFonts w:asciiTheme="minorHAnsi" w:hAnsiTheme="minorHAnsi" w:cstheme="minorHAnsi"/>
          <w:bCs/>
        </w:rPr>
      </w:pPr>
      <w:r w:rsidRPr="00A91A2B">
        <w:rPr>
          <w:rFonts w:asciiTheme="minorHAnsi" w:hAnsiTheme="minorHAnsi" w:cstheme="minorHAnsi"/>
        </w:rPr>
        <w:t xml:space="preserve">Studenti oboru </w:t>
      </w:r>
      <w:r w:rsidRPr="00D66763">
        <w:rPr>
          <w:rFonts w:asciiTheme="minorHAnsi" w:hAnsiTheme="minorHAnsi" w:cstheme="minorHAnsi"/>
        </w:rPr>
        <w:t>Učitelství pro 1. stupeň</w:t>
      </w:r>
      <w:r w:rsidRPr="00D66763">
        <w:rPr>
          <w:iCs/>
        </w:rPr>
        <w:t xml:space="preserve"> základní školy</w:t>
      </w:r>
      <w:r w:rsidRPr="00A91A2B">
        <w:rPr>
          <w:rFonts w:asciiTheme="minorHAnsi" w:hAnsiTheme="minorHAnsi" w:cstheme="minorHAnsi"/>
        </w:rPr>
        <w:t xml:space="preserve"> realizují svou praxi </w:t>
      </w:r>
      <w:r w:rsidR="008D203F">
        <w:rPr>
          <w:rFonts w:asciiTheme="minorHAnsi" w:hAnsiTheme="minorHAnsi" w:cstheme="minorHAnsi"/>
        </w:rPr>
        <w:t xml:space="preserve">v těchto školách: </w:t>
      </w:r>
      <w:r w:rsidR="00C268FA" w:rsidRPr="00D66763">
        <w:rPr>
          <w:rFonts w:asciiTheme="minorHAnsi" w:hAnsiTheme="minorHAnsi" w:cstheme="minorHAnsi"/>
        </w:rPr>
        <w:t xml:space="preserve">Základní škola Zlín; </w:t>
      </w:r>
      <w:proofErr w:type="spellStart"/>
      <w:r w:rsidR="00B63FDE">
        <w:rPr>
          <w:rFonts w:asciiTheme="minorHAnsi" w:hAnsiTheme="minorHAnsi" w:cstheme="minorHAnsi"/>
        </w:rPr>
        <w:t>Súkromná</w:t>
      </w:r>
      <w:proofErr w:type="spellEnd"/>
      <w:r w:rsidR="00B63FDE">
        <w:rPr>
          <w:rFonts w:asciiTheme="minorHAnsi" w:hAnsiTheme="minorHAnsi" w:cstheme="minorHAnsi"/>
        </w:rPr>
        <w:t xml:space="preserve"> základná škola </w:t>
      </w:r>
      <w:proofErr w:type="spellStart"/>
      <w:r w:rsidR="00B63FDE">
        <w:rPr>
          <w:rFonts w:asciiTheme="minorHAnsi" w:hAnsiTheme="minorHAnsi" w:cstheme="minorHAnsi"/>
        </w:rPr>
        <w:t>Life</w:t>
      </w:r>
      <w:proofErr w:type="spellEnd"/>
      <w:r w:rsidR="00034E50" w:rsidRPr="00A91A2B">
        <w:rPr>
          <w:rFonts w:asciiTheme="minorHAnsi" w:hAnsiTheme="minorHAnsi" w:cstheme="minorHAnsi"/>
        </w:rPr>
        <w:t xml:space="preserve"> </w:t>
      </w:r>
      <w:proofErr w:type="spellStart"/>
      <w:r w:rsidR="00034E50" w:rsidRPr="00A91A2B">
        <w:rPr>
          <w:rFonts w:asciiTheme="minorHAnsi" w:hAnsiTheme="minorHAnsi" w:cstheme="minorHAnsi"/>
        </w:rPr>
        <w:t>Academy</w:t>
      </w:r>
      <w:proofErr w:type="spellEnd"/>
      <w:r w:rsidR="00034E50" w:rsidRPr="00A91A2B">
        <w:rPr>
          <w:rFonts w:asciiTheme="minorHAnsi" w:hAnsiTheme="minorHAnsi" w:cstheme="minorHAnsi"/>
        </w:rPr>
        <w:t xml:space="preserve"> (</w:t>
      </w:r>
      <w:r w:rsidR="00A91A2B" w:rsidRPr="00A91A2B">
        <w:rPr>
          <w:rFonts w:asciiTheme="minorHAnsi" w:hAnsiTheme="minorHAnsi" w:cstheme="minorHAnsi"/>
        </w:rPr>
        <w:t>Slovensko</w:t>
      </w:r>
      <w:r w:rsidR="00034E50" w:rsidRPr="00A91A2B">
        <w:rPr>
          <w:rFonts w:asciiTheme="minorHAnsi" w:hAnsiTheme="minorHAnsi" w:cstheme="minorHAnsi"/>
          <w:bCs/>
        </w:rPr>
        <w:t>)</w:t>
      </w:r>
      <w:r w:rsidR="00A91A2B" w:rsidRPr="00A91A2B">
        <w:rPr>
          <w:rFonts w:asciiTheme="minorHAnsi" w:hAnsiTheme="minorHAnsi" w:cstheme="minorHAnsi"/>
          <w:bCs/>
        </w:rPr>
        <w:t>; Z</w:t>
      </w:r>
      <w:r w:rsidR="005D54C4">
        <w:rPr>
          <w:rFonts w:asciiTheme="minorHAnsi" w:hAnsiTheme="minorHAnsi" w:cstheme="minorHAnsi"/>
          <w:bCs/>
        </w:rPr>
        <w:t xml:space="preserve">Š </w:t>
      </w:r>
      <w:r w:rsidR="00A91A2B" w:rsidRPr="00A91A2B">
        <w:rPr>
          <w:rFonts w:asciiTheme="minorHAnsi" w:hAnsiTheme="minorHAnsi" w:cstheme="minorHAnsi"/>
          <w:bCs/>
        </w:rPr>
        <w:t>Horní Němčí.</w:t>
      </w:r>
    </w:p>
    <w:p w14:paraId="7F369A14" w14:textId="657A8404" w:rsidR="001B7F16" w:rsidRPr="00A91A2B" w:rsidRDefault="00D24E4A" w:rsidP="00A91A2B">
      <w:pPr>
        <w:spacing w:line="276" w:lineRule="auto"/>
        <w:rPr>
          <w:rFonts w:asciiTheme="minorHAnsi" w:hAnsiTheme="minorHAnsi" w:cstheme="minorHAnsi"/>
        </w:rPr>
      </w:pPr>
      <w:r w:rsidRPr="00D24E4A">
        <w:rPr>
          <w:rFonts w:asciiTheme="minorHAnsi" w:hAnsiTheme="minorHAnsi" w:cstheme="minorHAnsi"/>
          <w:noProof/>
        </w:rPr>
        <w:drawing>
          <wp:inline distT="0" distB="0" distL="0" distR="0" wp14:anchorId="5BD8B5E3" wp14:editId="1731AA93">
            <wp:extent cx="5769386" cy="3852000"/>
            <wp:effectExtent l="0" t="0" r="3175" b="0"/>
            <wp:docPr id="32" name="Obrázek 32" descr="C:\Users\Uzivatel\OneDrive - Univerzita Tomáše Bati ve Zlíně\Plocha\FOTKY - salač\Hlídání dětí zdravotníků\JS1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OTKY - salač\Hlídání dětí zdravotníků\JS1_28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9386" cy="3852000"/>
                    </a:xfrm>
                    <a:prstGeom prst="rect">
                      <a:avLst/>
                    </a:prstGeom>
                    <a:noFill/>
                    <a:ln>
                      <a:noFill/>
                    </a:ln>
                  </pic:spPr>
                </pic:pic>
              </a:graphicData>
            </a:graphic>
          </wp:inline>
        </w:drawing>
      </w:r>
    </w:p>
    <w:p w14:paraId="495FD210" w14:textId="042CAEB6" w:rsidR="005F1FA7" w:rsidRDefault="004F2465" w:rsidP="006C79D7">
      <w:pPr>
        <w:spacing w:before="120" w:line="276" w:lineRule="auto"/>
      </w:pPr>
      <w:r w:rsidRPr="003B5CB2">
        <w:rPr>
          <w:rStyle w:val="Siln"/>
          <w:rFonts w:asciiTheme="minorHAnsi" w:hAnsiTheme="minorHAnsi" w:cstheme="minorHAnsi"/>
          <w:b w:val="0"/>
        </w:rPr>
        <w:t>Spolupracující základní školy:</w:t>
      </w:r>
      <w:r w:rsidR="003B5CB2" w:rsidRPr="003B5CB2">
        <w:rPr>
          <w:rStyle w:val="Siln"/>
          <w:rFonts w:asciiTheme="minorHAnsi" w:hAnsiTheme="minorHAnsi" w:cstheme="minorHAnsi"/>
          <w:b w:val="0"/>
        </w:rPr>
        <w:t xml:space="preserve"> </w:t>
      </w:r>
      <w:r w:rsidR="00BB3865" w:rsidRPr="003B5CB2">
        <w:rPr>
          <w:rFonts w:asciiTheme="minorHAnsi" w:hAnsiTheme="minorHAnsi" w:cstheme="minorHAnsi"/>
        </w:rPr>
        <w:t>Z</w:t>
      </w:r>
      <w:r w:rsidR="00B63FDE">
        <w:rPr>
          <w:rFonts w:asciiTheme="minorHAnsi" w:hAnsiTheme="minorHAnsi" w:cstheme="minorHAnsi"/>
        </w:rPr>
        <w:t xml:space="preserve">ákladní škola </w:t>
      </w:r>
      <w:r w:rsidR="00BB3865" w:rsidRPr="003B5CB2">
        <w:rPr>
          <w:rFonts w:asciiTheme="minorHAnsi" w:hAnsiTheme="minorHAnsi" w:cstheme="minorHAnsi"/>
        </w:rPr>
        <w:t>Emila Zátopka Zlín</w:t>
      </w:r>
      <w:r w:rsidR="003B5CB2" w:rsidRPr="003B5CB2">
        <w:rPr>
          <w:rFonts w:asciiTheme="minorHAnsi" w:hAnsiTheme="minorHAnsi" w:cstheme="minorHAnsi"/>
        </w:rPr>
        <w:t xml:space="preserve">; </w:t>
      </w:r>
      <w:r w:rsidR="00BB3865" w:rsidRPr="00BB3865">
        <w:t>Základní škola Mánesova Otrokovice, příspěvková organizace</w:t>
      </w:r>
      <w:r w:rsidR="003B5CB2">
        <w:t xml:space="preserve">; </w:t>
      </w:r>
      <w:r w:rsidR="003B5CB2" w:rsidRPr="003B5CB2">
        <w:t>Základní škola Zlín, Kvítková 4338, příspěvková organizace</w:t>
      </w:r>
      <w:r w:rsidR="003B5CB2">
        <w:t xml:space="preserve">; </w:t>
      </w:r>
      <w:r w:rsidR="003B5CB2" w:rsidRPr="003B5CB2">
        <w:t>Základní škola Zlín, Mikoláše Alše 558, příspěvková organizace</w:t>
      </w:r>
      <w:r w:rsidR="003B5CB2">
        <w:t xml:space="preserve">; </w:t>
      </w:r>
      <w:r w:rsidRPr="00BB3865">
        <w:t>ZŠ Bratrství Čechů a Slováků Bystřice pod Hostýnem</w:t>
      </w:r>
      <w:r w:rsidR="00A27FCF">
        <w:t xml:space="preserve">;  </w:t>
      </w:r>
      <w:r w:rsidR="00A27FCF" w:rsidRPr="00A27FCF">
        <w:t>Základní škola a Mateřská škola  Žlutava,</w:t>
      </w:r>
      <w:r w:rsidR="00B63FDE">
        <w:t xml:space="preserve"> </w:t>
      </w:r>
      <w:r w:rsidR="00A27FCF" w:rsidRPr="00A27FCF">
        <w:t>příspěvková organizace</w:t>
      </w:r>
      <w:r w:rsidR="00A27FCF">
        <w:t xml:space="preserve">; </w:t>
      </w:r>
      <w:r w:rsidR="00A27FCF" w:rsidRPr="00A27FCF">
        <w:t>Základní škola T. G. Masaryka Otrokovice, příspěvková organizace</w:t>
      </w:r>
      <w:r w:rsidR="00A27FCF">
        <w:t xml:space="preserve">; </w:t>
      </w:r>
      <w:proofErr w:type="spellStart"/>
      <w:r w:rsidRPr="00BB3865">
        <w:t>ScioŠkola</w:t>
      </w:r>
      <w:proofErr w:type="spellEnd"/>
      <w:r w:rsidRPr="00BB3865">
        <w:t xml:space="preserve"> Zlín – základní škola, s.r.o.</w:t>
      </w:r>
      <w:r w:rsidR="00A27FCF">
        <w:rPr>
          <w:bCs/>
        </w:rPr>
        <w:t xml:space="preserve">; Základní škola </w:t>
      </w:r>
      <w:r w:rsidRPr="003B5CB2">
        <w:rPr>
          <w:bCs/>
        </w:rPr>
        <w:t>Komenského I, Zlín</w:t>
      </w:r>
      <w:r w:rsidR="004732EB">
        <w:rPr>
          <w:bCs/>
        </w:rPr>
        <w:t>, příspěvková organizace</w:t>
      </w:r>
      <w:r w:rsidR="00A27FCF">
        <w:rPr>
          <w:bCs/>
        </w:rPr>
        <w:t xml:space="preserve">; </w:t>
      </w:r>
      <w:r w:rsidR="00A27FCF" w:rsidRPr="00A27FCF">
        <w:rPr>
          <w:bCs/>
        </w:rPr>
        <w:t>Základní škola Zlín, Okružní 4685, příspěvková organizace</w:t>
      </w:r>
      <w:r w:rsidR="00A27FCF">
        <w:rPr>
          <w:bCs/>
        </w:rPr>
        <w:t xml:space="preserve">; </w:t>
      </w:r>
      <w:r w:rsidR="00A27FCF" w:rsidRPr="00A27FCF">
        <w:rPr>
          <w:bCs/>
        </w:rPr>
        <w:t xml:space="preserve">Základní škola Zlín, </w:t>
      </w:r>
      <w:proofErr w:type="spellStart"/>
      <w:r w:rsidR="00A27FCF" w:rsidRPr="00A27FCF">
        <w:rPr>
          <w:bCs/>
        </w:rPr>
        <w:t>Křiby</w:t>
      </w:r>
      <w:proofErr w:type="spellEnd"/>
      <w:r w:rsidR="00A27FCF" w:rsidRPr="00A27FCF">
        <w:rPr>
          <w:bCs/>
        </w:rPr>
        <w:t xml:space="preserve"> 4788, příspěvková organizace</w:t>
      </w:r>
      <w:r w:rsidR="00A27FCF">
        <w:rPr>
          <w:bCs/>
        </w:rPr>
        <w:t xml:space="preserve">; </w:t>
      </w:r>
      <w:r w:rsidR="00A27FCF" w:rsidRPr="00A27FCF">
        <w:rPr>
          <w:bCs/>
        </w:rPr>
        <w:t>Základní škola Komenského II, Zlín</w:t>
      </w:r>
      <w:r w:rsidR="004732EB">
        <w:rPr>
          <w:bCs/>
        </w:rPr>
        <w:t>, příspěvková organizace</w:t>
      </w:r>
      <w:r w:rsidR="00A27FCF">
        <w:rPr>
          <w:bCs/>
        </w:rPr>
        <w:t xml:space="preserve">; </w:t>
      </w:r>
      <w:r w:rsidR="00A27FCF" w:rsidRPr="00A27FCF">
        <w:rPr>
          <w:bCs/>
        </w:rPr>
        <w:t>Církevní základní škola a mateřská škola ve Zlíně</w:t>
      </w:r>
      <w:r w:rsidR="00A27FCF">
        <w:rPr>
          <w:bCs/>
        </w:rPr>
        <w:t xml:space="preserve">; </w:t>
      </w:r>
      <w:r w:rsidRPr="003B5CB2">
        <w:rPr>
          <w:bCs/>
        </w:rPr>
        <w:t>Z</w:t>
      </w:r>
      <w:r w:rsidR="005F1FA7">
        <w:rPr>
          <w:bCs/>
        </w:rPr>
        <w:t xml:space="preserve">ákladní škola </w:t>
      </w:r>
      <w:r w:rsidRPr="003B5CB2">
        <w:rPr>
          <w:bCs/>
        </w:rPr>
        <w:t>Šumperk</w:t>
      </w:r>
      <w:r w:rsidR="004732EB">
        <w:rPr>
          <w:bCs/>
        </w:rPr>
        <w:t>, Šumavská</w:t>
      </w:r>
      <w:r w:rsidR="005F1FA7">
        <w:rPr>
          <w:bCs/>
        </w:rPr>
        <w:t xml:space="preserve">; </w:t>
      </w:r>
      <w:r w:rsidRPr="003B5CB2">
        <w:rPr>
          <w:bCs/>
        </w:rPr>
        <w:t>Dětský domov Kroměříž</w:t>
      </w:r>
      <w:r w:rsidR="005F1FA7">
        <w:rPr>
          <w:bCs/>
        </w:rPr>
        <w:t xml:space="preserve">; </w:t>
      </w:r>
      <w:r w:rsidR="00AF24C4">
        <w:rPr>
          <w:bCs/>
        </w:rPr>
        <w:t>Z</w:t>
      </w:r>
      <w:r w:rsidR="005F1FA7" w:rsidRPr="005F1FA7">
        <w:rPr>
          <w:bCs/>
        </w:rPr>
        <w:t>ákladní škola Valašské Klobouky</w:t>
      </w:r>
      <w:r w:rsidR="004732EB">
        <w:rPr>
          <w:bCs/>
        </w:rPr>
        <w:t>, Valašské Klobouky</w:t>
      </w:r>
      <w:r w:rsidR="005F1FA7">
        <w:rPr>
          <w:bCs/>
        </w:rPr>
        <w:t xml:space="preserve">; </w:t>
      </w:r>
      <w:r w:rsidR="005F1FA7" w:rsidRPr="005F1FA7">
        <w:t>Dětský domov a Základní škola Vizovice</w:t>
      </w:r>
      <w:r w:rsidR="005F1FA7">
        <w:t>.</w:t>
      </w:r>
    </w:p>
    <w:p w14:paraId="2645E326" w14:textId="2BDFF251" w:rsidR="00C72BA0" w:rsidRPr="00F9452A" w:rsidRDefault="004F2465" w:rsidP="00AB47B3">
      <w:pPr>
        <w:pStyle w:val="Nadpis3"/>
        <w:spacing w:before="720"/>
      </w:pPr>
      <w:bookmarkStart w:id="97" w:name="_Toc66289416"/>
      <w:r w:rsidRPr="00F9452A">
        <w:t>Odborné praxe ÚZV</w:t>
      </w:r>
      <w:bookmarkEnd w:id="97"/>
    </w:p>
    <w:p w14:paraId="31C118C6" w14:textId="2B18C6AE" w:rsidR="00DA0591" w:rsidRDefault="00DA0591" w:rsidP="00DA0591">
      <w:pPr>
        <w:spacing w:line="276" w:lineRule="auto"/>
      </w:pPr>
      <w:r w:rsidRPr="00F9452A">
        <w:t xml:space="preserve">Praxe studentů </w:t>
      </w:r>
      <w:r w:rsidR="008E26E5">
        <w:t xml:space="preserve">programu Všeobecné ošetřovatelství </w:t>
      </w:r>
      <w:r w:rsidRPr="00F9452A">
        <w:t>byla</w:t>
      </w:r>
      <w:r w:rsidRPr="00B10BA0">
        <w:t xml:space="preserve"> v roce 2020 markantně ovlivněna pandemií </w:t>
      </w:r>
      <w:proofErr w:type="spellStart"/>
      <w:r w:rsidRPr="00B10BA0">
        <w:t>coronaviru</w:t>
      </w:r>
      <w:proofErr w:type="spellEnd"/>
      <w:r w:rsidRPr="00B10BA0">
        <w:t xml:space="preserve">. Vzhledem ke skutečnosti, že praktická výuka tohoto oboru </w:t>
      </w:r>
      <w:r w:rsidR="00AB47B3">
        <w:br/>
      </w:r>
      <w:r w:rsidR="008E26E5">
        <w:t xml:space="preserve">a programu </w:t>
      </w:r>
      <w:r w:rsidR="00703617">
        <w:t xml:space="preserve">nebyla </w:t>
      </w:r>
      <w:r w:rsidRPr="00B10BA0">
        <w:t>vládními nařízeními výrazně</w:t>
      </w:r>
      <w:r w:rsidR="00703617">
        <w:t xml:space="preserve"> </w:t>
      </w:r>
      <w:r w:rsidR="00703617" w:rsidRPr="008B001F">
        <w:t>zasažena</w:t>
      </w:r>
      <w:r w:rsidRPr="00B10BA0">
        <w:t>, reali</w:t>
      </w:r>
      <w:r w:rsidR="00AB47B3">
        <w:t xml:space="preserve">zovali studenti klinickou </w:t>
      </w:r>
      <w:r w:rsidR="00AB47B3">
        <w:br/>
        <w:t xml:space="preserve">praxi </w:t>
      </w:r>
      <w:r w:rsidRPr="00B10BA0">
        <w:t xml:space="preserve">na </w:t>
      </w:r>
      <w:proofErr w:type="spellStart"/>
      <w:r w:rsidRPr="00B10BA0">
        <w:t>covidových</w:t>
      </w:r>
      <w:proofErr w:type="spellEnd"/>
      <w:r w:rsidRPr="00B10BA0">
        <w:t xml:space="preserve">, ale i na </w:t>
      </w:r>
      <w:proofErr w:type="spellStart"/>
      <w:r w:rsidRPr="00B10BA0">
        <w:t>necovidových</w:t>
      </w:r>
      <w:proofErr w:type="spellEnd"/>
      <w:r w:rsidRPr="00B10BA0">
        <w:t xml:space="preserve"> pracovištích. Během praxe </w:t>
      </w:r>
      <w:r w:rsidR="008E26E5" w:rsidRPr="008E26E5">
        <w:t xml:space="preserve">vykonávali studenti </w:t>
      </w:r>
      <w:r w:rsidR="00AB47B3">
        <w:br/>
      </w:r>
      <w:r w:rsidR="008E26E5" w:rsidRPr="008E26E5">
        <w:lastRenderedPageBreak/>
        <w:t xml:space="preserve">pod vedením mentorů </w:t>
      </w:r>
      <w:r w:rsidRPr="00B10BA0">
        <w:t xml:space="preserve">standardní  i specializované výkony. Většina studentů pracovala </w:t>
      </w:r>
      <w:r w:rsidR="006F36B9">
        <w:br/>
      </w:r>
      <w:r w:rsidRPr="00B10BA0">
        <w:t>i nad rámec povinné hodinové dotace, čímž výrazně přispěli k </w:t>
      </w:r>
      <w:r w:rsidR="008E26E5">
        <w:t xml:space="preserve">překonání </w:t>
      </w:r>
      <w:r w:rsidRPr="00B10BA0">
        <w:t>nedostatku personálu.  V rámci nouzového stavu studenti</w:t>
      </w:r>
      <w:r w:rsidR="008E26E5">
        <w:t xml:space="preserve"> </w:t>
      </w:r>
      <w:r w:rsidR="0008430D">
        <w:t>participovali na chodu Krizového ca</w:t>
      </w:r>
      <w:r w:rsidRPr="00B10BA0">
        <w:t xml:space="preserve">ll centra </w:t>
      </w:r>
      <w:r w:rsidR="0008430D">
        <w:t xml:space="preserve">UTB. </w:t>
      </w:r>
      <w:r w:rsidRPr="00B10BA0">
        <w:t> </w:t>
      </w:r>
    </w:p>
    <w:p w14:paraId="42E14E09" w14:textId="3F6B48C4" w:rsidR="004F2465" w:rsidRDefault="004F2465" w:rsidP="006C79D7">
      <w:pPr>
        <w:spacing w:before="120" w:line="276" w:lineRule="auto"/>
      </w:pPr>
      <w:r w:rsidRPr="00F9452A">
        <w:t xml:space="preserve">Všeobecná sestra </w:t>
      </w:r>
      <w:r w:rsidR="008E26E5">
        <w:t>(</w:t>
      </w:r>
      <w:r w:rsidRPr="00F9452A">
        <w:t>kombinované studium 2. a 3. ročník</w:t>
      </w:r>
      <w:r w:rsidR="008E26E5">
        <w:t>)</w:t>
      </w:r>
      <w:r w:rsidRPr="00F9452A">
        <w:t xml:space="preserve">: </w:t>
      </w:r>
      <w:r w:rsidR="008E26E5">
        <w:t>st</w:t>
      </w:r>
      <w:r w:rsidRPr="00F9452A">
        <w:t xml:space="preserve">udenti plnili praxe </w:t>
      </w:r>
      <w:r w:rsidR="008D6580" w:rsidRPr="00F9452A">
        <w:t>převážně</w:t>
      </w:r>
      <w:r w:rsidR="008E26E5">
        <w:t xml:space="preserve"> formou </w:t>
      </w:r>
      <w:r w:rsidRPr="00F9452A">
        <w:t>přesčasů na vlastních pracovištích</w:t>
      </w:r>
      <w:r w:rsidR="008D6580" w:rsidRPr="00F9452A">
        <w:t>, a to z důvod</w:t>
      </w:r>
      <w:r w:rsidR="008E26E5">
        <w:t xml:space="preserve">u </w:t>
      </w:r>
      <w:r w:rsidRPr="00F9452A">
        <w:t>vysok</w:t>
      </w:r>
      <w:r w:rsidR="008D6580" w:rsidRPr="00F9452A">
        <w:t>é</w:t>
      </w:r>
      <w:r w:rsidRPr="00F9452A">
        <w:t xml:space="preserve"> nemocnost</w:t>
      </w:r>
      <w:r w:rsidR="008D6580" w:rsidRPr="00F9452A">
        <w:t xml:space="preserve">i pracovníků. Pokud </w:t>
      </w:r>
      <w:r w:rsidR="00BA110B">
        <w:br/>
      </w:r>
      <w:r w:rsidR="008D6580" w:rsidRPr="00F9452A">
        <w:t>to</w:t>
      </w:r>
      <w:r w:rsidR="008E26E5">
        <w:t xml:space="preserve"> b</w:t>
      </w:r>
      <w:r w:rsidR="008D6580" w:rsidRPr="00F9452A">
        <w:t xml:space="preserve">ylo oprávněné, byla jim </w:t>
      </w:r>
      <w:r w:rsidR="008D6580" w:rsidRPr="007C7D79">
        <w:t xml:space="preserve">praxe uznána. Jednalo se o </w:t>
      </w:r>
      <w:r w:rsidR="00497982" w:rsidRPr="007C7D79">
        <w:t xml:space="preserve">tato pracoviště: </w:t>
      </w:r>
      <w:r w:rsidRPr="007C7D79">
        <w:t>Uherskohradišťsk</w:t>
      </w:r>
      <w:r w:rsidR="00497982" w:rsidRPr="007C7D79">
        <w:t>á</w:t>
      </w:r>
      <w:r w:rsidRPr="007C7D79">
        <w:t xml:space="preserve"> nemocnic</w:t>
      </w:r>
      <w:r w:rsidR="00497982" w:rsidRPr="007C7D79">
        <w:t>e</w:t>
      </w:r>
      <w:r w:rsidR="007C7D79">
        <w:t xml:space="preserve"> a.s.;</w:t>
      </w:r>
      <w:r w:rsidRPr="007C7D79">
        <w:t xml:space="preserve"> Kroměřížsk</w:t>
      </w:r>
      <w:r w:rsidR="00497982" w:rsidRPr="007C7D79">
        <w:t>á</w:t>
      </w:r>
      <w:r w:rsidR="007C7D79">
        <w:t xml:space="preserve"> nemocnice a.s.;</w:t>
      </w:r>
      <w:r w:rsidRPr="007C7D79">
        <w:t xml:space="preserve"> </w:t>
      </w:r>
      <w:r w:rsidR="007C7D79" w:rsidRPr="007C7D79">
        <w:rPr>
          <w:bCs/>
        </w:rPr>
        <w:t>Krajská nemocnice T. Bati, a.s.</w:t>
      </w:r>
      <w:r w:rsidR="007C7D79">
        <w:rPr>
          <w:bCs/>
        </w:rPr>
        <w:t xml:space="preserve"> a</w:t>
      </w:r>
      <w:r w:rsidRPr="007C7D79">
        <w:t xml:space="preserve"> Fakultní nemocnice Brno. </w:t>
      </w:r>
      <w:r w:rsidR="00D117A8" w:rsidRPr="007C7D79">
        <w:t>Řada</w:t>
      </w:r>
      <w:r w:rsidRPr="007C7D79">
        <w:t xml:space="preserve"> studentů byla přeřazena na </w:t>
      </w:r>
      <w:proofErr w:type="spellStart"/>
      <w:r w:rsidR="00497982" w:rsidRPr="007C7D79">
        <w:t>c</w:t>
      </w:r>
      <w:r w:rsidRPr="007C7D79">
        <w:t>ovidová</w:t>
      </w:r>
      <w:proofErr w:type="spellEnd"/>
      <w:r w:rsidRPr="007C7D79">
        <w:t xml:space="preserve"> oddělení, </w:t>
      </w:r>
      <w:r w:rsidR="00497982" w:rsidRPr="007C7D79">
        <w:t xml:space="preserve">kde </w:t>
      </w:r>
      <w:r w:rsidRPr="007C7D79">
        <w:t>pracovali</w:t>
      </w:r>
      <w:r w:rsidRPr="00B10BA0">
        <w:t xml:space="preserve"> v odběrových centrech</w:t>
      </w:r>
      <w:r w:rsidR="008E26E5">
        <w:t>.</w:t>
      </w:r>
      <w:r w:rsidRPr="00B10BA0">
        <w:t xml:space="preserve"> </w:t>
      </w:r>
    </w:p>
    <w:p w14:paraId="0AF2880B" w14:textId="7DF55E73" w:rsidR="00D24E4A" w:rsidRDefault="00D24E4A" w:rsidP="006C79D7">
      <w:pPr>
        <w:spacing w:before="120" w:line="276" w:lineRule="auto"/>
      </w:pPr>
      <w:r w:rsidRPr="00F9452A">
        <w:rPr>
          <w:rFonts w:cs="Calibri"/>
          <w:noProof/>
          <w:color w:val="00B050"/>
        </w:rPr>
        <w:drawing>
          <wp:inline distT="0" distB="0" distL="0" distR="0" wp14:anchorId="4935625B" wp14:editId="4141BDB0">
            <wp:extent cx="5761355" cy="3844925"/>
            <wp:effectExtent l="0" t="0" r="0" b="3175"/>
            <wp:docPr id="22" name="Obrázek 22" descr="C:\Users\Uzivatel\OneDrive - Univerzita Tomáše Bati ve Zlíně\Plocha\FOTKY - salač\Sestřičky v Baťovce\JS1_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OneDrive - Univerzita Tomáše Bati ve Zlíně\Plocha\FOTKY - salač\Sestřičky v Baťovce\JS1_94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3844925"/>
                    </a:xfrm>
                    <a:prstGeom prst="rect">
                      <a:avLst/>
                    </a:prstGeom>
                    <a:noFill/>
                    <a:ln>
                      <a:noFill/>
                    </a:ln>
                  </pic:spPr>
                </pic:pic>
              </a:graphicData>
            </a:graphic>
          </wp:inline>
        </w:drawing>
      </w:r>
    </w:p>
    <w:p w14:paraId="1E559407" w14:textId="532451F2" w:rsidR="00D53A1F" w:rsidRDefault="004F2465" w:rsidP="00FD1FDB">
      <w:pPr>
        <w:spacing w:line="276" w:lineRule="auto"/>
      </w:pPr>
      <w:r w:rsidRPr="00F9452A">
        <w:t xml:space="preserve">Zdravotně sociální péče: </w:t>
      </w:r>
      <w:r w:rsidR="00691642" w:rsidRPr="00691642">
        <w:t xml:space="preserve">výběr organizace pro absolvování praxe, ať už ve sféře zdravotní, anebo sociální, se řídil podle několika hledisek </w:t>
      </w:r>
      <w:r w:rsidRPr="00F9452A">
        <w:t>ročník</w:t>
      </w:r>
      <w:r w:rsidR="00497982" w:rsidRPr="00F9452A">
        <w:t>u studia studenta a náplně praxe v daném semestru,</w:t>
      </w:r>
      <w:r w:rsidR="00691642">
        <w:t xml:space="preserve"> podle možnosti volby </w:t>
      </w:r>
      <w:r w:rsidRPr="00F9452A">
        <w:t xml:space="preserve">povolení praxe z hlediska </w:t>
      </w:r>
      <w:proofErr w:type="spellStart"/>
      <w:r w:rsidRPr="00F9452A">
        <w:t>covidové</w:t>
      </w:r>
      <w:proofErr w:type="spellEnd"/>
      <w:r w:rsidRPr="00F9452A">
        <w:t xml:space="preserve"> situace, místa bydliště studenta</w:t>
      </w:r>
      <w:r w:rsidR="00497982" w:rsidRPr="00F9452A">
        <w:t xml:space="preserve"> apod. V</w:t>
      </w:r>
      <w:r w:rsidRPr="00F9452A">
        <w:t xml:space="preserve">e vyšších ročnících byl zohledněn </w:t>
      </w:r>
      <w:r w:rsidR="00691642">
        <w:t xml:space="preserve">i prostor pro </w:t>
      </w:r>
      <w:r w:rsidRPr="00F9452A">
        <w:t xml:space="preserve">potenciální výzkum jako součást bakalářské práce. Odborná praxe byla </w:t>
      </w:r>
      <w:r w:rsidR="00691642">
        <w:t xml:space="preserve">tedy </w:t>
      </w:r>
      <w:r w:rsidRPr="00F9452A">
        <w:t xml:space="preserve">velmi variabilní, při výběru zdravotnických pracovišť se jednalo o praxi z pohledu sociálního pracovníka v nemocnicích </w:t>
      </w:r>
      <w:r w:rsidR="00497982" w:rsidRPr="00F9452A">
        <w:t xml:space="preserve">v </w:t>
      </w:r>
      <w:r w:rsidRPr="00F9452A">
        <w:t>Kroměříž</w:t>
      </w:r>
      <w:r w:rsidR="00497982" w:rsidRPr="00F9452A">
        <w:t>i</w:t>
      </w:r>
      <w:r w:rsidRPr="00F9452A">
        <w:t>, Uherské</w:t>
      </w:r>
      <w:r w:rsidR="00497982" w:rsidRPr="00F9452A">
        <w:t>m</w:t>
      </w:r>
      <w:r w:rsidRPr="00F9452A">
        <w:t xml:space="preserve"> Hradišt</w:t>
      </w:r>
      <w:r w:rsidR="00497982" w:rsidRPr="00F9452A">
        <w:t>i</w:t>
      </w:r>
      <w:r w:rsidRPr="00F9452A">
        <w:t xml:space="preserve">, </w:t>
      </w:r>
      <w:r w:rsidR="00497982" w:rsidRPr="00F9452A">
        <w:t>ve Zlíně</w:t>
      </w:r>
      <w:r w:rsidR="00D53A1F" w:rsidRPr="00F9452A">
        <w:t>, nebo v oblasti mobilního hospicového hnutí. Z</w:t>
      </w:r>
      <w:r w:rsidRPr="00F9452A">
        <w:t xml:space="preserve"> pohledu sociální sféry studenti využívali nejvíce </w:t>
      </w:r>
      <w:r w:rsidR="00497982" w:rsidRPr="00F9452A">
        <w:t>d</w:t>
      </w:r>
      <w:r w:rsidRPr="00F9452A">
        <w:t xml:space="preserve">omovy pro seniory, popř. domovy se zvláštním režimem </w:t>
      </w:r>
      <w:r w:rsidR="00703617">
        <w:br/>
      </w:r>
      <w:r w:rsidRPr="00F9452A">
        <w:t xml:space="preserve">a stacionáře s různým zaměřením. </w:t>
      </w:r>
    </w:p>
    <w:p w14:paraId="4F41854B" w14:textId="463EE71D" w:rsidR="00D24E4A" w:rsidRDefault="00FF1007" w:rsidP="00D117A8">
      <w:pPr>
        <w:spacing w:line="276" w:lineRule="auto"/>
      </w:pPr>
      <w:r>
        <w:t>Porodní asistence: s</w:t>
      </w:r>
      <w:r w:rsidR="004F2465" w:rsidRPr="00F9452A">
        <w:t>tudentky 2. a 3. ročníku měl</w:t>
      </w:r>
      <w:r w:rsidR="00D53A1F" w:rsidRPr="00F9452A">
        <w:t>y</w:t>
      </w:r>
      <w:r w:rsidR="004F2465" w:rsidRPr="00F9452A">
        <w:t xml:space="preserve"> prodlouženou praxi o 2 týdny, pracovaly </w:t>
      </w:r>
      <w:r w:rsidR="00BA110B">
        <w:br/>
      </w:r>
      <w:r w:rsidR="004F2465" w:rsidRPr="00F9452A">
        <w:t>na por</w:t>
      </w:r>
      <w:r w:rsidR="00703617">
        <w:t>odnicko-gynekologických</w:t>
      </w:r>
      <w:r w:rsidR="00D53A1F" w:rsidRPr="00F9452A">
        <w:t xml:space="preserve"> oddělení</w:t>
      </w:r>
      <w:r w:rsidR="00703617">
        <w:t>ch nemocnic, ale také</w:t>
      </w:r>
      <w:r w:rsidR="004F2465" w:rsidRPr="00B10BA0">
        <w:t xml:space="preserve"> na </w:t>
      </w:r>
      <w:proofErr w:type="spellStart"/>
      <w:r w:rsidR="004F2465" w:rsidRPr="00B10BA0">
        <w:t>covidových</w:t>
      </w:r>
      <w:proofErr w:type="spellEnd"/>
      <w:r w:rsidR="004F2465" w:rsidRPr="00B10BA0">
        <w:t xml:space="preserve"> jednotkách. </w:t>
      </w:r>
      <w:r w:rsidR="004F2465" w:rsidRPr="00B10BA0">
        <w:lastRenderedPageBreak/>
        <w:t xml:space="preserve">Studenti 1. ročníku </w:t>
      </w:r>
      <w:r w:rsidR="00691642">
        <w:t xml:space="preserve">působili </w:t>
      </w:r>
      <w:r w:rsidR="004F2465" w:rsidRPr="00B10BA0">
        <w:t>v místech svého bydliště či v</w:t>
      </w:r>
      <w:r w:rsidR="007C7D79">
        <w:t> Krajské nemocnici T. Bati, a.</w:t>
      </w:r>
      <w:r w:rsidR="007C7D79" w:rsidRPr="007C7D79">
        <w:t>s.</w:t>
      </w:r>
      <w:r w:rsidR="00D53A1F" w:rsidRPr="00B10BA0">
        <w:t xml:space="preserve">, </w:t>
      </w:r>
      <w:r w:rsidR="001D71D3">
        <w:br/>
      </w:r>
      <w:r w:rsidR="00D53A1F" w:rsidRPr="00B10BA0">
        <w:t xml:space="preserve">kde </w:t>
      </w:r>
      <w:r w:rsidR="004F2465" w:rsidRPr="00B10BA0">
        <w:t>dle p</w:t>
      </w:r>
      <w:r w:rsidR="00D24E4A">
        <w:t xml:space="preserve">otřeby vypomáhali zdravotníkům. </w:t>
      </w:r>
    </w:p>
    <w:p w14:paraId="29875ADB" w14:textId="48B5844E" w:rsidR="004F2465" w:rsidRDefault="004F2465" w:rsidP="00D117A8">
      <w:pPr>
        <w:spacing w:line="276" w:lineRule="auto"/>
        <w:rPr>
          <w:bCs/>
        </w:rPr>
      </w:pPr>
      <w:r w:rsidRPr="00B10BA0">
        <w:t>Studenti absolvovali svoji praxi především v níže uvedených organizacích: </w:t>
      </w:r>
      <w:r w:rsidR="007C7D79">
        <w:t>Krajská nemocnice T. Bati, a.</w:t>
      </w:r>
      <w:r w:rsidR="007C7D79" w:rsidRPr="007C7D79">
        <w:t>s.</w:t>
      </w:r>
      <w:r w:rsidR="00D117A8">
        <w:rPr>
          <w:bCs/>
        </w:rPr>
        <w:t xml:space="preserve">.; </w:t>
      </w:r>
      <w:r w:rsidRPr="00B10BA0">
        <w:rPr>
          <w:bCs/>
        </w:rPr>
        <w:t>Uh</w:t>
      </w:r>
      <w:r w:rsidR="00703617">
        <w:rPr>
          <w:bCs/>
        </w:rPr>
        <w:t>erskohradišťská nemocnice</w:t>
      </w:r>
      <w:r w:rsidR="00D117A8">
        <w:rPr>
          <w:bCs/>
        </w:rPr>
        <w:t xml:space="preserve"> a.s.; </w:t>
      </w:r>
      <w:r w:rsidR="0008430D">
        <w:rPr>
          <w:bCs/>
        </w:rPr>
        <w:t>Krizové ca</w:t>
      </w:r>
      <w:r w:rsidR="00D117A8">
        <w:rPr>
          <w:bCs/>
        </w:rPr>
        <w:t>ll centrum UTB; Domov pro seniory Lukov</w:t>
      </w:r>
      <w:r w:rsidR="00691642">
        <w:rPr>
          <w:bCs/>
        </w:rPr>
        <w:t xml:space="preserve">, </w:t>
      </w:r>
      <w:proofErr w:type="spellStart"/>
      <w:proofErr w:type="gramStart"/>
      <w:r w:rsidR="00691642">
        <w:rPr>
          <w:bCs/>
        </w:rPr>
        <w:t>p.o</w:t>
      </w:r>
      <w:proofErr w:type="spellEnd"/>
      <w:r w:rsidR="00691642">
        <w:rPr>
          <w:bCs/>
        </w:rPr>
        <w:t>.</w:t>
      </w:r>
      <w:proofErr w:type="gramEnd"/>
      <w:r w:rsidR="00D117A8">
        <w:rPr>
          <w:bCs/>
        </w:rPr>
        <w:t xml:space="preserve">; </w:t>
      </w:r>
      <w:proofErr w:type="spellStart"/>
      <w:r w:rsidR="00D117A8">
        <w:rPr>
          <w:bCs/>
        </w:rPr>
        <w:t>A</w:t>
      </w:r>
      <w:r w:rsidR="00691642">
        <w:rPr>
          <w:bCs/>
        </w:rPr>
        <w:t>lzheimer</w:t>
      </w:r>
      <w:r w:rsidR="00D117A8">
        <w:rPr>
          <w:bCs/>
        </w:rPr>
        <w:t>centrum</w:t>
      </w:r>
      <w:proofErr w:type="spellEnd"/>
      <w:r w:rsidR="00D117A8">
        <w:rPr>
          <w:bCs/>
        </w:rPr>
        <w:t xml:space="preserve"> Zlín; </w:t>
      </w:r>
      <w:r w:rsidRPr="00B10BA0">
        <w:rPr>
          <w:bCs/>
        </w:rPr>
        <w:t>Domov pro osoby se</w:t>
      </w:r>
      <w:r w:rsidR="00D117A8">
        <w:rPr>
          <w:bCs/>
        </w:rPr>
        <w:t xml:space="preserve"> zdravotním postižením Barborka.</w:t>
      </w:r>
    </w:p>
    <w:p w14:paraId="7FBCD1B4" w14:textId="0EA0B62F" w:rsidR="006C79D7" w:rsidRPr="00E74AA3" w:rsidRDefault="001B7F16" w:rsidP="00AB47B3">
      <w:pPr>
        <w:pStyle w:val="Nadpis3"/>
        <w:spacing w:before="720"/>
        <w:rPr>
          <w:b w:val="0"/>
        </w:rPr>
      </w:pPr>
      <w:bookmarkStart w:id="98" w:name="_Toc66289417"/>
      <w:r>
        <w:t>Odborné praxe ÚMJL</w:t>
      </w:r>
      <w:bookmarkEnd w:id="98"/>
    </w:p>
    <w:p w14:paraId="41E7988D" w14:textId="77777777" w:rsidR="001D71D3" w:rsidRDefault="006C79D7" w:rsidP="006C79D7">
      <w:pPr>
        <w:spacing w:line="276" w:lineRule="auto"/>
      </w:pPr>
      <w:r w:rsidRPr="00B10BA0">
        <w:t>Studenti</w:t>
      </w:r>
      <w:r w:rsidR="00691642">
        <w:t xml:space="preserve"> Anglického jazyka pro manažerskou praxi a Německého jazyka pro manažerskou praxi </w:t>
      </w:r>
      <w:r w:rsidRPr="00B10BA0">
        <w:t>si v uplynulém roce plnili praxe ve vybraných společnostech, v nichž se nejčastěji zaměřovali na činnosti spojené s veřejnou správnou, administrativou, marketingem či činnost</w:t>
      </w:r>
      <w:r w:rsidR="00691642">
        <w:t>m</w:t>
      </w:r>
      <w:r w:rsidRPr="00B10BA0">
        <w:t xml:space="preserve">i, jež lze </w:t>
      </w:r>
      <w:r w:rsidR="001D71D3">
        <w:br/>
      </w:r>
      <w:r w:rsidRPr="00B10BA0">
        <w:t xml:space="preserve">v běžném pracovním procesu očekávat od asistentů a asistentek manažerů. </w:t>
      </w:r>
    </w:p>
    <w:p w14:paraId="09C5E3AD" w14:textId="1DB4ADBE" w:rsidR="006C79D7" w:rsidRPr="00B10BA0" w:rsidRDefault="006C79D7" w:rsidP="006C79D7">
      <w:pPr>
        <w:spacing w:line="276" w:lineRule="auto"/>
      </w:pPr>
      <w:r w:rsidRPr="00B10BA0">
        <w:t xml:space="preserve">Část studentů si plnila praxe </w:t>
      </w:r>
      <w:r>
        <w:t>i v</w:t>
      </w:r>
      <w:r w:rsidRPr="00B10BA0">
        <w:t xml:space="preserve"> Krizovém call centru UTB, kde pomáhali Krajské hygienické stanici ve Zlíně</w:t>
      </w:r>
      <w:r w:rsidR="001D71D3">
        <w:t xml:space="preserve"> </w:t>
      </w:r>
      <w:r w:rsidRPr="00B10BA0">
        <w:t xml:space="preserve">s trasováním kontaktních osob </w:t>
      </w:r>
      <w:r>
        <w:t xml:space="preserve">lidí </w:t>
      </w:r>
      <w:r w:rsidRPr="00B10BA0">
        <w:t xml:space="preserve">pozitivně testovaných na covid-19. </w:t>
      </w:r>
      <w:r>
        <w:t>Tuto d</w:t>
      </w:r>
      <w:r w:rsidRPr="00B10BA0">
        <w:t>obrovolnick</w:t>
      </w:r>
      <w:r>
        <w:t xml:space="preserve">ou </w:t>
      </w:r>
      <w:r w:rsidRPr="00B10BA0">
        <w:t>aktivit</w:t>
      </w:r>
      <w:r>
        <w:t>u</w:t>
      </w:r>
      <w:r w:rsidRPr="00B10BA0">
        <w:t xml:space="preserve"> volili studenti často </w:t>
      </w:r>
      <w:r>
        <w:t xml:space="preserve">jako náhradu za praxi ve firmách, která byla </w:t>
      </w:r>
      <w:r w:rsidRPr="00B10BA0">
        <w:t>z</w:t>
      </w:r>
      <w:r>
        <w:t xml:space="preserve"> důvodu </w:t>
      </w:r>
      <w:r w:rsidRPr="00B10BA0">
        <w:t xml:space="preserve">vládních opatření spojených s covid-19 </w:t>
      </w:r>
      <w:r>
        <w:t xml:space="preserve">znemožněna. </w:t>
      </w:r>
      <w:r w:rsidRPr="00B10BA0">
        <w:t xml:space="preserve">I přes tuto nepříznivou situaci se studentům podařilo realizovat odbornou praxi ve </w:t>
      </w:r>
      <w:r>
        <w:t xml:space="preserve">významných </w:t>
      </w:r>
      <w:r w:rsidRPr="00B10BA0">
        <w:t xml:space="preserve">společnostech jako například Komerční banka a.s., Správa uprchlických zařízení Ministerstva vnitra České republiky, Explicit Invest s.r.o. Někteří studenti jsou s institucemi nadále v kontaktu i po ukončení praxe. </w:t>
      </w:r>
    </w:p>
    <w:p w14:paraId="5247AC2F" w14:textId="24C1950D" w:rsidR="00B1169B" w:rsidRPr="00C34271" w:rsidRDefault="00A31E99" w:rsidP="00AB47B3">
      <w:pPr>
        <w:pStyle w:val="Nadpis2"/>
        <w:spacing w:before="720"/>
      </w:pPr>
      <w:bookmarkStart w:id="99" w:name="_Toc66289418"/>
      <w:r w:rsidRPr="00C34271">
        <w:t>Péče o studenty</w:t>
      </w:r>
      <w:bookmarkEnd w:id="99"/>
    </w:p>
    <w:p w14:paraId="69449138" w14:textId="77777777" w:rsidR="00213EC9" w:rsidRPr="006E4EB4" w:rsidRDefault="00213EC9" w:rsidP="00213EC9">
      <w:pPr>
        <w:pStyle w:val="Default"/>
        <w:spacing w:after="120" w:line="276" w:lineRule="auto"/>
        <w:jc w:val="both"/>
        <w:rPr>
          <w:color w:val="auto"/>
        </w:rPr>
      </w:pPr>
      <w:r w:rsidRPr="006E4EB4">
        <w:rPr>
          <w:color w:val="auto"/>
        </w:rPr>
        <w:t xml:space="preserve">Významným motivačním faktorem pro studenty jsou stipendia. V roce 2020 bylo </w:t>
      </w:r>
      <w:r w:rsidRPr="006E4EB4">
        <w:rPr>
          <w:color w:val="auto"/>
        </w:rPr>
        <w:br/>
        <w:t>ze stipendijního fondu fakulty vyplaceno celkem 2 561 255 Kč v následující struktuře:</w:t>
      </w:r>
    </w:p>
    <w:tbl>
      <w:tblPr>
        <w:tblStyle w:val="Mkatabulky"/>
        <w:tblW w:w="9209" w:type="dxa"/>
        <w:tblLook w:val="04A0" w:firstRow="1" w:lastRow="0" w:firstColumn="1" w:lastColumn="0" w:noHBand="0" w:noVBand="1"/>
      </w:tblPr>
      <w:tblGrid>
        <w:gridCol w:w="6091"/>
        <w:gridCol w:w="3118"/>
      </w:tblGrid>
      <w:tr w:rsidR="006E4EB4" w:rsidRPr="006E4EB4" w14:paraId="7581E95B" w14:textId="77777777" w:rsidTr="001D71D3">
        <w:trPr>
          <w:trHeight w:val="397"/>
        </w:trPr>
        <w:tc>
          <w:tcPr>
            <w:tcW w:w="6091" w:type="dxa"/>
            <w:shd w:val="clear" w:color="auto" w:fill="F1971F"/>
            <w:vAlign w:val="center"/>
          </w:tcPr>
          <w:p w14:paraId="0683F288" w14:textId="77777777" w:rsidR="00213EC9" w:rsidRPr="006E4EB4" w:rsidRDefault="00213EC9" w:rsidP="00687FF2">
            <w:pPr>
              <w:pStyle w:val="Default"/>
              <w:rPr>
                <w:b/>
                <w:color w:val="FFFFFF" w:themeColor="background1"/>
              </w:rPr>
            </w:pPr>
            <w:r w:rsidRPr="006E4EB4">
              <w:rPr>
                <w:b/>
                <w:color w:val="FFFFFF" w:themeColor="background1"/>
              </w:rPr>
              <w:t>Typ stipendia</w:t>
            </w:r>
          </w:p>
        </w:tc>
        <w:tc>
          <w:tcPr>
            <w:tcW w:w="3118" w:type="dxa"/>
            <w:shd w:val="clear" w:color="auto" w:fill="F1971F"/>
            <w:vAlign w:val="center"/>
          </w:tcPr>
          <w:p w14:paraId="0EFC0614" w14:textId="77777777" w:rsidR="00213EC9" w:rsidRPr="006E4EB4" w:rsidRDefault="00213EC9" w:rsidP="004C177E">
            <w:pPr>
              <w:pStyle w:val="Default"/>
              <w:ind w:right="-112"/>
              <w:jc w:val="center"/>
              <w:rPr>
                <w:b/>
                <w:color w:val="FFFFFF" w:themeColor="background1"/>
              </w:rPr>
            </w:pPr>
            <w:r w:rsidRPr="006E4EB4">
              <w:rPr>
                <w:b/>
                <w:color w:val="FFFFFF" w:themeColor="background1"/>
              </w:rPr>
              <w:t>Výše</w:t>
            </w:r>
          </w:p>
        </w:tc>
      </w:tr>
      <w:tr w:rsidR="00A10BE7" w:rsidRPr="00A10BE7" w14:paraId="392FF680" w14:textId="77777777" w:rsidTr="001D71D3">
        <w:trPr>
          <w:trHeight w:val="397"/>
        </w:trPr>
        <w:tc>
          <w:tcPr>
            <w:tcW w:w="6091" w:type="dxa"/>
            <w:vAlign w:val="center"/>
          </w:tcPr>
          <w:p w14:paraId="13E23BD3" w14:textId="77777777" w:rsidR="00213EC9" w:rsidRPr="00A10BE7" w:rsidRDefault="00213EC9" w:rsidP="00687FF2">
            <w:pPr>
              <w:pStyle w:val="Default"/>
              <w:rPr>
                <w:color w:val="auto"/>
              </w:rPr>
            </w:pPr>
            <w:r w:rsidRPr="00A10BE7">
              <w:rPr>
                <w:color w:val="auto"/>
              </w:rPr>
              <w:t>Stipendium za vynikající výzkumné a tvůrčí výsledky</w:t>
            </w:r>
          </w:p>
        </w:tc>
        <w:tc>
          <w:tcPr>
            <w:tcW w:w="3118" w:type="dxa"/>
            <w:vAlign w:val="center"/>
          </w:tcPr>
          <w:p w14:paraId="691DD98D" w14:textId="77777777" w:rsidR="00213EC9" w:rsidRPr="00A10BE7" w:rsidRDefault="00213EC9" w:rsidP="004C177E">
            <w:pPr>
              <w:pStyle w:val="Default"/>
              <w:ind w:right="880"/>
              <w:jc w:val="right"/>
              <w:rPr>
                <w:color w:val="auto"/>
              </w:rPr>
            </w:pPr>
            <w:r w:rsidRPr="00A10BE7">
              <w:rPr>
                <w:color w:val="auto"/>
              </w:rPr>
              <w:t>207 400 Kč</w:t>
            </w:r>
          </w:p>
        </w:tc>
      </w:tr>
      <w:tr w:rsidR="00A10BE7" w:rsidRPr="00A10BE7" w14:paraId="27C583EF" w14:textId="77777777" w:rsidTr="001D71D3">
        <w:trPr>
          <w:trHeight w:val="397"/>
        </w:trPr>
        <w:tc>
          <w:tcPr>
            <w:tcW w:w="6091" w:type="dxa"/>
            <w:vAlign w:val="center"/>
          </w:tcPr>
          <w:p w14:paraId="00106525" w14:textId="77777777" w:rsidR="00213EC9" w:rsidRPr="00A10BE7" w:rsidRDefault="00213EC9" w:rsidP="00687FF2">
            <w:pPr>
              <w:pStyle w:val="Default"/>
              <w:rPr>
                <w:color w:val="auto"/>
              </w:rPr>
            </w:pPr>
            <w:r w:rsidRPr="00A10BE7">
              <w:rPr>
                <w:color w:val="auto"/>
              </w:rPr>
              <w:t>Podpora studia v zahraničí</w:t>
            </w:r>
          </w:p>
        </w:tc>
        <w:tc>
          <w:tcPr>
            <w:tcW w:w="3118" w:type="dxa"/>
            <w:vAlign w:val="center"/>
          </w:tcPr>
          <w:p w14:paraId="1004EB5A" w14:textId="77777777" w:rsidR="00213EC9" w:rsidRPr="00A10BE7" w:rsidRDefault="00213EC9" w:rsidP="004C177E">
            <w:pPr>
              <w:pStyle w:val="Default"/>
              <w:ind w:right="880"/>
              <w:jc w:val="right"/>
              <w:rPr>
                <w:color w:val="auto"/>
              </w:rPr>
            </w:pPr>
            <w:r w:rsidRPr="00A10BE7">
              <w:rPr>
                <w:color w:val="auto"/>
              </w:rPr>
              <w:t>193 000 Kč</w:t>
            </w:r>
          </w:p>
        </w:tc>
      </w:tr>
      <w:tr w:rsidR="00A10BE7" w:rsidRPr="00A10BE7" w14:paraId="191093A7" w14:textId="77777777" w:rsidTr="001D71D3">
        <w:trPr>
          <w:trHeight w:val="397"/>
        </w:trPr>
        <w:tc>
          <w:tcPr>
            <w:tcW w:w="6091" w:type="dxa"/>
            <w:vAlign w:val="center"/>
          </w:tcPr>
          <w:p w14:paraId="5F633DB6" w14:textId="77777777" w:rsidR="00213EC9" w:rsidRPr="00A10BE7" w:rsidRDefault="00213EC9" w:rsidP="00687FF2">
            <w:pPr>
              <w:pStyle w:val="Default"/>
              <w:rPr>
                <w:color w:val="auto"/>
              </w:rPr>
            </w:pPr>
            <w:r w:rsidRPr="00A10BE7">
              <w:rPr>
                <w:color w:val="auto"/>
              </w:rPr>
              <w:t>Prospěchová stipendia</w:t>
            </w:r>
          </w:p>
        </w:tc>
        <w:tc>
          <w:tcPr>
            <w:tcW w:w="3118" w:type="dxa"/>
            <w:vAlign w:val="center"/>
          </w:tcPr>
          <w:p w14:paraId="7D43473B" w14:textId="77777777" w:rsidR="00213EC9" w:rsidRPr="00A10BE7" w:rsidRDefault="00213EC9" w:rsidP="004C177E">
            <w:pPr>
              <w:pStyle w:val="Default"/>
              <w:ind w:right="880"/>
              <w:jc w:val="right"/>
              <w:rPr>
                <w:color w:val="auto"/>
              </w:rPr>
            </w:pPr>
            <w:r w:rsidRPr="00A10BE7">
              <w:rPr>
                <w:color w:val="auto"/>
              </w:rPr>
              <w:t>1 508 000 Kč</w:t>
            </w:r>
          </w:p>
        </w:tc>
      </w:tr>
      <w:tr w:rsidR="00A10BE7" w:rsidRPr="00A10BE7" w14:paraId="5D90821F" w14:textId="77777777" w:rsidTr="001D71D3">
        <w:trPr>
          <w:trHeight w:val="397"/>
        </w:trPr>
        <w:tc>
          <w:tcPr>
            <w:tcW w:w="6091" w:type="dxa"/>
            <w:vAlign w:val="center"/>
          </w:tcPr>
          <w:p w14:paraId="2BFD32D4" w14:textId="77777777" w:rsidR="00213EC9" w:rsidRPr="00A10BE7" w:rsidRDefault="00213EC9" w:rsidP="00687FF2">
            <w:pPr>
              <w:pStyle w:val="Default"/>
              <w:rPr>
                <w:color w:val="auto"/>
              </w:rPr>
            </w:pPr>
            <w:r w:rsidRPr="00A10BE7">
              <w:rPr>
                <w:color w:val="auto"/>
              </w:rPr>
              <w:t>Tíživá sociální situace – mimořádné sociální stipendium</w:t>
            </w:r>
          </w:p>
        </w:tc>
        <w:tc>
          <w:tcPr>
            <w:tcW w:w="3118" w:type="dxa"/>
            <w:vAlign w:val="center"/>
          </w:tcPr>
          <w:p w14:paraId="2B93BB98" w14:textId="77777777" w:rsidR="00213EC9" w:rsidRPr="00A10BE7" w:rsidRDefault="00213EC9" w:rsidP="004C177E">
            <w:pPr>
              <w:pStyle w:val="Default"/>
              <w:ind w:right="880"/>
              <w:jc w:val="right"/>
              <w:rPr>
                <w:color w:val="auto"/>
              </w:rPr>
            </w:pPr>
            <w:r w:rsidRPr="00A10BE7">
              <w:rPr>
                <w:color w:val="auto"/>
              </w:rPr>
              <w:t>10 000</w:t>
            </w:r>
            <w:r w:rsidRPr="00A10BE7">
              <w:rPr>
                <w:color w:val="auto"/>
                <w:sz w:val="16"/>
              </w:rPr>
              <w:t xml:space="preserve"> </w:t>
            </w:r>
            <w:r w:rsidRPr="00A10BE7">
              <w:rPr>
                <w:color w:val="auto"/>
              </w:rPr>
              <w:t>Kč</w:t>
            </w:r>
          </w:p>
        </w:tc>
      </w:tr>
      <w:tr w:rsidR="00A10BE7" w:rsidRPr="00A10BE7" w14:paraId="25767E2E" w14:textId="77777777" w:rsidTr="001D71D3">
        <w:trPr>
          <w:trHeight w:val="397"/>
        </w:trPr>
        <w:tc>
          <w:tcPr>
            <w:tcW w:w="6091" w:type="dxa"/>
            <w:vAlign w:val="center"/>
          </w:tcPr>
          <w:p w14:paraId="0BDCB92E" w14:textId="77777777" w:rsidR="00213EC9" w:rsidRPr="00A10BE7" w:rsidRDefault="00213EC9" w:rsidP="00687FF2">
            <w:pPr>
              <w:pStyle w:val="Default"/>
              <w:rPr>
                <w:color w:val="auto"/>
              </w:rPr>
            </w:pPr>
            <w:r w:rsidRPr="00A10BE7">
              <w:rPr>
                <w:color w:val="auto"/>
              </w:rPr>
              <w:t>Mimořádné ubytovací stipendium</w:t>
            </w:r>
          </w:p>
        </w:tc>
        <w:tc>
          <w:tcPr>
            <w:tcW w:w="3118" w:type="dxa"/>
            <w:vAlign w:val="center"/>
          </w:tcPr>
          <w:p w14:paraId="2DB8CBFD" w14:textId="77777777" w:rsidR="00213EC9" w:rsidRPr="00A10BE7" w:rsidRDefault="00213EC9" w:rsidP="004C177E">
            <w:pPr>
              <w:pStyle w:val="Default"/>
              <w:ind w:right="880"/>
              <w:jc w:val="right"/>
              <w:rPr>
                <w:color w:val="auto"/>
              </w:rPr>
            </w:pPr>
            <w:r w:rsidRPr="00A10BE7">
              <w:rPr>
                <w:color w:val="auto"/>
              </w:rPr>
              <w:t>230 680 Kč</w:t>
            </w:r>
          </w:p>
        </w:tc>
      </w:tr>
      <w:tr w:rsidR="00A10BE7" w:rsidRPr="00A10BE7" w14:paraId="22B4ACFC" w14:textId="77777777" w:rsidTr="001D71D3">
        <w:trPr>
          <w:trHeight w:val="397"/>
        </w:trPr>
        <w:tc>
          <w:tcPr>
            <w:tcW w:w="6091" w:type="dxa"/>
            <w:vAlign w:val="center"/>
          </w:tcPr>
          <w:p w14:paraId="4DD3794F" w14:textId="77777777" w:rsidR="00213EC9" w:rsidRPr="00A10BE7" w:rsidRDefault="00213EC9" w:rsidP="00687FF2">
            <w:pPr>
              <w:pStyle w:val="Default"/>
              <w:rPr>
                <w:color w:val="auto"/>
              </w:rPr>
            </w:pPr>
            <w:r w:rsidRPr="00A10BE7">
              <w:rPr>
                <w:color w:val="auto"/>
              </w:rPr>
              <w:t>Mimořádná stipendia absolventů</w:t>
            </w:r>
          </w:p>
        </w:tc>
        <w:tc>
          <w:tcPr>
            <w:tcW w:w="3118" w:type="dxa"/>
            <w:vAlign w:val="center"/>
          </w:tcPr>
          <w:p w14:paraId="44E1BA4B" w14:textId="77777777" w:rsidR="00213EC9" w:rsidRPr="00A10BE7" w:rsidRDefault="00213EC9" w:rsidP="004C177E">
            <w:pPr>
              <w:pStyle w:val="Default"/>
              <w:ind w:right="880"/>
              <w:jc w:val="right"/>
              <w:rPr>
                <w:color w:val="auto"/>
              </w:rPr>
            </w:pPr>
            <w:r w:rsidRPr="00A10BE7">
              <w:rPr>
                <w:color w:val="auto"/>
              </w:rPr>
              <w:t>142 000 Kč</w:t>
            </w:r>
          </w:p>
        </w:tc>
      </w:tr>
      <w:tr w:rsidR="00A10BE7" w:rsidRPr="00A10BE7" w14:paraId="38700393" w14:textId="77777777" w:rsidTr="001D71D3">
        <w:trPr>
          <w:trHeight w:val="397"/>
        </w:trPr>
        <w:tc>
          <w:tcPr>
            <w:tcW w:w="6091" w:type="dxa"/>
            <w:vAlign w:val="center"/>
          </w:tcPr>
          <w:p w14:paraId="085CFBF1" w14:textId="77777777" w:rsidR="00213EC9" w:rsidRPr="00A10BE7" w:rsidRDefault="00213EC9" w:rsidP="00687FF2">
            <w:pPr>
              <w:pStyle w:val="Default"/>
              <w:rPr>
                <w:color w:val="auto"/>
              </w:rPr>
            </w:pPr>
            <w:r w:rsidRPr="00A10BE7">
              <w:rPr>
                <w:color w:val="auto"/>
              </w:rPr>
              <w:t>Reprezentace fakulty</w:t>
            </w:r>
          </w:p>
        </w:tc>
        <w:tc>
          <w:tcPr>
            <w:tcW w:w="3118" w:type="dxa"/>
            <w:vAlign w:val="center"/>
          </w:tcPr>
          <w:p w14:paraId="723A0F76" w14:textId="77777777" w:rsidR="00213EC9" w:rsidRPr="00A10BE7" w:rsidRDefault="00213EC9" w:rsidP="004C177E">
            <w:pPr>
              <w:pStyle w:val="Default"/>
              <w:ind w:right="880"/>
              <w:jc w:val="right"/>
              <w:rPr>
                <w:color w:val="auto"/>
              </w:rPr>
            </w:pPr>
            <w:r w:rsidRPr="00A10BE7">
              <w:rPr>
                <w:color w:val="auto"/>
              </w:rPr>
              <w:t>270 175 Kč</w:t>
            </w:r>
          </w:p>
        </w:tc>
      </w:tr>
      <w:tr w:rsidR="006E4EB4" w:rsidRPr="006E4EB4" w14:paraId="397E736D" w14:textId="77777777" w:rsidTr="001D71D3">
        <w:trPr>
          <w:trHeight w:val="397"/>
        </w:trPr>
        <w:tc>
          <w:tcPr>
            <w:tcW w:w="6091" w:type="dxa"/>
            <w:shd w:val="clear" w:color="auto" w:fill="F1971F"/>
            <w:vAlign w:val="center"/>
          </w:tcPr>
          <w:p w14:paraId="3C45F2D9" w14:textId="77777777" w:rsidR="00213EC9" w:rsidRPr="006E4EB4" w:rsidRDefault="00213EC9" w:rsidP="00687FF2">
            <w:pPr>
              <w:pStyle w:val="Default"/>
              <w:rPr>
                <w:b/>
                <w:color w:val="FFFFFF" w:themeColor="background1"/>
              </w:rPr>
            </w:pPr>
            <w:r w:rsidRPr="006E4EB4">
              <w:rPr>
                <w:b/>
                <w:color w:val="FFFFFF" w:themeColor="background1"/>
              </w:rPr>
              <w:t xml:space="preserve">Celkem </w:t>
            </w:r>
          </w:p>
        </w:tc>
        <w:tc>
          <w:tcPr>
            <w:tcW w:w="3118" w:type="dxa"/>
            <w:shd w:val="clear" w:color="auto" w:fill="F1971F"/>
            <w:vAlign w:val="center"/>
          </w:tcPr>
          <w:p w14:paraId="62823D81" w14:textId="77777777" w:rsidR="00213EC9" w:rsidRPr="006E4EB4" w:rsidRDefault="00213EC9" w:rsidP="004C177E">
            <w:pPr>
              <w:pStyle w:val="Default"/>
              <w:ind w:left="-113" w:right="880"/>
              <w:jc w:val="right"/>
              <w:rPr>
                <w:b/>
                <w:color w:val="FFFFFF" w:themeColor="background1"/>
              </w:rPr>
            </w:pPr>
            <w:r w:rsidRPr="006E4EB4">
              <w:rPr>
                <w:b/>
                <w:color w:val="FFFFFF" w:themeColor="background1"/>
              </w:rPr>
              <w:t>2 561 255 Kč</w:t>
            </w:r>
          </w:p>
        </w:tc>
      </w:tr>
    </w:tbl>
    <w:p w14:paraId="431EF636" w14:textId="08E80CFD" w:rsidR="00213EC9" w:rsidRPr="00A239E4" w:rsidRDefault="00213EC9" w:rsidP="00C15939">
      <w:pPr>
        <w:pStyle w:val="Nadpis3"/>
      </w:pPr>
      <w:bookmarkStart w:id="100" w:name="_Toc8047125"/>
      <w:bookmarkStart w:id="101" w:name="_Toc66289419"/>
      <w:r w:rsidRPr="00A239E4">
        <w:lastRenderedPageBreak/>
        <w:t>Sociální a ubytovací stipendia</w:t>
      </w:r>
      <w:bookmarkEnd w:id="100"/>
      <w:bookmarkEnd w:id="101"/>
      <w:r w:rsidRPr="00A239E4">
        <w:t xml:space="preserve"> </w:t>
      </w:r>
    </w:p>
    <w:p w14:paraId="15D858C0" w14:textId="77777777" w:rsidR="00213EC9" w:rsidRPr="00C72BA0" w:rsidRDefault="00213EC9" w:rsidP="00213EC9">
      <w:pPr>
        <w:spacing w:line="276" w:lineRule="auto"/>
        <w:rPr>
          <w:rFonts w:eastAsia="Calibri" w:cs="Calibri"/>
        </w:rPr>
      </w:pPr>
      <w:r w:rsidRPr="00C72BA0">
        <w:rPr>
          <w:rFonts w:eastAsia="Calibri" w:cs="Calibri"/>
        </w:rPr>
        <w:t xml:space="preserve">V souladu se Stipendijním řádem UTB ve Zlíně byla poskytnuta sociální a ubytovací stipendia: </w:t>
      </w:r>
    </w:p>
    <w:tbl>
      <w:tblPr>
        <w:tblStyle w:val="Mkatabulky"/>
        <w:tblW w:w="9209" w:type="dxa"/>
        <w:tblLook w:val="04A0" w:firstRow="1" w:lastRow="0" w:firstColumn="1" w:lastColumn="0" w:noHBand="0" w:noVBand="1"/>
      </w:tblPr>
      <w:tblGrid>
        <w:gridCol w:w="6090"/>
        <w:gridCol w:w="3119"/>
      </w:tblGrid>
      <w:tr w:rsidR="006E4EB4" w:rsidRPr="006E4EB4" w14:paraId="53E00A07" w14:textId="77777777" w:rsidTr="00D24E4A">
        <w:trPr>
          <w:trHeight w:val="340"/>
        </w:trPr>
        <w:tc>
          <w:tcPr>
            <w:tcW w:w="6090" w:type="dxa"/>
            <w:shd w:val="clear" w:color="auto" w:fill="F1971F"/>
            <w:vAlign w:val="center"/>
          </w:tcPr>
          <w:p w14:paraId="27D17D24" w14:textId="77777777" w:rsidR="00213EC9" w:rsidRPr="006E4EB4" w:rsidRDefault="00213EC9" w:rsidP="00687FF2">
            <w:pPr>
              <w:pStyle w:val="Default"/>
              <w:rPr>
                <w:b/>
                <w:color w:val="FFFFFF" w:themeColor="background1"/>
              </w:rPr>
            </w:pPr>
            <w:r w:rsidRPr="006E4EB4">
              <w:rPr>
                <w:b/>
                <w:color w:val="FFFFFF" w:themeColor="background1"/>
              </w:rPr>
              <w:t>Typ stipendia</w:t>
            </w:r>
          </w:p>
        </w:tc>
        <w:tc>
          <w:tcPr>
            <w:tcW w:w="3119" w:type="dxa"/>
            <w:shd w:val="clear" w:color="auto" w:fill="F1971F"/>
            <w:vAlign w:val="center"/>
          </w:tcPr>
          <w:p w14:paraId="2ABA9B2E" w14:textId="77777777" w:rsidR="00213EC9" w:rsidRPr="006E4EB4" w:rsidRDefault="00213EC9" w:rsidP="00687FF2">
            <w:pPr>
              <w:pStyle w:val="Default"/>
              <w:jc w:val="center"/>
              <w:rPr>
                <w:b/>
                <w:color w:val="FFFFFF" w:themeColor="background1"/>
              </w:rPr>
            </w:pPr>
            <w:r w:rsidRPr="006E4EB4">
              <w:rPr>
                <w:b/>
                <w:color w:val="FFFFFF" w:themeColor="background1"/>
              </w:rPr>
              <w:t>Výše</w:t>
            </w:r>
          </w:p>
        </w:tc>
      </w:tr>
      <w:tr w:rsidR="00A10BE7" w:rsidRPr="00A10BE7" w14:paraId="3057EDD3" w14:textId="77777777" w:rsidTr="00D24E4A">
        <w:trPr>
          <w:trHeight w:val="340"/>
        </w:trPr>
        <w:tc>
          <w:tcPr>
            <w:tcW w:w="6090" w:type="dxa"/>
            <w:vAlign w:val="center"/>
          </w:tcPr>
          <w:p w14:paraId="54ED91F9" w14:textId="77777777" w:rsidR="00213EC9" w:rsidRPr="00A10BE7" w:rsidRDefault="00213EC9" w:rsidP="00687FF2">
            <w:pPr>
              <w:pStyle w:val="Default"/>
              <w:rPr>
                <w:color w:val="auto"/>
              </w:rPr>
            </w:pPr>
            <w:r w:rsidRPr="00A10BE7">
              <w:rPr>
                <w:color w:val="auto"/>
              </w:rPr>
              <w:t>Sociální stipendium</w:t>
            </w:r>
          </w:p>
        </w:tc>
        <w:tc>
          <w:tcPr>
            <w:tcW w:w="3119" w:type="dxa"/>
            <w:vAlign w:val="center"/>
          </w:tcPr>
          <w:p w14:paraId="3905D8B8" w14:textId="77777777" w:rsidR="00213EC9" w:rsidRPr="00A10BE7" w:rsidRDefault="00213EC9" w:rsidP="004C177E">
            <w:pPr>
              <w:pStyle w:val="Default"/>
              <w:ind w:right="880"/>
              <w:jc w:val="right"/>
              <w:rPr>
                <w:color w:val="auto"/>
              </w:rPr>
            </w:pPr>
            <w:r w:rsidRPr="00A10BE7">
              <w:rPr>
                <w:color w:val="auto"/>
              </w:rPr>
              <w:t>153 300</w:t>
            </w:r>
            <w:r w:rsidRPr="00A10BE7">
              <w:rPr>
                <w:color w:val="auto"/>
                <w:sz w:val="16"/>
              </w:rPr>
              <w:t xml:space="preserve"> </w:t>
            </w:r>
            <w:r w:rsidRPr="00A10BE7">
              <w:rPr>
                <w:color w:val="auto"/>
              </w:rPr>
              <w:t>Kč</w:t>
            </w:r>
          </w:p>
        </w:tc>
      </w:tr>
      <w:tr w:rsidR="00A10BE7" w:rsidRPr="00A10BE7" w14:paraId="3528A3C2" w14:textId="77777777" w:rsidTr="00D24E4A">
        <w:trPr>
          <w:trHeight w:val="340"/>
        </w:trPr>
        <w:tc>
          <w:tcPr>
            <w:tcW w:w="6090" w:type="dxa"/>
            <w:vAlign w:val="center"/>
          </w:tcPr>
          <w:p w14:paraId="384B8F78" w14:textId="77777777" w:rsidR="00213EC9" w:rsidRPr="00A10BE7" w:rsidRDefault="00213EC9" w:rsidP="00687FF2">
            <w:pPr>
              <w:pStyle w:val="Default"/>
              <w:rPr>
                <w:color w:val="auto"/>
              </w:rPr>
            </w:pPr>
            <w:r w:rsidRPr="00A10BE7">
              <w:rPr>
                <w:color w:val="auto"/>
              </w:rPr>
              <w:t>Ubytovací stipendium</w:t>
            </w:r>
          </w:p>
        </w:tc>
        <w:tc>
          <w:tcPr>
            <w:tcW w:w="3119" w:type="dxa"/>
            <w:vAlign w:val="center"/>
          </w:tcPr>
          <w:p w14:paraId="45CBC3F0" w14:textId="77777777" w:rsidR="00213EC9" w:rsidRPr="00A10BE7" w:rsidRDefault="00213EC9" w:rsidP="004C177E">
            <w:pPr>
              <w:pStyle w:val="Default"/>
              <w:ind w:right="880"/>
              <w:jc w:val="right"/>
              <w:rPr>
                <w:color w:val="auto"/>
              </w:rPr>
            </w:pPr>
            <w:r w:rsidRPr="00A10BE7">
              <w:rPr>
                <w:color w:val="auto"/>
              </w:rPr>
              <w:t>4 582 080 Kč</w:t>
            </w:r>
          </w:p>
        </w:tc>
      </w:tr>
      <w:tr w:rsidR="006E4EB4" w:rsidRPr="006E4EB4" w14:paraId="3905202E" w14:textId="77777777" w:rsidTr="00D24E4A">
        <w:trPr>
          <w:trHeight w:val="340"/>
        </w:trPr>
        <w:tc>
          <w:tcPr>
            <w:tcW w:w="6090" w:type="dxa"/>
            <w:shd w:val="clear" w:color="auto" w:fill="F1971F"/>
            <w:vAlign w:val="center"/>
          </w:tcPr>
          <w:p w14:paraId="731F0D95" w14:textId="77777777" w:rsidR="00213EC9" w:rsidRPr="006E4EB4" w:rsidRDefault="00213EC9" w:rsidP="00687FF2">
            <w:pPr>
              <w:pStyle w:val="Default"/>
              <w:rPr>
                <w:b/>
                <w:color w:val="FFFFFF" w:themeColor="background1"/>
              </w:rPr>
            </w:pPr>
            <w:r w:rsidRPr="006E4EB4">
              <w:rPr>
                <w:b/>
                <w:color w:val="FFFFFF" w:themeColor="background1"/>
              </w:rPr>
              <w:t xml:space="preserve">Celkem </w:t>
            </w:r>
          </w:p>
        </w:tc>
        <w:tc>
          <w:tcPr>
            <w:tcW w:w="3119" w:type="dxa"/>
            <w:shd w:val="clear" w:color="auto" w:fill="F1971F"/>
            <w:vAlign w:val="center"/>
          </w:tcPr>
          <w:p w14:paraId="0959119B" w14:textId="77777777" w:rsidR="00213EC9" w:rsidRPr="006E4EB4" w:rsidRDefault="00213EC9" w:rsidP="004C177E">
            <w:pPr>
              <w:pStyle w:val="Default"/>
              <w:ind w:right="880"/>
              <w:jc w:val="right"/>
              <w:rPr>
                <w:b/>
                <w:color w:val="FFFFFF" w:themeColor="background1"/>
              </w:rPr>
            </w:pPr>
            <w:r w:rsidRPr="006E4EB4">
              <w:rPr>
                <w:b/>
                <w:color w:val="FFFFFF" w:themeColor="background1"/>
              </w:rPr>
              <w:t>4 735 380 Kč</w:t>
            </w:r>
          </w:p>
        </w:tc>
      </w:tr>
    </w:tbl>
    <w:p w14:paraId="14B05962" w14:textId="77777777" w:rsidR="00213EC9" w:rsidRPr="006E4EB4" w:rsidRDefault="00213EC9" w:rsidP="00C15939">
      <w:pPr>
        <w:pStyle w:val="Nadpis3"/>
      </w:pPr>
      <w:bookmarkStart w:id="102" w:name="_Toc8047126"/>
      <w:bookmarkStart w:id="103" w:name="_Toc66289420"/>
      <w:r w:rsidRPr="006E4EB4">
        <w:t>Podmínky pro  studenty se specifickými potřebami</w:t>
      </w:r>
      <w:bookmarkEnd w:id="102"/>
      <w:bookmarkEnd w:id="103"/>
      <w:r w:rsidRPr="006E4EB4">
        <w:tab/>
      </w:r>
    </w:p>
    <w:p w14:paraId="4C61C1D1" w14:textId="589CBC32" w:rsidR="00213EC9" w:rsidRPr="006E4EB4" w:rsidRDefault="00213EC9" w:rsidP="00213EC9">
      <w:pPr>
        <w:spacing w:after="80" w:line="276" w:lineRule="auto"/>
        <w:rPr>
          <w:rFonts w:cs="Calibri"/>
        </w:rPr>
      </w:pPr>
      <w:r w:rsidRPr="006E4EB4">
        <w:rPr>
          <w:rFonts w:cs="Calibri"/>
        </w:rPr>
        <w:t>V roce 2020 studovalo na FHS celkem 16 studentů se specifickými potřebami. A</w:t>
      </w:r>
      <w:r w:rsidRPr="006E4EB4">
        <w:t xml:space="preserve">ktuálně </w:t>
      </w:r>
      <w:r w:rsidR="006F36B9">
        <w:br/>
      </w:r>
      <w:r w:rsidRPr="006E4EB4">
        <w:t>pro ně byla nastavena a přizpůsobena distanční výuka formou online přednášek a seminářů včetně opatření nejen ve výuce, ale například i při testování požadovaných znalostí. V</w:t>
      </w:r>
      <w:r w:rsidRPr="006E4EB4">
        <w:rPr>
          <w:rFonts w:cstheme="minorHAnsi"/>
        </w:rPr>
        <w:t xml:space="preserve"> době mimořádných opatření a v režimu distanční výuky </w:t>
      </w:r>
      <w:r w:rsidRPr="006E4EB4">
        <w:t>měli možnost</w:t>
      </w:r>
      <w:r w:rsidRPr="006E4EB4">
        <w:rPr>
          <w:rFonts w:cstheme="minorHAnsi"/>
        </w:rPr>
        <w:t xml:space="preserve"> jak online konzultací s pracovníky Centra pro studenty se specifickými potřebami, tak i online doučování zejména cizích jazyků. </w:t>
      </w:r>
      <w:bookmarkStart w:id="104" w:name="_Toc8047127"/>
      <w:r w:rsidR="00691642" w:rsidRPr="00691642">
        <w:rPr>
          <w:rFonts w:cstheme="minorHAnsi"/>
        </w:rPr>
        <w:t>Fakulta jim výrazně pomohla překonávat každodenní obtíže a vytvořila jim také vhodné studijní podmínky</w:t>
      </w:r>
      <w:r w:rsidR="00691642">
        <w:rPr>
          <w:rFonts w:cstheme="minorHAnsi"/>
        </w:rPr>
        <w:t xml:space="preserve"> </w:t>
      </w:r>
      <w:r w:rsidRPr="006E4EB4">
        <w:rPr>
          <w:rFonts w:cs="Calibri"/>
        </w:rPr>
        <w:t xml:space="preserve">vhodné studijní podmínky a překonávat každodenní obtíže. </w:t>
      </w:r>
      <w:r w:rsidR="00691642">
        <w:rPr>
          <w:rFonts w:cs="Calibri"/>
        </w:rPr>
        <w:t xml:space="preserve">Trvale jim </w:t>
      </w:r>
      <w:r w:rsidRPr="006E4EB4">
        <w:rPr>
          <w:rFonts w:cs="Calibri"/>
        </w:rPr>
        <w:t>zajišťuje odpovídající servis jak ze strany pedagogů, tak i ostatních zaměstnanců (studijní oddělení, IT technici). Důležitou podporu tak mají při plnění všech studijních povinností</w:t>
      </w:r>
      <w:r w:rsidR="00691642">
        <w:rPr>
          <w:rFonts w:cs="Calibri"/>
        </w:rPr>
        <w:t xml:space="preserve"> </w:t>
      </w:r>
      <w:r w:rsidR="00691642" w:rsidRPr="00691642">
        <w:rPr>
          <w:rFonts w:cs="Calibri"/>
        </w:rPr>
        <w:t>včetně</w:t>
      </w:r>
      <w:r w:rsidR="00691642">
        <w:rPr>
          <w:rFonts w:cs="Calibri"/>
        </w:rPr>
        <w:t xml:space="preserve"> </w:t>
      </w:r>
      <w:r w:rsidRPr="006E4EB4">
        <w:rPr>
          <w:rFonts w:cs="Calibri"/>
        </w:rPr>
        <w:t xml:space="preserve">povinné odborné praxe. </w:t>
      </w:r>
    </w:p>
    <w:p w14:paraId="5D555820" w14:textId="77777777" w:rsidR="00213EC9" w:rsidRPr="00A239E4" w:rsidRDefault="00213EC9" w:rsidP="00C15939">
      <w:pPr>
        <w:pStyle w:val="Nadpis3"/>
      </w:pPr>
      <w:bookmarkStart w:id="105" w:name="_Toc66289421"/>
      <w:r w:rsidRPr="00A239E4">
        <w:t>Ocenění studentů a absolventů</w:t>
      </w:r>
      <w:bookmarkEnd w:id="104"/>
      <w:bookmarkEnd w:id="105"/>
    </w:p>
    <w:p w14:paraId="01222E5B" w14:textId="6236321A" w:rsidR="00213EC9" w:rsidRPr="006E4EB4" w:rsidRDefault="00E11B85" w:rsidP="00213EC9">
      <w:pPr>
        <w:spacing w:line="276" w:lineRule="auto"/>
        <w:rPr>
          <w:rFonts w:eastAsia="Calibri" w:cs="Calibri"/>
        </w:rPr>
      </w:pPr>
      <w:r w:rsidRPr="00E11B85">
        <w:rPr>
          <w:rFonts w:eastAsia="Calibri" w:cs="Calibri"/>
        </w:rPr>
        <w:t xml:space="preserve">I v roce 2020 motivovala fakulta studenty k jejich </w:t>
      </w:r>
      <w:r w:rsidR="00213EC9" w:rsidRPr="006E4EB4">
        <w:rPr>
          <w:rFonts w:eastAsia="Calibri" w:cs="Calibri"/>
        </w:rPr>
        <w:t xml:space="preserve">dalšímu rozvoji udělením několika ocenění. </w:t>
      </w:r>
      <w:r>
        <w:rPr>
          <w:rFonts w:eastAsia="Calibri" w:cs="Calibri"/>
        </w:rPr>
        <w:t>Ne</w:t>
      </w:r>
      <w:r w:rsidR="00213EC9" w:rsidRPr="006E4EB4">
        <w:rPr>
          <w:rFonts w:eastAsia="Calibri" w:cs="Calibri"/>
        </w:rPr>
        <w:t>jlepší studenti byli ohodnoceni za vynikající zpracování a obhájení bakalářské nebo diplomové práce, za výborné studijní výsledky v posledním ročníku studia a za diplom s vyznamenáním. Při slavnostních promocích absolventů magisterských oborů byla udělena následující ocenění za kvalifikační práci:</w:t>
      </w:r>
      <w:r w:rsidR="00213EC9" w:rsidRPr="006E4EB4">
        <w:rPr>
          <w:rFonts w:cs="Calibri"/>
        </w:rPr>
        <w:t xml:space="preserve"> </w:t>
      </w:r>
    </w:p>
    <w:p w14:paraId="17590100" w14:textId="4AC9126C" w:rsidR="00213EC9" w:rsidRPr="006E4EB4" w:rsidRDefault="00213EC9" w:rsidP="00213EC9">
      <w:pPr>
        <w:pStyle w:val="Odstavecseseznamem"/>
        <w:numPr>
          <w:ilvl w:val="0"/>
          <w:numId w:val="6"/>
        </w:numPr>
        <w:spacing w:after="20" w:line="276" w:lineRule="auto"/>
        <w:ind w:left="425" w:hanging="357"/>
        <w:contextualSpacing w:val="0"/>
        <w:rPr>
          <w:rFonts w:cs="Calibri"/>
        </w:rPr>
      </w:pPr>
      <w:r w:rsidRPr="006E4EB4">
        <w:rPr>
          <w:rFonts w:eastAsia="Calibri" w:cs="Calibri"/>
          <w:b/>
        </w:rPr>
        <w:t>Cena děkana:</w:t>
      </w:r>
      <w:r w:rsidRPr="006E4EB4">
        <w:rPr>
          <w:rFonts w:eastAsia="Calibri" w:cs="Calibri"/>
        </w:rPr>
        <w:t xml:space="preserve"> Mgr. Kateřin</w:t>
      </w:r>
      <w:r w:rsidR="00A0787F">
        <w:rPr>
          <w:rFonts w:eastAsia="Calibri" w:cs="Calibri"/>
        </w:rPr>
        <w:t>ě</w:t>
      </w:r>
      <w:r w:rsidRPr="006E4EB4">
        <w:rPr>
          <w:rFonts w:eastAsia="Calibri" w:cs="Calibri"/>
        </w:rPr>
        <w:t xml:space="preserve"> Navrátilov</w:t>
      </w:r>
      <w:r w:rsidR="00A0787F">
        <w:rPr>
          <w:rFonts w:eastAsia="Calibri" w:cs="Calibri"/>
        </w:rPr>
        <w:t>é</w:t>
      </w:r>
      <w:r w:rsidRPr="006E4EB4">
        <w:rPr>
          <w:rFonts w:eastAsia="Calibri" w:cs="Calibri"/>
        </w:rPr>
        <w:t xml:space="preserve"> </w:t>
      </w:r>
      <w:r w:rsidRPr="006E4EB4">
        <w:rPr>
          <w:rFonts w:cs="Calibri"/>
        </w:rPr>
        <w:t xml:space="preserve">(Pedagogika předškolního věku) za diplomovou práci </w:t>
      </w:r>
      <w:r w:rsidRPr="006E4EB4">
        <w:rPr>
          <w:i/>
        </w:rPr>
        <w:t>Spolupráce dětí při problémovém úkolu,</w:t>
      </w:r>
    </w:p>
    <w:p w14:paraId="4C88095C" w14:textId="57CBB9EC" w:rsidR="00213EC9" w:rsidRPr="006E4EB4" w:rsidRDefault="00213EC9" w:rsidP="00213EC9">
      <w:pPr>
        <w:pStyle w:val="Odstavecseseznamem"/>
        <w:numPr>
          <w:ilvl w:val="0"/>
          <w:numId w:val="6"/>
        </w:numPr>
        <w:spacing w:after="20" w:line="276" w:lineRule="auto"/>
        <w:ind w:left="428"/>
        <w:contextualSpacing w:val="0"/>
        <w:rPr>
          <w:i/>
        </w:rPr>
      </w:pPr>
      <w:r w:rsidRPr="006E4EB4">
        <w:rPr>
          <w:rFonts w:eastAsia="Calibri" w:cs="Calibri"/>
          <w:b/>
        </w:rPr>
        <w:t>Cena primátora města Zlína:</w:t>
      </w:r>
      <w:r w:rsidRPr="006E4EB4">
        <w:rPr>
          <w:rFonts w:cs="Calibri"/>
        </w:rPr>
        <w:t xml:space="preserve"> Mgr. Jit</w:t>
      </w:r>
      <w:r w:rsidR="00A0787F">
        <w:rPr>
          <w:rFonts w:cs="Calibri"/>
        </w:rPr>
        <w:t>ce</w:t>
      </w:r>
      <w:r w:rsidRPr="006E4EB4">
        <w:rPr>
          <w:rFonts w:cs="Calibri"/>
        </w:rPr>
        <w:t xml:space="preserve"> </w:t>
      </w:r>
      <w:proofErr w:type="spellStart"/>
      <w:r w:rsidRPr="006E4EB4">
        <w:rPr>
          <w:rFonts w:cs="Calibri"/>
        </w:rPr>
        <w:t>Marcaníkov</w:t>
      </w:r>
      <w:r w:rsidR="00A0787F">
        <w:rPr>
          <w:rFonts w:cs="Calibri"/>
        </w:rPr>
        <w:t>é</w:t>
      </w:r>
      <w:proofErr w:type="spellEnd"/>
      <w:r w:rsidRPr="006E4EB4">
        <w:rPr>
          <w:rFonts w:cs="Calibri"/>
        </w:rPr>
        <w:t xml:space="preserve"> (Sociální pedagogika) za diplomovou práci </w:t>
      </w:r>
      <w:r w:rsidRPr="006E4EB4">
        <w:rPr>
          <w:i/>
        </w:rPr>
        <w:t>Faktory podílející se na utváření finanční gramotnosti žáků základních škol,</w:t>
      </w:r>
    </w:p>
    <w:p w14:paraId="19DBE1C8" w14:textId="582B3BA2" w:rsidR="00213EC9" w:rsidRPr="006E4EB4" w:rsidRDefault="00213EC9" w:rsidP="00213EC9">
      <w:pPr>
        <w:pStyle w:val="Odstavecseseznamem"/>
        <w:numPr>
          <w:ilvl w:val="0"/>
          <w:numId w:val="6"/>
        </w:numPr>
        <w:spacing w:after="20" w:line="276" w:lineRule="auto"/>
        <w:ind w:left="428"/>
        <w:contextualSpacing w:val="0"/>
        <w:rPr>
          <w:i/>
        </w:rPr>
      </w:pPr>
      <w:r w:rsidRPr="006E4EB4">
        <w:rPr>
          <w:rFonts w:eastAsia="Calibri" w:cs="Calibri"/>
          <w:b/>
        </w:rPr>
        <w:t>Cena MUDr. Vlasty Rybkové:</w:t>
      </w:r>
      <w:r w:rsidRPr="006E4EB4">
        <w:rPr>
          <w:rFonts w:cs="Calibri"/>
        </w:rPr>
        <w:t xml:space="preserve"> Bc. Josef</w:t>
      </w:r>
      <w:r w:rsidR="00A0787F">
        <w:rPr>
          <w:rFonts w:cs="Calibri"/>
        </w:rPr>
        <w:t>u</w:t>
      </w:r>
      <w:r w:rsidRPr="006E4EB4">
        <w:rPr>
          <w:rFonts w:cs="Calibri"/>
        </w:rPr>
        <w:t xml:space="preserve"> Karas</w:t>
      </w:r>
      <w:r w:rsidR="00A0787F">
        <w:rPr>
          <w:rFonts w:cs="Calibri"/>
        </w:rPr>
        <w:t>ovi</w:t>
      </w:r>
      <w:r w:rsidRPr="006E4EB4">
        <w:rPr>
          <w:rFonts w:cs="Calibri"/>
        </w:rPr>
        <w:t xml:space="preserve"> (Všeobecná sestra) za studijní výsledky a aktuální téma bakalářské práce </w:t>
      </w:r>
      <w:r w:rsidRPr="006E4EB4">
        <w:rPr>
          <w:i/>
        </w:rPr>
        <w:t>Hluboké sternální infekce po kardiochirurgických operačních výkonech (cena předána individuálně mimo promoci).</w:t>
      </w:r>
    </w:p>
    <w:p w14:paraId="23717F3D" w14:textId="77777777" w:rsidR="00213EC9" w:rsidRPr="006E4EB4" w:rsidRDefault="00213EC9" w:rsidP="00213EC9">
      <w:pPr>
        <w:pStyle w:val="Odstavecseseznamem"/>
        <w:spacing w:line="276" w:lineRule="auto"/>
        <w:ind w:left="0"/>
        <w:rPr>
          <w:szCs w:val="16"/>
        </w:rPr>
      </w:pPr>
    </w:p>
    <w:p w14:paraId="143388B3" w14:textId="2C82FA15" w:rsidR="00E34E19" w:rsidRPr="00C34271" w:rsidRDefault="00213EC9" w:rsidP="007954B6">
      <w:pPr>
        <w:spacing w:line="276" w:lineRule="auto"/>
        <w:rPr>
          <w:rFonts w:cs="Calibri"/>
          <w:noProof/>
          <w:sz w:val="32"/>
          <w:szCs w:val="32"/>
        </w:rPr>
      </w:pPr>
      <w:r w:rsidRPr="007F1957">
        <w:rPr>
          <w:rFonts w:eastAsia="Calibri" w:cs="Calibri"/>
        </w:rPr>
        <w:t>Na slavnostním Galavečeru UTB</w:t>
      </w:r>
      <w:r w:rsidR="00A0787F">
        <w:rPr>
          <w:rFonts w:eastAsia="Calibri" w:cs="Calibri"/>
        </w:rPr>
        <w:t>, který proběhl v online režimu,</w:t>
      </w:r>
      <w:r w:rsidRPr="007F1957">
        <w:rPr>
          <w:rFonts w:eastAsia="Calibri" w:cs="Calibri"/>
        </w:rPr>
        <w:t xml:space="preserve"> byla za mimořádné aktivity </w:t>
      </w:r>
      <w:r w:rsidR="007954B6">
        <w:rPr>
          <w:rFonts w:eastAsia="Calibri" w:cs="Calibri"/>
        </w:rPr>
        <w:br/>
      </w:r>
      <w:r w:rsidRPr="007F1957">
        <w:rPr>
          <w:rFonts w:eastAsia="Calibri" w:cs="Calibri"/>
        </w:rPr>
        <w:t>a reprezentaci FHS i univerzity oceněna studentka Hanka Teplá (Německý jazyk pro manažerskou praxi).</w:t>
      </w:r>
      <w:r w:rsidR="00E34E19" w:rsidRPr="00C34271">
        <w:rPr>
          <w:rFonts w:cs="Calibri"/>
          <w:noProof/>
          <w:sz w:val="32"/>
          <w:szCs w:val="32"/>
        </w:rPr>
        <w:br w:type="page"/>
      </w:r>
    </w:p>
    <w:p w14:paraId="6E34361E" w14:textId="6673F75D" w:rsidR="004F0C39" w:rsidRPr="00C34271" w:rsidRDefault="00F12FB0" w:rsidP="00434E29">
      <w:pPr>
        <w:spacing w:afterLines="120" w:after="288" w:line="276" w:lineRule="auto"/>
        <w:rPr>
          <w:rFonts w:cs="Calibri"/>
          <w:noProof/>
          <w:sz w:val="32"/>
          <w:szCs w:val="32"/>
        </w:rPr>
      </w:pPr>
      <w:r>
        <w:rPr>
          <w:noProof/>
        </w:rPr>
        <w:lastRenderedPageBreak/>
        <mc:AlternateContent>
          <mc:Choice Requires="wps">
            <w:drawing>
              <wp:anchor distT="0" distB="0" distL="114300" distR="114300" simplePos="0" relativeHeight="251711480" behindDoc="1" locked="0" layoutInCell="1" allowOverlap="1" wp14:anchorId="09E5AA3E" wp14:editId="7296C205">
                <wp:simplePos x="0" y="0"/>
                <wp:positionH relativeFrom="page">
                  <wp:align>left</wp:align>
                </wp:positionH>
                <wp:positionV relativeFrom="paragraph">
                  <wp:posOffset>-864235</wp:posOffset>
                </wp:positionV>
                <wp:extent cx="1178660" cy="985559"/>
                <wp:effectExtent l="0" t="0" r="2540" b="5080"/>
                <wp:wrapNone/>
                <wp:docPr id="42" name="Obdélník 42"/>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CD4A5" id="Obdélník 42" o:spid="_x0000_s1026" style="position:absolute;margin-left:0;margin-top:-68.05pt;width:92.8pt;height:77.6pt;z-index:-25160500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" fillcolor="white [3212]" stroked="f" strokeweight="1pt">
                <w10:wrap anchorx="page"/>
              </v:rect>
            </w:pict>
          </mc:Fallback>
        </mc:AlternateContent>
      </w:r>
      <w:r w:rsidR="006C420C" w:rsidRPr="006C420C">
        <w:rPr>
          <w:rFonts w:cs="Calibri"/>
          <w:noProof/>
        </w:rPr>
        <mc:AlternateContent>
          <mc:Choice Requires="wpg">
            <w:drawing>
              <wp:anchor distT="0" distB="0" distL="114300" distR="114300" simplePos="0" relativeHeight="251918336" behindDoc="1" locked="0" layoutInCell="1" allowOverlap="1" wp14:anchorId="3ECCECAE" wp14:editId="19F4C0F4">
                <wp:simplePos x="0" y="0"/>
                <wp:positionH relativeFrom="page">
                  <wp:align>right</wp:align>
                </wp:positionH>
                <wp:positionV relativeFrom="paragraph">
                  <wp:posOffset>-995143</wp:posOffset>
                </wp:positionV>
                <wp:extent cx="7554351" cy="10691446"/>
                <wp:effectExtent l="0" t="0" r="8890" b="0"/>
                <wp:wrapNone/>
                <wp:docPr id="105" name="Skupina 3"/>
                <wp:cNvGraphicFramePr/>
                <a:graphic xmlns:a="http://schemas.openxmlformats.org/drawingml/2006/main">
                  <a:graphicData uri="http://schemas.microsoft.com/office/word/2010/wordprocessingGroup">
                    <wpg:wgp>
                      <wpg:cNvGrpSpPr/>
                      <wpg:grpSpPr>
                        <a:xfrm>
                          <a:off x="0" y="0"/>
                          <a:ext cx="7554351" cy="10691446"/>
                          <a:chOff x="0" y="0"/>
                          <a:chExt cx="6859691" cy="9906000"/>
                        </a:xfrm>
                      </wpg:grpSpPr>
                      <wps:wsp>
                        <wps:cNvPr id="106" name="Obdélník 106"/>
                        <wps:cNvSpPr/>
                        <wps:spPr>
                          <a:xfrm>
                            <a:off x="5665313" y="0"/>
                            <a:ext cx="1070332"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07" name="Skupina 107"/>
                        <wpg:cNvGrpSpPr/>
                        <wpg:grpSpPr>
                          <a:xfrm>
                            <a:off x="0" y="0"/>
                            <a:ext cx="6859691" cy="9906000"/>
                            <a:chOff x="0" y="0"/>
                            <a:chExt cx="6859691" cy="9906000"/>
                          </a:xfrm>
                          <a:solidFill>
                            <a:srgbClr val="F15941"/>
                          </a:solidFill>
                        </wpg:grpSpPr>
                        <wps:wsp>
                          <wps:cNvPr id="108" name="Obdélník 108"/>
                          <wps:cNvSpPr/>
                          <wps:spPr>
                            <a:xfrm rot="16200000">
                              <a:off x="2627378" y="920930"/>
                              <a:ext cx="1685107" cy="65314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Obdélník 109"/>
                          <wps:cNvSpPr/>
                          <wps:spPr>
                            <a:xfrm>
                              <a:off x="6499691" y="0"/>
                              <a:ext cx="360000"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Obdélník 110"/>
                          <wps:cNvSpPr/>
                          <wps:spPr>
                            <a:xfrm>
                              <a:off x="0" y="0"/>
                              <a:ext cx="315248"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589EB787" id="Skupina 3" o:spid="_x0000_s1026" style="position:absolute;margin-left:543.65pt;margin-top:-78.35pt;width:594.85pt;height:841.85pt;z-index:-251398144;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">
                <v:rect id="Obdélník 106" o:spid="_x0000_s1027" style="position:absolute;left:56653;width:107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" fillcolor="white [3212]" stroked="f" strokeweight="1pt"/>
                <v:group id="Skupina 107" o:spid="_x0000_s102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Obdélník 108" o:spid="_x0000_s1029"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" filled="f" stroked="f" strokeweight="1pt"/>
                  <v:rect id="Obdélník 109" o:spid="_x0000_s1030" style="position:absolute;left:64996;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" filled="f" stroked="f" strokeweight="1pt"/>
                  <v:rect id="Obdélník 110" o:spid="_x0000_s1031"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" filled="f" stroked="f" strokeweight="1pt"/>
                </v:group>
                <w10:wrap anchorx="page"/>
              </v:group>
            </w:pict>
          </mc:Fallback>
        </mc:AlternateContent>
      </w:r>
      <w:r w:rsidR="00A75166">
        <w:rPr>
          <w:rFonts w:cs="Calibri"/>
          <w:b/>
          <w:bCs/>
          <w:caps/>
          <w:noProof/>
          <w:kern w:val="28"/>
          <w:sz w:val="36"/>
          <w:szCs w:val="28"/>
        </w:rPr>
        <mc:AlternateContent>
          <mc:Choice Requires="wps">
            <w:drawing>
              <wp:anchor distT="0" distB="0" distL="114300" distR="114300" simplePos="0" relativeHeight="251893760" behindDoc="0" locked="0" layoutInCell="1" allowOverlap="1" wp14:anchorId="1595D9BD" wp14:editId="2788E04B">
                <wp:simplePos x="0" y="0"/>
                <wp:positionH relativeFrom="column">
                  <wp:posOffset>5629275</wp:posOffset>
                </wp:positionH>
                <wp:positionV relativeFrom="paragraph">
                  <wp:posOffset>-905510</wp:posOffset>
                </wp:positionV>
                <wp:extent cx="600075" cy="542925"/>
                <wp:effectExtent l="0" t="0" r="9525" b="9525"/>
                <wp:wrapNone/>
                <wp:docPr id="8" name="Obdélník 8"/>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27A46E7" id="Obdélník 8" o:spid="_x0000_s1026" style="position:absolute;margin-left:443.25pt;margin-top:-71.3pt;width:47.25pt;height:42.7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" fillcolor="white [3212]" stroked="f" strokeweight="1pt"/>
            </w:pict>
          </mc:Fallback>
        </mc:AlternateContent>
      </w:r>
    </w:p>
    <w:p w14:paraId="7CB45B5F" w14:textId="756B8EB3" w:rsidR="00CC64F1" w:rsidRDefault="00CC64F1" w:rsidP="00434E29">
      <w:pPr>
        <w:spacing w:afterLines="120" w:after="288" w:line="276" w:lineRule="auto"/>
        <w:rPr>
          <w:rFonts w:cs="Calibri"/>
        </w:rPr>
      </w:pPr>
    </w:p>
    <w:p w14:paraId="0D51B94E" w14:textId="48451940" w:rsidR="00C02555" w:rsidRPr="00C34271" w:rsidRDefault="00C02555" w:rsidP="00434E29">
      <w:pPr>
        <w:spacing w:afterLines="120" w:after="288" w:line="276" w:lineRule="auto"/>
        <w:rPr>
          <w:rFonts w:cs="Calibri"/>
        </w:rPr>
      </w:pPr>
    </w:p>
    <w:p w14:paraId="30DC24CE" w14:textId="67CA2ADE" w:rsidR="00CC64F1" w:rsidRDefault="00CC64F1" w:rsidP="00B44807">
      <w:pPr>
        <w:spacing w:line="276" w:lineRule="auto"/>
        <w:jc w:val="center"/>
        <w:rPr>
          <w:rFonts w:cs="Calibri"/>
        </w:rPr>
      </w:pPr>
    </w:p>
    <w:p w14:paraId="51DB8175" w14:textId="16DBAFED" w:rsidR="00323D4A" w:rsidRDefault="00323D4A" w:rsidP="00B44807">
      <w:pPr>
        <w:spacing w:line="276" w:lineRule="auto"/>
        <w:jc w:val="center"/>
        <w:rPr>
          <w:rFonts w:cs="Calibri"/>
        </w:rPr>
      </w:pPr>
    </w:p>
    <w:p w14:paraId="04F8C8B4" w14:textId="2C709B0E" w:rsidR="00323D4A" w:rsidRDefault="00323D4A" w:rsidP="00B44807">
      <w:pPr>
        <w:spacing w:line="276" w:lineRule="auto"/>
        <w:jc w:val="center"/>
        <w:rPr>
          <w:rFonts w:cs="Calibri"/>
        </w:rPr>
      </w:pPr>
    </w:p>
    <w:p w14:paraId="76F93F13" w14:textId="77777777" w:rsidR="00323D4A" w:rsidRPr="00C34271" w:rsidRDefault="00323D4A" w:rsidP="00B44807">
      <w:pPr>
        <w:spacing w:line="276" w:lineRule="auto"/>
        <w:jc w:val="center"/>
        <w:rPr>
          <w:rFonts w:cs="Calibri"/>
        </w:rPr>
      </w:pPr>
    </w:p>
    <w:p w14:paraId="55353EB2" w14:textId="63998517" w:rsidR="00CC64F1" w:rsidRPr="00C02555" w:rsidRDefault="00CC64F1" w:rsidP="00B44807">
      <w:pPr>
        <w:spacing w:line="276" w:lineRule="auto"/>
        <w:jc w:val="center"/>
        <w:rPr>
          <w:rFonts w:cs="Calibri"/>
          <w:color w:val="FFFFFF" w:themeColor="background1"/>
          <w:sz w:val="18"/>
        </w:rPr>
      </w:pPr>
    </w:p>
    <w:p w14:paraId="12F66661" w14:textId="78569DE3" w:rsidR="002F64DF" w:rsidRPr="00C02555" w:rsidRDefault="00A31E99" w:rsidP="00C02555">
      <w:pPr>
        <w:pStyle w:val="Nadpis1"/>
        <w:tabs>
          <w:tab w:val="clear" w:pos="567"/>
        </w:tabs>
        <w:spacing w:before="0" w:line="192" w:lineRule="auto"/>
        <w:ind w:left="-851" w:right="-567" w:firstLine="0"/>
        <w:jc w:val="center"/>
        <w:rPr>
          <w:color w:val="FFFFFF" w:themeColor="background1"/>
          <w:sz w:val="90"/>
          <w:szCs w:val="90"/>
        </w:rPr>
      </w:pPr>
      <w:bookmarkStart w:id="106" w:name="_Toc66289422"/>
      <w:bookmarkStart w:id="107" w:name="_Toc37577734"/>
      <w:bookmarkStart w:id="108" w:name="_Toc88120445"/>
      <w:bookmarkStart w:id="109" w:name="_Toc88120682"/>
      <w:bookmarkStart w:id="110" w:name="_Toc88120894"/>
      <w:bookmarkStart w:id="111" w:name="_Toc88120998"/>
      <w:bookmarkStart w:id="112" w:name="_Toc88121041"/>
      <w:bookmarkStart w:id="113" w:name="_Toc88121178"/>
      <w:bookmarkStart w:id="114" w:name="_Toc88121552"/>
      <w:bookmarkStart w:id="115" w:name="_Toc88121609"/>
      <w:bookmarkStart w:id="116" w:name="_Toc88121747"/>
      <w:bookmarkStart w:id="117" w:name="_Toc88122013"/>
      <w:bookmarkStart w:id="118" w:name="_Toc88124618"/>
      <w:bookmarkStart w:id="119" w:name="_Toc88124655"/>
      <w:bookmarkStart w:id="120" w:name="_Toc88124805"/>
      <w:bookmarkStart w:id="121" w:name="_Toc88125788"/>
      <w:bookmarkStart w:id="122" w:name="_Toc88126308"/>
      <w:bookmarkStart w:id="123" w:name="_Toc88126459"/>
      <w:bookmarkStart w:id="124" w:name="_Toc88126526"/>
      <w:bookmarkStart w:id="125" w:name="_Toc88126555"/>
      <w:bookmarkStart w:id="126" w:name="_Toc88126771"/>
      <w:bookmarkStart w:id="127" w:name="_Toc88126861"/>
      <w:bookmarkStart w:id="128" w:name="_Toc88127102"/>
      <w:bookmarkStart w:id="129" w:name="_Toc88127145"/>
      <w:bookmarkStart w:id="130" w:name="_Toc88128510"/>
      <w:bookmarkStart w:id="131" w:name="_Toc107634152"/>
      <w:bookmarkStart w:id="132" w:name="_Toc107635187"/>
      <w:bookmarkStart w:id="133" w:name="_Toc107635227"/>
      <w:bookmarkStart w:id="134" w:name="_Toc107635244"/>
      <w:r w:rsidRPr="00C02555">
        <w:rPr>
          <w:color w:val="FFFFFF" w:themeColor="background1"/>
          <w:sz w:val="90"/>
          <w:szCs w:val="90"/>
        </w:rPr>
        <w:t>Doktorské studium</w:t>
      </w:r>
      <w:r w:rsidR="00323D4A" w:rsidRPr="00C02555">
        <w:rPr>
          <w:color w:val="FFFFFF" w:themeColor="background1"/>
          <w:sz w:val="90"/>
          <w:szCs w:val="90"/>
        </w:rPr>
        <w:t xml:space="preserve"> </w:t>
      </w:r>
      <w:r w:rsidR="00323D4A" w:rsidRPr="00C02555">
        <w:rPr>
          <w:color w:val="FFFFFF" w:themeColor="background1"/>
          <w:sz w:val="90"/>
          <w:szCs w:val="90"/>
        </w:rPr>
        <w:br/>
      </w:r>
      <w:r w:rsidRPr="00C02555">
        <w:rPr>
          <w:color w:val="FFFFFF" w:themeColor="background1"/>
          <w:sz w:val="90"/>
          <w:szCs w:val="90"/>
        </w:rPr>
        <w:t>a kvalifikační růst</w:t>
      </w:r>
      <w:r w:rsidR="00323D4A" w:rsidRPr="00C02555">
        <w:rPr>
          <w:color w:val="FFFFFF" w:themeColor="background1"/>
          <w:sz w:val="90"/>
          <w:szCs w:val="90"/>
        </w:rPr>
        <w:t xml:space="preserve"> </w:t>
      </w:r>
      <w:r w:rsidRPr="00C02555">
        <w:rPr>
          <w:color w:val="FFFFFF" w:themeColor="background1"/>
          <w:sz w:val="90"/>
          <w:szCs w:val="90"/>
        </w:rPr>
        <w:t>akademických</w:t>
      </w:r>
      <w:r w:rsidR="00323D4A" w:rsidRPr="00C02555">
        <w:rPr>
          <w:color w:val="FFFFFF" w:themeColor="background1"/>
          <w:sz w:val="90"/>
          <w:szCs w:val="90"/>
        </w:rPr>
        <w:t xml:space="preserve"> </w:t>
      </w:r>
      <w:r w:rsidRPr="00C02555">
        <w:rPr>
          <w:color w:val="FFFFFF" w:themeColor="background1"/>
          <w:sz w:val="90"/>
          <w:szCs w:val="90"/>
        </w:rPr>
        <w:t>pracovníků</w:t>
      </w:r>
      <w:bookmarkEnd w:id="106"/>
    </w:p>
    <w:p w14:paraId="7902F4ED" w14:textId="77777777" w:rsidR="006C420C" w:rsidRDefault="006C420C" w:rsidP="002F64DF"/>
    <w:p w14:paraId="29451E2A" w14:textId="77777777" w:rsidR="006C420C" w:rsidRDefault="006C420C" w:rsidP="002F64DF"/>
    <w:p w14:paraId="62CFF008" w14:textId="77777777" w:rsidR="006C420C" w:rsidRDefault="006C420C" w:rsidP="002F64DF"/>
    <w:p w14:paraId="11C254E8" w14:textId="70896AB7" w:rsidR="002F64DF" w:rsidRPr="00C34271" w:rsidRDefault="002F64DF" w:rsidP="002F64DF">
      <w:pPr>
        <w:rPr>
          <w:kern w:val="28"/>
          <w:sz w:val="96"/>
          <w:szCs w:val="28"/>
        </w:rPr>
      </w:pPr>
      <w:r w:rsidRPr="00C34271">
        <w:br w:type="page"/>
      </w:r>
    </w:p>
    <w:p w14:paraId="67400E90" w14:textId="09646C9D" w:rsidR="006B7B87" w:rsidRPr="00C34271" w:rsidRDefault="006B7B87" w:rsidP="00807920">
      <w:pPr>
        <w:pStyle w:val="Nadpis2"/>
      </w:pPr>
      <w:bookmarkStart w:id="135" w:name="_Toc66289423"/>
      <w:r w:rsidRPr="00C34271">
        <w:lastRenderedPageBreak/>
        <w:t>Doktorské studium</w:t>
      </w:r>
      <w:bookmarkEnd w:id="135"/>
      <w:r w:rsidR="00C5353D" w:rsidRPr="00C34271">
        <w:t xml:space="preserve"> </w:t>
      </w:r>
    </w:p>
    <w:p w14:paraId="0C77A16C" w14:textId="02B5CEBA" w:rsidR="00AA7DEE" w:rsidRPr="00C72BA0" w:rsidRDefault="00AA7DEE" w:rsidP="00AA7DEE">
      <w:pPr>
        <w:spacing w:line="276" w:lineRule="auto"/>
      </w:pPr>
      <w:r w:rsidRPr="00C72BA0">
        <w:t>Doktorské studium se na fa</w:t>
      </w:r>
      <w:r>
        <w:t xml:space="preserve">kultě rozvíjí od roku 2014 a v </w:t>
      </w:r>
      <w:r w:rsidRPr="00C72BA0">
        <w:t>ro</w:t>
      </w:r>
      <w:r>
        <w:t>ce</w:t>
      </w:r>
      <w:r w:rsidRPr="00C72BA0">
        <w:t xml:space="preserve"> 2020 přešlo k naplňování nové podoby, která </w:t>
      </w:r>
      <w:r w:rsidR="00E11B85">
        <w:t>vychází</w:t>
      </w:r>
      <w:r w:rsidRPr="00C72BA0">
        <w:t xml:space="preserve"> z</w:t>
      </w:r>
      <w:r w:rsidR="00E11B85">
        <w:t> nové akreditace</w:t>
      </w:r>
      <w:r w:rsidRPr="00C72BA0">
        <w:t xml:space="preserve">. </w:t>
      </w:r>
      <w:r>
        <w:t xml:space="preserve">V roce 2020 </w:t>
      </w:r>
      <w:r w:rsidR="00E11B85">
        <w:t>dok</w:t>
      </w:r>
      <w:r>
        <w:t>ončily s</w:t>
      </w:r>
      <w:r w:rsidRPr="00C72BA0">
        <w:t xml:space="preserve">tudium </w:t>
      </w:r>
      <w:r>
        <w:t>d</w:t>
      </w:r>
      <w:r w:rsidRPr="00C72BA0">
        <w:t xml:space="preserve">alší dvě doktorandky. </w:t>
      </w:r>
      <w:r w:rsidR="00E11B85" w:rsidRPr="00E11B85">
        <w:t>Všechny absolventky doktorského studia na FHS (v letech</w:t>
      </w:r>
      <w:r w:rsidR="00E11B85">
        <w:t xml:space="preserve"> 2018 až 2020) zatím vždy získaly </w:t>
      </w:r>
      <w:r>
        <w:t xml:space="preserve">na fakultě i </w:t>
      </w:r>
      <w:r w:rsidRPr="00C72BA0">
        <w:t>pracovní místo</w:t>
      </w:r>
      <w:r>
        <w:t>.</w:t>
      </w:r>
      <w:r w:rsidRPr="00C72BA0">
        <w:t xml:space="preserve"> Tím se naplňuje i mise vědecké a výzkumné přípravy mladých akademických pracovníků, kteří své </w:t>
      </w:r>
      <w:r w:rsidR="00E11B85">
        <w:t>schopnosti</w:t>
      </w:r>
      <w:r w:rsidRPr="00C72BA0">
        <w:t xml:space="preserve"> mohou uplatnit </w:t>
      </w:r>
      <w:r>
        <w:t xml:space="preserve">ve prospěch </w:t>
      </w:r>
      <w:r w:rsidRPr="00C72BA0">
        <w:t>fakulty</w:t>
      </w:r>
      <w:r>
        <w:t xml:space="preserve">, především </w:t>
      </w:r>
      <w:r w:rsidRPr="00C72BA0">
        <w:t xml:space="preserve">v oblasti výzkumné a publikační. </w:t>
      </w:r>
    </w:p>
    <w:p w14:paraId="64786614" w14:textId="77777777" w:rsidR="00AA7DEE" w:rsidRPr="006E4EB4" w:rsidRDefault="00AA7DEE" w:rsidP="00AA7DEE">
      <w:pPr>
        <w:pStyle w:val="Nadpis3"/>
      </w:pPr>
      <w:bookmarkStart w:id="136" w:name="_Toc66289424"/>
      <w:r w:rsidRPr="006E4EB4">
        <w:t>Zaměření doktorského studia</w:t>
      </w:r>
      <w:bookmarkEnd w:id="136"/>
    </w:p>
    <w:p w14:paraId="79F0EFCB" w14:textId="37C8169A" w:rsidR="00AA7DEE" w:rsidRPr="00C72BA0" w:rsidRDefault="00AA7DEE" w:rsidP="00AA7DEE">
      <w:pPr>
        <w:spacing w:line="276" w:lineRule="auto"/>
      </w:pPr>
      <w:r w:rsidRPr="00C72BA0">
        <w:t xml:space="preserve">V roce 2020 měli doktorandi v nabídce především kurzy zaměřené na </w:t>
      </w:r>
      <w:r>
        <w:t>svou</w:t>
      </w:r>
      <w:r w:rsidR="00E11B85">
        <w:t xml:space="preserve"> profilaci</w:t>
      </w:r>
      <w:r w:rsidR="00E11B85">
        <w:br/>
      </w:r>
      <w:r w:rsidRPr="00C72BA0">
        <w:t>v pedagogice, ale také</w:t>
      </w:r>
      <w:r w:rsidR="00E11B85">
        <w:t xml:space="preserve"> a </w:t>
      </w:r>
      <w:r w:rsidRPr="00C72BA0">
        <w:t>metodologii pedagogického výzkumu. Kromě standardní náplně studia měli doktorandi možnost využít i bohaté nabídky vzdělávacích workshopů a přednášek nejen v oblasti metodologie výzkumu.</w:t>
      </w:r>
      <w:r w:rsidR="00E11B85">
        <w:t xml:space="preserve"> Doktorandi se rozvíjeli t</w:t>
      </w:r>
      <w:r>
        <w:t xml:space="preserve">aké jako vysokoškolští učitelé, čímž </w:t>
      </w:r>
      <w:r w:rsidRPr="00C72BA0">
        <w:t xml:space="preserve">získávají </w:t>
      </w:r>
      <w:r>
        <w:t>praktické a odborné</w:t>
      </w:r>
      <w:r w:rsidRPr="00C72BA0">
        <w:t xml:space="preserve"> zkušenosti, které mohou využívat při vedení seminářů </w:t>
      </w:r>
      <w:r w:rsidR="00E11B85">
        <w:br/>
      </w:r>
      <w:r w:rsidRPr="00C72BA0">
        <w:t>a cvičení.</w:t>
      </w:r>
    </w:p>
    <w:p w14:paraId="2B2C397B" w14:textId="77777777" w:rsidR="00AA7DEE" w:rsidRPr="006E4EB4" w:rsidRDefault="00AA7DEE" w:rsidP="00AA7DEE">
      <w:pPr>
        <w:pStyle w:val="Nadpis3"/>
      </w:pPr>
      <w:bookmarkStart w:id="137" w:name="_Toc66289425"/>
      <w:r w:rsidRPr="006E4EB4">
        <w:t>Hodnocení doktorského studia</w:t>
      </w:r>
      <w:bookmarkEnd w:id="137"/>
    </w:p>
    <w:p w14:paraId="5AA5EB8A" w14:textId="47B77E91" w:rsidR="00AA7DEE" w:rsidRDefault="00AA7DEE" w:rsidP="00AA7DEE">
      <w:pPr>
        <w:spacing w:line="276" w:lineRule="auto"/>
      </w:pPr>
      <w:r w:rsidRPr="00C72BA0">
        <w:t>Pravidelně jednou ročně hodnotí doktorandi písemnou formou své školitele, stejně</w:t>
      </w:r>
      <w:r w:rsidR="00AB21E8">
        <w:t xml:space="preserve"> tak </w:t>
      </w:r>
      <w:r w:rsidR="00AB21E8">
        <w:br/>
      </w:r>
      <w:r w:rsidRPr="00C72BA0">
        <w:t>i kvalitu výuky jednotlivých předmětů v DSP Pedagogika.</w:t>
      </w:r>
      <w:r>
        <w:t xml:space="preserve"> Vedle pozitivního hodnocení </w:t>
      </w:r>
      <w:r w:rsidRPr="00C72BA0">
        <w:t>prác</w:t>
      </w:r>
      <w:r>
        <w:t>e</w:t>
      </w:r>
      <w:r w:rsidRPr="00C72BA0">
        <w:t xml:space="preserve"> </w:t>
      </w:r>
      <w:r w:rsidR="0012628E">
        <w:br/>
      </w:r>
      <w:r w:rsidRPr="00C72BA0">
        <w:t>a angažovanost</w:t>
      </w:r>
      <w:r>
        <w:t>i</w:t>
      </w:r>
      <w:r w:rsidRPr="00C72BA0">
        <w:t xml:space="preserve"> svých  školitelů</w:t>
      </w:r>
      <w:r>
        <w:t xml:space="preserve">, ocenili doktorandi také </w:t>
      </w:r>
      <w:r w:rsidRPr="00C72BA0">
        <w:t xml:space="preserve">zázemí, které </w:t>
      </w:r>
      <w:r>
        <w:t>fakulta poskytuje</w:t>
      </w:r>
      <w:r w:rsidRPr="00C72BA0">
        <w:t xml:space="preserve">. Výsledky hodnocení byly předloženy členům </w:t>
      </w:r>
      <w:r w:rsidR="00914C74">
        <w:t>ob</w:t>
      </w:r>
      <w:r w:rsidRPr="00C72BA0">
        <w:t>orové rady k projednání a děkanovi fakulty.</w:t>
      </w:r>
    </w:p>
    <w:p w14:paraId="2A49EE64" w14:textId="3EC615C1" w:rsidR="00AA7DEE" w:rsidRPr="00C72BA0" w:rsidRDefault="00AA7DEE" w:rsidP="00AA7DEE">
      <w:pPr>
        <w:spacing w:line="276" w:lineRule="auto"/>
      </w:pPr>
      <w:r w:rsidRPr="00C72BA0">
        <w:t xml:space="preserve">Na fakultě se s doktorandy pracuje systematicky. Mimořádnou pozici ve studijním programu mají tzv. doktorské semináře, které se konají </w:t>
      </w:r>
      <w:r>
        <w:t>jednou za rok</w:t>
      </w:r>
      <w:r w:rsidRPr="00C72BA0">
        <w:t>, vždy po absolvování příslušného studijního ročníku</w:t>
      </w:r>
      <w:r>
        <w:t xml:space="preserve">, a které </w:t>
      </w:r>
      <w:r w:rsidRPr="00C72BA0">
        <w:t xml:space="preserve">jsou jakýmsi zrcadlem celoroční práce doktoranda </w:t>
      </w:r>
      <w:r>
        <w:br/>
      </w:r>
      <w:r w:rsidRPr="00C72BA0">
        <w:t xml:space="preserve">na </w:t>
      </w:r>
      <w:r>
        <w:t xml:space="preserve">jeho </w:t>
      </w:r>
      <w:r w:rsidRPr="00C72BA0">
        <w:t>výzkumném tématu.</w:t>
      </w:r>
      <w:r>
        <w:t xml:space="preserve"> </w:t>
      </w:r>
      <w:r w:rsidRPr="00C72BA0">
        <w:t xml:space="preserve">V roce 2020 proběhla dvě hodnocení doktorského studia Oborovou radou. </w:t>
      </w:r>
      <w:proofErr w:type="spellStart"/>
      <w:r w:rsidRPr="00C72BA0">
        <w:t>Garantka</w:t>
      </w:r>
      <w:proofErr w:type="spellEnd"/>
      <w:r w:rsidRPr="00C72BA0">
        <w:t xml:space="preserve"> programu podala zprávu o průběhu realizace DSP, </w:t>
      </w:r>
      <w:r w:rsidR="00914C74">
        <w:t>ob</w:t>
      </w:r>
      <w:r w:rsidRPr="00C72BA0">
        <w:t xml:space="preserve">orová rada se vyjádřila k plnění individuálních studijních plánů s přihlédnutím k hodnocení školitelů </w:t>
      </w:r>
      <w:r w:rsidR="00BA110B">
        <w:br/>
      </w:r>
      <w:r w:rsidRPr="00C72BA0">
        <w:t xml:space="preserve">k činnostem doktorandů. </w:t>
      </w:r>
    </w:p>
    <w:p w14:paraId="714B4353" w14:textId="77777777" w:rsidR="00AA7DEE" w:rsidRPr="006E4EB4" w:rsidRDefault="00AA7DEE" w:rsidP="00AA7DEE">
      <w:pPr>
        <w:pStyle w:val="Nadpis3"/>
      </w:pPr>
      <w:bookmarkStart w:id="138" w:name="_Toc66289426"/>
      <w:r w:rsidRPr="006E4EB4">
        <w:t>Výsledky výzkumu doktorandů a jejich prezentace</w:t>
      </w:r>
      <w:bookmarkEnd w:id="138"/>
    </w:p>
    <w:p w14:paraId="6F62AE8D" w14:textId="2C6D977F" w:rsidR="00AA7DEE" w:rsidRDefault="00AA7DEE" w:rsidP="00AA7DEE">
      <w:pPr>
        <w:spacing w:line="276" w:lineRule="auto"/>
      </w:pPr>
      <w:r w:rsidRPr="00C72BA0">
        <w:t xml:space="preserve">Doktorandi se aktivně účastnili četných domácích a zahraničních konferencí a </w:t>
      </w:r>
      <w:r>
        <w:t xml:space="preserve">daří se </w:t>
      </w:r>
      <w:r w:rsidR="00914C74">
        <w:t>j</w:t>
      </w:r>
      <w:r w:rsidR="00FF1007">
        <w:t>i</w:t>
      </w:r>
      <w:r>
        <w:t xml:space="preserve">m </w:t>
      </w:r>
      <w:r w:rsidR="00BA110B">
        <w:br/>
      </w:r>
      <w:r>
        <w:t xml:space="preserve">i v publikování </w:t>
      </w:r>
      <w:r w:rsidRPr="00C72BA0">
        <w:t>příspěvk</w:t>
      </w:r>
      <w:r>
        <w:t>ů</w:t>
      </w:r>
      <w:r w:rsidRPr="00C72BA0">
        <w:t xml:space="preserve"> v domácích i zahraničních odborných časopisech. </w:t>
      </w:r>
      <w:r>
        <w:t xml:space="preserve">Celkově byl v publikačních výstupech zaznamenán </w:t>
      </w:r>
      <w:r w:rsidRPr="00C72BA0">
        <w:t>zřetelný posun</w:t>
      </w:r>
      <w:r>
        <w:t xml:space="preserve">. </w:t>
      </w:r>
      <w:r w:rsidRPr="00C72BA0">
        <w:t>Významnou součástí práce doktorandů byla i jejich angažovanost v projektech GA ČR a TA ČR, které fakulta získala. V roce 2020 participovaly na projektu</w:t>
      </w:r>
      <w:r w:rsidR="00592108">
        <w:t xml:space="preserve"> </w:t>
      </w:r>
      <w:r w:rsidR="0012628E">
        <w:t>T</w:t>
      </w:r>
      <w:r w:rsidR="0012628E" w:rsidRPr="00C72BA0">
        <w:t>A</w:t>
      </w:r>
      <w:r w:rsidR="0012628E">
        <w:t xml:space="preserve"> </w:t>
      </w:r>
      <w:r w:rsidR="0012628E" w:rsidRPr="00C72BA0">
        <w:t xml:space="preserve">ČR </w:t>
      </w:r>
      <w:r w:rsidR="0012628E">
        <w:t>Éta (</w:t>
      </w:r>
      <w:r w:rsidR="00592108" w:rsidRPr="007954B6">
        <w:rPr>
          <w:rFonts w:asciiTheme="minorHAnsi" w:hAnsiTheme="minorHAnsi" w:cstheme="minorHAnsi"/>
        </w:rPr>
        <w:t>Nálepkování intelektově nadaných dětí ve školním prostředí</w:t>
      </w:r>
      <w:r w:rsidR="0012628E">
        <w:rPr>
          <w:rFonts w:asciiTheme="minorHAnsi" w:hAnsiTheme="minorHAnsi" w:cstheme="minorHAnsi"/>
        </w:rPr>
        <w:t>)</w:t>
      </w:r>
      <w:r w:rsidR="00592108" w:rsidRPr="00C72BA0">
        <w:t xml:space="preserve"> </w:t>
      </w:r>
      <w:r w:rsidR="00592108">
        <w:t>2</w:t>
      </w:r>
      <w:r w:rsidRPr="00C72BA0">
        <w:t xml:space="preserve"> studentky doktorského studia.</w:t>
      </w:r>
    </w:p>
    <w:p w14:paraId="43D4CB7A" w14:textId="5DA28F4C" w:rsidR="00F665B3" w:rsidRPr="00A10BE7" w:rsidRDefault="00F665B3" w:rsidP="00807920">
      <w:pPr>
        <w:pStyle w:val="Nadpis2"/>
      </w:pPr>
      <w:bookmarkStart w:id="139" w:name="_Toc66289427"/>
      <w:r w:rsidRPr="00A10BE7">
        <w:lastRenderedPageBreak/>
        <w:t>Kvalifikační růst akademických pracovníků</w:t>
      </w:r>
      <w:bookmarkEnd w:id="139"/>
    </w:p>
    <w:p w14:paraId="218B91F7" w14:textId="77777777" w:rsidR="00AA7DEE" w:rsidRPr="00C34271" w:rsidRDefault="00AA7DEE" w:rsidP="006F36B9">
      <w:pPr>
        <w:spacing w:line="276" w:lineRule="auto"/>
        <w:ind w:right="-141"/>
      </w:pPr>
      <w:r w:rsidRPr="00C34271">
        <w:t>Akademičtí pracovníci se vedle pedagogické činnosti zaměřují i na zvyšování svých badatelských kompetencí, což vede k trvalému zvyšování jejich kvalifikace. Vývoj jejich kvalifikačního růstu v roce 20</w:t>
      </w:r>
      <w:r>
        <w:t>20</w:t>
      </w:r>
      <w:r w:rsidRPr="00C34271">
        <w:t xml:space="preserve"> shrnuje následující tabulka: </w:t>
      </w:r>
    </w:p>
    <w:tbl>
      <w:tblPr>
        <w:tblStyle w:val="Mkatabulky"/>
        <w:tblW w:w="9214" w:type="dxa"/>
        <w:tblLook w:val="04A0" w:firstRow="1" w:lastRow="0" w:firstColumn="1" w:lastColumn="0" w:noHBand="0" w:noVBand="1"/>
      </w:tblPr>
      <w:tblGrid>
        <w:gridCol w:w="993"/>
        <w:gridCol w:w="2971"/>
        <w:gridCol w:w="3828"/>
        <w:gridCol w:w="1422"/>
      </w:tblGrid>
      <w:tr w:rsidR="006E4EB4" w:rsidRPr="006E4EB4" w14:paraId="6B73BA6E" w14:textId="77777777" w:rsidTr="00A10BE7">
        <w:trPr>
          <w:trHeight w:val="397"/>
        </w:trPr>
        <w:tc>
          <w:tcPr>
            <w:tcW w:w="993" w:type="dxa"/>
            <w:shd w:val="clear" w:color="auto" w:fill="F15941"/>
            <w:vAlign w:val="center"/>
          </w:tcPr>
          <w:p w14:paraId="74D364D8" w14:textId="0FBF74DD" w:rsidR="00504300" w:rsidRPr="006E4EB4" w:rsidRDefault="00504300" w:rsidP="007F4A84">
            <w:pPr>
              <w:spacing w:after="0" w:line="240" w:lineRule="auto"/>
              <w:jc w:val="left"/>
              <w:rPr>
                <w:color w:val="FFFFFF" w:themeColor="background1"/>
              </w:rPr>
            </w:pPr>
            <w:r w:rsidRPr="006E4EB4">
              <w:rPr>
                <w:rFonts w:cs="Calibri"/>
                <w:b/>
                <w:color w:val="FFFFFF" w:themeColor="background1"/>
              </w:rPr>
              <w:t>Ústav</w:t>
            </w:r>
          </w:p>
        </w:tc>
        <w:tc>
          <w:tcPr>
            <w:tcW w:w="2971" w:type="dxa"/>
            <w:shd w:val="clear" w:color="auto" w:fill="F15941"/>
            <w:vAlign w:val="center"/>
          </w:tcPr>
          <w:p w14:paraId="6CD0AD59" w14:textId="3EF2F829" w:rsidR="00504300" w:rsidRPr="006E4EB4" w:rsidRDefault="00504300" w:rsidP="007F4A84">
            <w:pPr>
              <w:spacing w:after="0" w:line="240" w:lineRule="auto"/>
              <w:jc w:val="left"/>
              <w:rPr>
                <w:color w:val="FFFFFF" w:themeColor="background1"/>
              </w:rPr>
            </w:pPr>
            <w:r w:rsidRPr="006E4EB4">
              <w:rPr>
                <w:rFonts w:cs="Calibri"/>
                <w:b/>
                <w:color w:val="FFFFFF" w:themeColor="background1"/>
              </w:rPr>
              <w:t>Způsob zvýšení kvalifikace</w:t>
            </w:r>
          </w:p>
        </w:tc>
        <w:tc>
          <w:tcPr>
            <w:tcW w:w="3828" w:type="dxa"/>
            <w:shd w:val="clear" w:color="auto" w:fill="F15941"/>
            <w:vAlign w:val="center"/>
          </w:tcPr>
          <w:p w14:paraId="1C972B57" w14:textId="0A270760" w:rsidR="00504300" w:rsidRPr="006E4EB4" w:rsidRDefault="00504300" w:rsidP="007F4A84">
            <w:pPr>
              <w:spacing w:after="0" w:line="240" w:lineRule="auto"/>
              <w:jc w:val="left"/>
              <w:rPr>
                <w:color w:val="FFFFFF" w:themeColor="background1"/>
              </w:rPr>
            </w:pPr>
            <w:r w:rsidRPr="006E4EB4">
              <w:rPr>
                <w:rFonts w:cs="Calibri"/>
                <w:b/>
                <w:color w:val="FFFFFF" w:themeColor="background1"/>
              </w:rPr>
              <w:t>Obor</w:t>
            </w:r>
          </w:p>
        </w:tc>
        <w:tc>
          <w:tcPr>
            <w:tcW w:w="1422" w:type="dxa"/>
            <w:shd w:val="clear" w:color="auto" w:fill="F15941"/>
            <w:vAlign w:val="center"/>
          </w:tcPr>
          <w:p w14:paraId="6E6673C2" w14:textId="1652B67C" w:rsidR="00504300" w:rsidRPr="006E4EB4" w:rsidRDefault="00504300" w:rsidP="00A65274">
            <w:pPr>
              <w:spacing w:after="0" w:line="240" w:lineRule="auto"/>
              <w:ind w:left="31"/>
              <w:jc w:val="center"/>
              <w:rPr>
                <w:color w:val="FFFFFF" w:themeColor="background1"/>
              </w:rPr>
            </w:pPr>
            <w:r w:rsidRPr="006E4EB4">
              <w:rPr>
                <w:rFonts w:cs="Calibri"/>
                <w:b/>
                <w:color w:val="FFFFFF" w:themeColor="background1"/>
              </w:rPr>
              <w:t>Počet</w:t>
            </w:r>
          </w:p>
        </w:tc>
      </w:tr>
      <w:tr w:rsidR="00A10BE7" w:rsidRPr="00A10BE7" w14:paraId="5E0360DD" w14:textId="77777777" w:rsidTr="00A10BE7">
        <w:trPr>
          <w:trHeight w:val="397"/>
        </w:trPr>
        <w:tc>
          <w:tcPr>
            <w:tcW w:w="993" w:type="dxa"/>
            <w:vMerge w:val="restart"/>
            <w:vAlign w:val="center"/>
            <w:hideMark/>
          </w:tcPr>
          <w:p w14:paraId="678D08D3" w14:textId="77777777" w:rsidR="00504300" w:rsidRPr="00A10BE7" w:rsidRDefault="00504300" w:rsidP="007F4A84">
            <w:pPr>
              <w:spacing w:after="0" w:line="240" w:lineRule="auto"/>
              <w:jc w:val="left"/>
            </w:pPr>
            <w:r w:rsidRPr="00A10BE7">
              <w:t>ÚŠP</w:t>
            </w:r>
          </w:p>
        </w:tc>
        <w:tc>
          <w:tcPr>
            <w:tcW w:w="2971" w:type="dxa"/>
            <w:vAlign w:val="center"/>
            <w:hideMark/>
          </w:tcPr>
          <w:p w14:paraId="28987F10" w14:textId="77777777" w:rsidR="00504300" w:rsidRPr="00A10BE7" w:rsidRDefault="00504300" w:rsidP="007F4A84">
            <w:pPr>
              <w:spacing w:after="0" w:line="240" w:lineRule="auto"/>
              <w:jc w:val="left"/>
            </w:pPr>
            <w:r w:rsidRPr="00A10BE7">
              <w:t>Ph.D.</w:t>
            </w:r>
          </w:p>
        </w:tc>
        <w:tc>
          <w:tcPr>
            <w:tcW w:w="3828" w:type="dxa"/>
            <w:vAlign w:val="center"/>
            <w:hideMark/>
          </w:tcPr>
          <w:p w14:paraId="7D4F5EAD" w14:textId="77777777" w:rsidR="00504300" w:rsidRPr="00A10BE7" w:rsidRDefault="00504300" w:rsidP="007F4A84">
            <w:pPr>
              <w:spacing w:after="0" w:line="240" w:lineRule="auto"/>
              <w:jc w:val="left"/>
            </w:pPr>
            <w:r w:rsidRPr="00A10BE7">
              <w:t>Pedagogika</w:t>
            </w:r>
          </w:p>
        </w:tc>
        <w:tc>
          <w:tcPr>
            <w:tcW w:w="1422" w:type="dxa"/>
            <w:vAlign w:val="center"/>
            <w:hideMark/>
          </w:tcPr>
          <w:p w14:paraId="68F01931" w14:textId="77777777" w:rsidR="00504300" w:rsidRPr="00A10BE7" w:rsidRDefault="00504300" w:rsidP="00A65274">
            <w:pPr>
              <w:spacing w:after="0" w:line="240" w:lineRule="auto"/>
              <w:ind w:left="31"/>
              <w:jc w:val="center"/>
            </w:pPr>
            <w:r w:rsidRPr="00A10BE7">
              <w:t>2</w:t>
            </w:r>
          </w:p>
        </w:tc>
      </w:tr>
      <w:tr w:rsidR="00A10BE7" w:rsidRPr="00A10BE7" w14:paraId="718C4416" w14:textId="77777777" w:rsidTr="00A10BE7">
        <w:trPr>
          <w:trHeight w:val="397"/>
        </w:trPr>
        <w:tc>
          <w:tcPr>
            <w:tcW w:w="0" w:type="auto"/>
            <w:vMerge/>
            <w:vAlign w:val="center"/>
            <w:hideMark/>
          </w:tcPr>
          <w:p w14:paraId="42A7E5FC" w14:textId="77777777" w:rsidR="00504300" w:rsidRPr="00A10BE7" w:rsidRDefault="00504300" w:rsidP="007F4A84">
            <w:pPr>
              <w:spacing w:after="0" w:line="240" w:lineRule="auto"/>
              <w:jc w:val="left"/>
              <w:rPr>
                <w:rFonts w:eastAsiaTheme="minorHAnsi" w:cs="Calibri"/>
                <w:sz w:val="22"/>
                <w:szCs w:val="22"/>
                <w:lang w:eastAsia="en-US"/>
              </w:rPr>
            </w:pPr>
          </w:p>
        </w:tc>
        <w:tc>
          <w:tcPr>
            <w:tcW w:w="2971" w:type="dxa"/>
            <w:vAlign w:val="center"/>
            <w:hideMark/>
          </w:tcPr>
          <w:p w14:paraId="3E2EDD5F" w14:textId="77777777" w:rsidR="00504300" w:rsidRPr="00A10BE7" w:rsidRDefault="00504300" w:rsidP="007F4A84">
            <w:pPr>
              <w:spacing w:after="0" w:line="240" w:lineRule="auto"/>
              <w:jc w:val="left"/>
            </w:pPr>
            <w:r w:rsidRPr="00A10BE7">
              <w:t xml:space="preserve">Rigorózní zkouška </w:t>
            </w:r>
          </w:p>
        </w:tc>
        <w:tc>
          <w:tcPr>
            <w:tcW w:w="3828" w:type="dxa"/>
            <w:vAlign w:val="center"/>
            <w:hideMark/>
          </w:tcPr>
          <w:p w14:paraId="26EF63C6" w14:textId="77777777" w:rsidR="00504300" w:rsidRPr="00A10BE7" w:rsidRDefault="00504300" w:rsidP="007F4A84">
            <w:pPr>
              <w:spacing w:after="0" w:line="240" w:lineRule="auto"/>
              <w:jc w:val="left"/>
            </w:pPr>
            <w:r w:rsidRPr="00A10BE7">
              <w:t>Pedagogika</w:t>
            </w:r>
          </w:p>
        </w:tc>
        <w:tc>
          <w:tcPr>
            <w:tcW w:w="1422" w:type="dxa"/>
            <w:vAlign w:val="center"/>
            <w:hideMark/>
          </w:tcPr>
          <w:p w14:paraId="48D369BD" w14:textId="77777777" w:rsidR="00504300" w:rsidRPr="00A10BE7" w:rsidRDefault="00504300" w:rsidP="00A65274">
            <w:pPr>
              <w:spacing w:after="0" w:line="240" w:lineRule="auto"/>
              <w:ind w:left="31"/>
              <w:jc w:val="center"/>
            </w:pPr>
            <w:r w:rsidRPr="00A10BE7">
              <w:t>2</w:t>
            </w:r>
          </w:p>
        </w:tc>
      </w:tr>
      <w:tr w:rsidR="00A10BE7" w:rsidRPr="00A10BE7" w14:paraId="50E8F074" w14:textId="77777777" w:rsidTr="00A10BE7">
        <w:trPr>
          <w:trHeight w:val="397"/>
        </w:trPr>
        <w:tc>
          <w:tcPr>
            <w:tcW w:w="993" w:type="dxa"/>
            <w:vAlign w:val="center"/>
            <w:hideMark/>
          </w:tcPr>
          <w:p w14:paraId="2D1CE453" w14:textId="66FC85B0" w:rsidR="002860BC" w:rsidRPr="00A10BE7" w:rsidRDefault="002860BC" w:rsidP="002860BC">
            <w:pPr>
              <w:spacing w:after="0" w:line="240" w:lineRule="auto"/>
              <w:jc w:val="left"/>
            </w:pPr>
            <w:r w:rsidRPr="00A10BE7">
              <w:rPr>
                <w:rFonts w:asciiTheme="minorHAnsi" w:hAnsiTheme="minorHAnsi" w:cstheme="minorHAnsi"/>
              </w:rPr>
              <w:t>ÚZV</w:t>
            </w:r>
          </w:p>
        </w:tc>
        <w:tc>
          <w:tcPr>
            <w:tcW w:w="2971" w:type="dxa"/>
            <w:vAlign w:val="center"/>
            <w:hideMark/>
          </w:tcPr>
          <w:p w14:paraId="48700005" w14:textId="55B3C825" w:rsidR="002860BC" w:rsidRPr="00A10BE7" w:rsidRDefault="002860BC" w:rsidP="002860BC">
            <w:pPr>
              <w:spacing w:after="0" w:line="240" w:lineRule="auto"/>
              <w:jc w:val="left"/>
            </w:pPr>
            <w:r w:rsidRPr="00A10BE7">
              <w:rPr>
                <w:rFonts w:asciiTheme="minorHAnsi" w:hAnsiTheme="minorHAnsi" w:cstheme="minorHAnsi"/>
              </w:rPr>
              <w:t>Rigorózní zkouška</w:t>
            </w:r>
          </w:p>
        </w:tc>
        <w:tc>
          <w:tcPr>
            <w:tcW w:w="3828" w:type="dxa"/>
            <w:vAlign w:val="center"/>
            <w:hideMark/>
          </w:tcPr>
          <w:p w14:paraId="0BBD9EAE" w14:textId="6C4335DF" w:rsidR="002860BC" w:rsidRPr="00A10BE7" w:rsidRDefault="002860BC" w:rsidP="002860BC">
            <w:pPr>
              <w:spacing w:after="0" w:line="240" w:lineRule="auto"/>
              <w:jc w:val="left"/>
            </w:pPr>
            <w:r w:rsidRPr="00A10BE7">
              <w:rPr>
                <w:rFonts w:asciiTheme="minorHAnsi" w:hAnsiTheme="minorHAnsi" w:cstheme="minorHAnsi"/>
              </w:rPr>
              <w:t>Sociální práce</w:t>
            </w:r>
          </w:p>
        </w:tc>
        <w:tc>
          <w:tcPr>
            <w:tcW w:w="1422" w:type="dxa"/>
            <w:vAlign w:val="center"/>
            <w:hideMark/>
          </w:tcPr>
          <w:p w14:paraId="047D2B0B" w14:textId="061EA9BC" w:rsidR="002860BC" w:rsidRPr="00A10BE7" w:rsidRDefault="002860BC" w:rsidP="002860BC">
            <w:pPr>
              <w:spacing w:after="0" w:line="240" w:lineRule="auto"/>
              <w:ind w:left="31"/>
              <w:jc w:val="center"/>
            </w:pPr>
            <w:r w:rsidRPr="00A10BE7">
              <w:rPr>
                <w:rFonts w:asciiTheme="minorHAnsi" w:hAnsiTheme="minorHAnsi" w:cstheme="minorHAnsi"/>
              </w:rPr>
              <w:t>1</w:t>
            </w:r>
          </w:p>
        </w:tc>
      </w:tr>
      <w:tr w:rsidR="00A10BE7" w:rsidRPr="00A10BE7" w14:paraId="3402E209" w14:textId="77777777" w:rsidTr="00A10BE7">
        <w:trPr>
          <w:trHeight w:val="397"/>
        </w:trPr>
        <w:tc>
          <w:tcPr>
            <w:tcW w:w="993" w:type="dxa"/>
            <w:vAlign w:val="center"/>
            <w:hideMark/>
          </w:tcPr>
          <w:p w14:paraId="135D7978" w14:textId="3F328B72" w:rsidR="009168B4" w:rsidRPr="00A10BE7" w:rsidRDefault="009168B4" w:rsidP="009168B4">
            <w:pPr>
              <w:spacing w:after="0" w:line="240" w:lineRule="auto"/>
              <w:jc w:val="left"/>
            </w:pPr>
            <w:r w:rsidRPr="00A10BE7">
              <w:t>ÚMJL</w:t>
            </w:r>
          </w:p>
        </w:tc>
        <w:tc>
          <w:tcPr>
            <w:tcW w:w="2971" w:type="dxa"/>
            <w:vAlign w:val="center"/>
            <w:hideMark/>
          </w:tcPr>
          <w:p w14:paraId="0409B695" w14:textId="6757F193" w:rsidR="009168B4" w:rsidRPr="00A10BE7" w:rsidRDefault="009168B4" w:rsidP="009168B4">
            <w:pPr>
              <w:spacing w:after="0" w:line="240" w:lineRule="auto"/>
              <w:jc w:val="left"/>
            </w:pPr>
            <w:r w:rsidRPr="00A10BE7">
              <w:rPr>
                <w:rFonts w:cstheme="minorHAnsi"/>
              </w:rPr>
              <w:t>Habilitace</w:t>
            </w:r>
          </w:p>
        </w:tc>
        <w:tc>
          <w:tcPr>
            <w:tcW w:w="3828" w:type="dxa"/>
            <w:vAlign w:val="center"/>
            <w:hideMark/>
          </w:tcPr>
          <w:p w14:paraId="03AE1845" w14:textId="05E73DC4" w:rsidR="009168B4" w:rsidRPr="00A10BE7" w:rsidRDefault="009168B4" w:rsidP="009168B4">
            <w:pPr>
              <w:spacing w:after="0" w:line="240" w:lineRule="auto"/>
              <w:jc w:val="left"/>
            </w:pPr>
            <w:r w:rsidRPr="00A10BE7">
              <w:rPr>
                <w:rFonts w:cstheme="minorHAnsi"/>
              </w:rPr>
              <w:t>Dějiny anglické a americké literatury</w:t>
            </w:r>
          </w:p>
        </w:tc>
        <w:tc>
          <w:tcPr>
            <w:tcW w:w="1422" w:type="dxa"/>
            <w:vAlign w:val="center"/>
            <w:hideMark/>
          </w:tcPr>
          <w:p w14:paraId="48E5D400" w14:textId="15CA52DA" w:rsidR="009168B4" w:rsidRPr="00A10BE7" w:rsidRDefault="009168B4" w:rsidP="009168B4">
            <w:pPr>
              <w:spacing w:after="0" w:line="240" w:lineRule="auto"/>
              <w:ind w:left="31"/>
              <w:jc w:val="center"/>
              <w:rPr>
                <w:highlight w:val="cyan"/>
              </w:rPr>
            </w:pPr>
            <w:r w:rsidRPr="00A10BE7">
              <w:rPr>
                <w:rFonts w:cstheme="minorHAnsi"/>
              </w:rPr>
              <w:t>1</w:t>
            </w:r>
          </w:p>
        </w:tc>
      </w:tr>
    </w:tbl>
    <w:p w14:paraId="1D821541" w14:textId="77777777" w:rsidR="004E39DE" w:rsidRPr="00C34271" w:rsidRDefault="004E39DE" w:rsidP="002F3CA2">
      <w:pPr>
        <w:spacing w:line="276" w:lineRule="auto"/>
        <w:ind w:right="1"/>
      </w:pPr>
    </w:p>
    <w:p w14:paraId="24679CB4" w14:textId="3969580B" w:rsidR="002F3CA2" w:rsidRPr="00C34271" w:rsidRDefault="001228EE" w:rsidP="004E39DE">
      <w:pPr>
        <w:spacing w:line="276" w:lineRule="auto"/>
        <w:ind w:right="1"/>
      </w:pPr>
      <w:r w:rsidRPr="001228EE">
        <w:rPr>
          <w:noProof/>
        </w:rPr>
        <w:drawing>
          <wp:inline distT="0" distB="0" distL="0" distR="0" wp14:anchorId="54C87F02" wp14:editId="0DBAB329">
            <wp:extent cx="5823305" cy="3888000"/>
            <wp:effectExtent l="0" t="0" r="6350" b="0"/>
            <wp:docPr id="35" name="Obrázek 35" descr="C:\Users\Uzivatel\OneDrive - Univerzita Tomáše Bati ve Zlíně\Plocha\DOO podklady\Fotky do videa\Prostory U18 se studenty\Prostory U18 se studen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DOO podklady\Fotky do videa\Prostory U18 se studenty\Prostory U18 se studenty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3305" cy="3888000"/>
                    </a:xfrm>
                    <a:prstGeom prst="rect">
                      <a:avLst/>
                    </a:prstGeom>
                    <a:noFill/>
                    <a:ln>
                      <a:noFill/>
                    </a:ln>
                  </pic:spPr>
                </pic:pic>
              </a:graphicData>
            </a:graphic>
          </wp:inline>
        </w:drawing>
      </w:r>
      <w:r w:rsidR="00A26422" w:rsidRPr="00C34271">
        <w:br w:type="page"/>
      </w:r>
    </w:p>
    <w:p w14:paraId="4DF74D31" w14:textId="0B7E2757" w:rsidR="00C40327" w:rsidRPr="00C34271" w:rsidRDefault="00F12FB0" w:rsidP="00C57D79">
      <w:pPr>
        <w:spacing w:before="40" w:after="40" w:line="240" w:lineRule="auto"/>
        <w:jc w:val="left"/>
      </w:pPr>
      <w:r>
        <w:rPr>
          <w:noProof/>
        </w:rPr>
        <w:lastRenderedPageBreak/>
        <mc:AlternateContent>
          <mc:Choice Requires="wps">
            <w:drawing>
              <wp:anchor distT="0" distB="0" distL="114300" distR="114300" simplePos="0" relativeHeight="251710455" behindDoc="1" locked="0" layoutInCell="1" allowOverlap="1" wp14:anchorId="070F04FC" wp14:editId="4F33976A">
                <wp:simplePos x="0" y="0"/>
                <wp:positionH relativeFrom="column">
                  <wp:posOffset>-876300</wp:posOffset>
                </wp:positionH>
                <wp:positionV relativeFrom="paragraph">
                  <wp:posOffset>-768985</wp:posOffset>
                </wp:positionV>
                <wp:extent cx="1178660" cy="985559"/>
                <wp:effectExtent l="0" t="0" r="0" b="0"/>
                <wp:wrapNone/>
                <wp:docPr id="43" name="Obdélník 43"/>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B10AA" id="Obdélník 43" o:spid="_x0000_s1026" style="position:absolute;margin-left:-69pt;margin-top:-60.55pt;width:92.8pt;height:77.6pt;z-index:-2516060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" fillcolor="white [3212]" stroked="f" strokeweight="1pt"/>
            </w:pict>
          </mc:Fallback>
        </mc:AlternateContent>
      </w:r>
      <w:r w:rsidR="006C420C" w:rsidRPr="006C420C">
        <w:rPr>
          <w:noProof/>
        </w:rPr>
        <mc:AlternateContent>
          <mc:Choice Requires="wpg">
            <w:drawing>
              <wp:anchor distT="0" distB="0" distL="114300" distR="114300" simplePos="0" relativeHeight="251920384" behindDoc="1" locked="0" layoutInCell="1" allowOverlap="1" wp14:anchorId="3EEDCD27" wp14:editId="29D6EF2D">
                <wp:simplePos x="0" y="0"/>
                <wp:positionH relativeFrom="page">
                  <wp:align>right</wp:align>
                </wp:positionH>
                <wp:positionV relativeFrom="paragraph">
                  <wp:posOffset>-981075</wp:posOffset>
                </wp:positionV>
                <wp:extent cx="7554351" cy="10677378"/>
                <wp:effectExtent l="0" t="0" r="8890" b="0"/>
                <wp:wrapNone/>
                <wp:docPr id="111" name="Skupina 3"/>
                <wp:cNvGraphicFramePr/>
                <a:graphic xmlns:a="http://schemas.openxmlformats.org/drawingml/2006/main">
                  <a:graphicData uri="http://schemas.microsoft.com/office/word/2010/wordprocessingGroup">
                    <wpg:wgp>
                      <wpg:cNvGrpSpPr/>
                      <wpg:grpSpPr>
                        <a:xfrm>
                          <a:off x="0" y="0"/>
                          <a:ext cx="7554351" cy="10677378"/>
                          <a:chOff x="0" y="0"/>
                          <a:chExt cx="6859691" cy="9906000"/>
                        </a:xfrm>
                      </wpg:grpSpPr>
                      <wps:wsp>
                        <wps:cNvPr id="112" name="Obdélník 112"/>
                        <wps:cNvSpPr/>
                        <wps:spPr>
                          <a:xfrm>
                            <a:off x="5665313" y="0"/>
                            <a:ext cx="1070332"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3" name="Skupina 113"/>
                        <wpg:cNvGrpSpPr/>
                        <wpg:grpSpPr>
                          <a:xfrm>
                            <a:off x="0" y="0"/>
                            <a:ext cx="6859691" cy="9906000"/>
                            <a:chOff x="0" y="0"/>
                            <a:chExt cx="6859691" cy="9906000"/>
                          </a:xfrm>
                          <a:solidFill>
                            <a:srgbClr val="D65775"/>
                          </a:solidFill>
                        </wpg:grpSpPr>
                        <wps:wsp>
                          <wps:cNvPr id="114" name="Obdélník 114"/>
                          <wps:cNvSpPr/>
                          <wps:spPr>
                            <a:xfrm rot="16200000">
                              <a:off x="2627378" y="920930"/>
                              <a:ext cx="1685107" cy="65314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Obdélník 115"/>
                          <wps:cNvSpPr/>
                          <wps:spPr>
                            <a:xfrm>
                              <a:off x="6499691" y="0"/>
                              <a:ext cx="360000"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Obdélník 116"/>
                          <wps:cNvSpPr/>
                          <wps:spPr>
                            <a:xfrm>
                              <a:off x="0" y="0"/>
                              <a:ext cx="315248"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17DDA88" id="Skupina 3" o:spid="_x0000_s1026" style="position:absolute;margin-left:543.65pt;margin-top:-77.25pt;width:594.85pt;height:840.75pt;z-index:-251396096;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">
                <v:rect id="Obdélník 112" o:spid="_x0000_s1027" style="position:absolute;left:56653;width:107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" fillcolor="white [3212]" stroked="f" strokeweight="1pt"/>
                <v:group id="Skupina 113" o:spid="_x0000_s102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Obdélník 114" o:spid="_x0000_s1029"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" filled="f" stroked="f" strokeweight="1pt"/>
                  <v:rect id="Obdélník 115" o:spid="_x0000_s1030" style="position:absolute;left:64996;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Obdélník 116" o:spid="_x0000_s1031"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v:group>
                <w10:wrap anchorx="page"/>
              </v:group>
            </w:pict>
          </mc:Fallback>
        </mc:AlternateContent>
      </w:r>
      <w:r w:rsidR="00A75166">
        <w:rPr>
          <w:rFonts w:cs="Calibri"/>
          <w:b/>
          <w:bCs/>
          <w:caps/>
          <w:noProof/>
          <w:kern w:val="28"/>
          <w:sz w:val="36"/>
          <w:szCs w:val="28"/>
        </w:rPr>
        <mc:AlternateContent>
          <mc:Choice Requires="wps">
            <w:drawing>
              <wp:anchor distT="0" distB="0" distL="114300" distR="114300" simplePos="0" relativeHeight="251895808" behindDoc="0" locked="0" layoutInCell="1" allowOverlap="1" wp14:anchorId="3773BAB6" wp14:editId="696C4553">
                <wp:simplePos x="0" y="0"/>
                <wp:positionH relativeFrom="column">
                  <wp:posOffset>5610225</wp:posOffset>
                </wp:positionH>
                <wp:positionV relativeFrom="paragraph">
                  <wp:posOffset>-819785</wp:posOffset>
                </wp:positionV>
                <wp:extent cx="600075" cy="542925"/>
                <wp:effectExtent l="0" t="0" r="9525" b="9525"/>
                <wp:wrapNone/>
                <wp:docPr id="9" name="Obdélník 9"/>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0491EAB" id="Obdélník 9" o:spid="_x0000_s1026" style="position:absolute;margin-left:441.75pt;margin-top:-64.55pt;width:47.25pt;height:42.7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" fillcolor="white [3212]" stroked="f" strokeweight="1pt"/>
            </w:pict>
          </mc:Fallback>
        </mc:AlternateContent>
      </w:r>
    </w:p>
    <w:p w14:paraId="753B908E" w14:textId="25A6C3F4" w:rsidR="00DA0A63" w:rsidRPr="00C34271" w:rsidRDefault="00DA0A63" w:rsidP="005408EE">
      <w:pPr>
        <w:spacing w:line="276" w:lineRule="auto"/>
        <w:jc w:val="left"/>
        <w:rPr>
          <w:rFonts w:cs="Calibri"/>
          <w:b/>
        </w:rPr>
      </w:pPr>
    </w:p>
    <w:p w14:paraId="092593E5" w14:textId="43B17FBC" w:rsidR="004370E2" w:rsidRPr="00323D4A" w:rsidRDefault="006B7B87" w:rsidP="00C02555">
      <w:pPr>
        <w:pStyle w:val="Nadpis1"/>
        <w:tabs>
          <w:tab w:val="clear" w:pos="567"/>
        </w:tabs>
        <w:spacing w:before="4320" w:line="276" w:lineRule="auto"/>
        <w:ind w:left="0" w:firstLine="1"/>
        <w:jc w:val="center"/>
        <w:rPr>
          <w:rFonts w:cs="Calibri"/>
          <w:color w:val="FFFFFF" w:themeColor="background1"/>
          <w:sz w:val="90"/>
          <w:szCs w:val="90"/>
        </w:rPr>
      </w:pPr>
      <w:bookmarkStart w:id="140" w:name="_Toc66289428"/>
      <w:r w:rsidRPr="00323D4A">
        <w:rPr>
          <w:rFonts w:cs="Calibri"/>
          <w:color w:val="FFFFFF" w:themeColor="background1"/>
          <w:sz w:val="90"/>
          <w:szCs w:val="90"/>
        </w:rPr>
        <w:t>Tvůrčí činnost</w:t>
      </w:r>
      <w:bookmarkEnd w:id="140"/>
    </w:p>
    <w:p w14:paraId="01A778DC" w14:textId="0F748BCB" w:rsidR="004370E2" w:rsidRPr="00C34271" w:rsidRDefault="004370E2" w:rsidP="004370E2">
      <w:pPr>
        <w:rPr>
          <w:kern w:val="28"/>
          <w:sz w:val="96"/>
          <w:szCs w:val="28"/>
        </w:rPr>
      </w:pPr>
      <w:r w:rsidRPr="00C34271">
        <w:br w:type="page"/>
      </w:r>
    </w:p>
    <w:p w14:paraId="10D43A09" w14:textId="77777777" w:rsidR="006B7B87" w:rsidRPr="00C34271" w:rsidRDefault="006B7B87" w:rsidP="00200481">
      <w:pPr>
        <w:pStyle w:val="Nadpis2"/>
      </w:pPr>
      <w:bookmarkStart w:id="141" w:name="_Toc66289429"/>
      <w:r w:rsidRPr="00C34271">
        <w:lastRenderedPageBreak/>
        <w:t>Charakteristika tvůrčí činnosti na fakultě</w:t>
      </w:r>
      <w:bookmarkEnd w:id="141"/>
    </w:p>
    <w:p w14:paraId="78415F07" w14:textId="27F6FAEA" w:rsidR="00023D8D" w:rsidRPr="006E4EB4" w:rsidRDefault="00023D8D" w:rsidP="00023D8D">
      <w:pPr>
        <w:spacing w:line="276" w:lineRule="auto"/>
        <w:rPr>
          <w:rFonts w:cs="Calibri"/>
        </w:rPr>
      </w:pPr>
      <w:r w:rsidRPr="006E4EB4">
        <w:rPr>
          <w:rFonts w:cs="Calibri"/>
        </w:rPr>
        <w:t xml:space="preserve">Na fakultě je uplatňována strategie publikační činnosti v návaznosti </w:t>
      </w:r>
      <w:r w:rsidRPr="00C72BA0">
        <w:t>na tzv. Metodiku 17+, která si klade za cíl zvýšení kvality publikačních výstupů s ohledem na současné mezinárodní standardy. Zároveň je snahou zohledňovat specifika oborů, které jsou na fakultě realizovány. Fakulta se v tvůrčí oblasti zaměřila na přípravu grantů</w:t>
      </w:r>
      <w:r w:rsidR="00F94B1C">
        <w:t xml:space="preserve"> </w:t>
      </w:r>
      <w:r w:rsidRPr="00C72BA0">
        <w:t xml:space="preserve">a výzkumných projektů podle oborového zaměření jednotlivých pracovišť, na řešení stávajících vědecko-výzkumných projektů a prezentaci výsledků těchto činností, a to primárně v odborných časopisech evidovaných v databázích Web </w:t>
      </w:r>
      <w:proofErr w:type="spellStart"/>
      <w:r w:rsidRPr="00C72BA0">
        <w:t>of</w:t>
      </w:r>
      <w:proofErr w:type="spellEnd"/>
      <w:r w:rsidRPr="00C72BA0">
        <w:t xml:space="preserve"> Science a </w:t>
      </w:r>
      <w:proofErr w:type="spellStart"/>
      <w:r w:rsidRPr="00C72BA0">
        <w:t>Scopus</w:t>
      </w:r>
      <w:proofErr w:type="spellEnd"/>
      <w:r w:rsidRPr="00C72BA0">
        <w:t xml:space="preserve">, sekundárně v ostatních časopisech, </w:t>
      </w:r>
      <w:r w:rsidR="00914C74">
        <w:t>monografiích a sbornících.</w:t>
      </w:r>
    </w:p>
    <w:p w14:paraId="7F180710" w14:textId="394EFFB3" w:rsidR="00984FBE" w:rsidRDefault="00984FBE" w:rsidP="00C15939">
      <w:pPr>
        <w:pStyle w:val="Nadpis3"/>
      </w:pPr>
      <w:bookmarkStart w:id="142" w:name="_Toc66289430"/>
      <w:r w:rsidRPr="00C34271">
        <w:t>Oblasti výzkumu</w:t>
      </w:r>
      <w:bookmarkEnd w:id="142"/>
      <w:r w:rsidRPr="00C34271">
        <w:t xml:space="preserve"> </w:t>
      </w:r>
      <w:r w:rsidR="007B07BB" w:rsidRPr="00C34271">
        <w:t xml:space="preserve"> </w:t>
      </w:r>
    </w:p>
    <w:p w14:paraId="06CDC87D" w14:textId="77777777" w:rsidR="00F32E01" w:rsidRPr="00F94B1C" w:rsidRDefault="007A7159" w:rsidP="00F32E01">
      <w:pPr>
        <w:spacing w:after="0" w:line="276" w:lineRule="auto"/>
        <w:rPr>
          <w:rFonts w:cstheme="minorHAnsi"/>
          <w:b/>
        </w:rPr>
      </w:pPr>
      <w:r w:rsidRPr="00F94B1C">
        <w:rPr>
          <w:rFonts w:cstheme="minorHAnsi"/>
          <w:b/>
        </w:rPr>
        <w:t>Pedagogika</w:t>
      </w:r>
    </w:p>
    <w:p w14:paraId="423274E9" w14:textId="3FBE68F8" w:rsidR="007A7159" w:rsidRPr="00C72BA0" w:rsidRDefault="007A7159" w:rsidP="00C72BA0">
      <w:pPr>
        <w:pStyle w:val="Odstavecseseznamem"/>
        <w:numPr>
          <w:ilvl w:val="0"/>
          <w:numId w:val="32"/>
        </w:numPr>
        <w:spacing w:line="276" w:lineRule="auto"/>
        <w:jc w:val="left"/>
        <w:rPr>
          <w:bCs/>
        </w:rPr>
      </w:pPr>
      <w:r w:rsidRPr="00C72BA0">
        <w:rPr>
          <w:bCs/>
        </w:rPr>
        <w:t>Autoregulace učení a chování dětí, mládeže a dospělých</w:t>
      </w:r>
    </w:p>
    <w:p w14:paraId="24BBEB8F" w14:textId="77777777" w:rsidR="007A7159" w:rsidRPr="00C72BA0" w:rsidRDefault="007A7159" w:rsidP="00C72BA0">
      <w:pPr>
        <w:pStyle w:val="Odstavecseseznamem"/>
        <w:numPr>
          <w:ilvl w:val="0"/>
          <w:numId w:val="32"/>
        </w:numPr>
        <w:spacing w:line="276" w:lineRule="auto"/>
        <w:jc w:val="left"/>
        <w:rPr>
          <w:bCs/>
        </w:rPr>
      </w:pPr>
      <w:r w:rsidRPr="00C72BA0">
        <w:rPr>
          <w:bCs/>
        </w:rPr>
        <w:t>Bariéry a motivace v neformálním vzdělávání dospělých</w:t>
      </w:r>
    </w:p>
    <w:p w14:paraId="14EAA92A" w14:textId="5F5F249E" w:rsidR="007A7159" w:rsidRPr="00C72BA0" w:rsidRDefault="007A7159" w:rsidP="00C72BA0">
      <w:pPr>
        <w:pStyle w:val="Odstavecseseznamem"/>
        <w:numPr>
          <w:ilvl w:val="0"/>
          <w:numId w:val="32"/>
        </w:numPr>
        <w:spacing w:line="276" w:lineRule="auto"/>
        <w:jc w:val="left"/>
        <w:rPr>
          <w:bCs/>
        </w:rPr>
      </w:pPr>
      <w:r w:rsidRPr="00C72BA0">
        <w:rPr>
          <w:bCs/>
        </w:rPr>
        <w:t>Vzdělávání jedinců se specifickými potřebami (nadání, tělesné postižení)</w:t>
      </w:r>
    </w:p>
    <w:p w14:paraId="6CC43AA4" w14:textId="77777777" w:rsidR="003F31C8" w:rsidRPr="00C72BA0" w:rsidRDefault="00F05260" w:rsidP="00C72BA0">
      <w:pPr>
        <w:pStyle w:val="Odstavecseseznamem"/>
        <w:numPr>
          <w:ilvl w:val="0"/>
          <w:numId w:val="32"/>
        </w:numPr>
        <w:spacing w:line="276" w:lineRule="auto"/>
        <w:jc w:val="left"/>
        <w:rPr>
          <w:bCs/>
        </w:rPr>
      </w:pPr>
      <w:r w:rsidRPr="00C72BA0">
        <w:rPr>
          <w:bCs/>
        </w:rPr>
        <w:t>Sociokulturní diverzita ve vzdělávání</w:t>
      </w:r>
    </w:p>
    <w:p w14:paraId="3D3574F5" w14:textId="7B6F029D" w:rsidR="006C14E2" w:rsidRPr="00C72BA0" w:rsidRDefault="006C14E2" w:rsidP="00C72BA0">
      <w:pPr>
        <w:pStyle w:val="Odstavecseseznamem"/>
        <w:numPr>
          <w:ilvl w:val="0"/>
          <w:numId w:val="32"/>
        </w:numPr>
        <w:spacing w:line="276" w:lineRule="auto"/>
        <w:jc w:val="left"/>
        <w:rPr>
          <w:bCs/>
        </w:rPr>
      </w:pPr>
      <w:r w:rsidRPr="00C72BA0">
        <w:rPr>
          <w:bCs/>
        </w:rPr>
        <w:t>Profesionalizace učitelství od mateřských škol až po univerzity</w:t>
      </w:r>
    </w:p>
    <w:p w14:paraId="46D4AFBF" w14:textId="77777777" w:rsidR="006C14E2" w:rsidRPr="00C72BA0" w:rsidRDefault="006C14E2" w:rsidP="00C72BA0">
      <w:pPr>
        <w:pStyle w:val="Odstavecseseznamem"/>
        <w:numPr>
          <w:ilvl w:val="0"/>
          <w:numId w:val="32"/>
        </w:numPr>
        <w:spacing w:line="276" w:lineRule="auto"/>
        <w:jc w:val="left"/>
        <w:rPr>
          <w:bCs/>
        </w:rPr>
      </w:pPr>
      <w:r w:rsidRPr="00C72BA0">
        <w:rPr>
          <w:bCs/>
        </w:rPr>
        <w:t>Proměny dětství a dětí</w:t>
      </w:r>
    </w:p>
    <w:p w14:paraId="419925D0" w14:textId="6F49DD45" w:rsidR="001228EE" w:rsidRPr="001008CE" w:rsidRDefault="006C14E2" w:rsidP="001008CE">
      <w:pPr>
        <w:pStyle w:val="Odstavecseseznamem"/>
        <w:numPr>
          <w:ilvl w:val="0"/>
          <w:numId w:val="32"/>
        </w:numPr>
        <w:spacing w:after="240" w:line="276" w:lineRule="auto"/>
        <w:ind w:left="714" w:hanging="357"/>
        <w:jc w:val="left"/>
        <w:rPr>
          <w:bCs/>
        </w:rPr>
      </w:pPr>
      <w:r w:rsidRPr="00C72BA0">
        <w:rPr>
          <w:bCs/>
        </w:rPr>
        <w:t>Badatelské strategie vzdělávání pro generaci Alfa</w:t>
      </w:r>
    </w:p>
    <w:p w14:paraId="5757D553" w14:textId="77777777" w:rsidR="007B43B8" w:rsidRPr="00C34271" w:rsidRDefault="007B43B8" w:rsidP="0049782E">
      <w:pPr>
        <w:pStyle w:val="Odstavecseseznamem"/>
        <w:spacing w:after="0" w:line="276" w:lineRule="auto"/>
        <w:rPr>
          <w:rFonts w:cs="Calibri"/>
        </w:rPr>
      </w:pPr>
    </w:p>
    <w:p w14:paraId="11757E24" w14:textId="68CA9569" w:rsidR="009A679B" w:rsidRPr="00F94B1C" w:rsidRDefault="00F452C8" w:rsidP="001008CE">
      <w:pPr>
        <w:spacing w:before="120" w:after="0" w:line="276" w:lineRule="auto"/>
        <w:rPr>
          <w:rFonts w:cstheme="minorHAnsi"/>
          <w:b/>
        </w:rPr>
      </w:pPr>
      <w:r w:rsidRPr="00F94B1C">
        <w:rPr>
          <w:rFonts w:cstheme="minorHAnsi"/>
          <w:b/>
        </w:rPr>
        <w:t>Zdravotnické nelékařské obory</w:t>
      </w:r>
    </w:p>
    <w:p w14:paraId="72C3E058" w14:textId="77777777" w:rsidR="00C86CF5" w:rsidRPr="00C72BA0" w:rsidRDefault="00C86CF5" w:rsidP="00C72BA0">
      <w:pPr>
        <w:pStyle w:val="Odstavecseseznamem"/>
        <w:numPr>
          <w:ilvl w:val="0"/>
          <w:numId w:val="32"/>
        </w:numPr>
        <w:spacing w:line="276" w:lineRule="auto"/>
        <w:jc w:val="left"/>
        <w:rPr>
          <w:bCs/>
        </w:rPr>
      </w:pPr>
      <w:r w:rsidRPr="00C72BA0">
        <w:rPr>
          <w:bCs/>
        </w:rPr>
        <w:t>Problematika specializované ošetřovatelské péče</w:t>
      </w:r>
    </w:p>
    <w:p w14:paraId="5F827EB6" w14:textId="77777777" w:rsidR="00C86CF5" w:rsidRPr="00C72BA0" w:rsidRDefault="00C86CF5" w:rsidP="00C72BA0">
      <w:pPr>
        <w:pStyle w:val="Odstavecseseznamem"/>
        <w:numPr>
          <w:ilvl w:val="0"/>
          <w:numId w:val="32"/>
        </w:numPr>
        <w:spacing w:line="276" w:lineRule="auto"/>
        <w:jc w:val="left"/>
        <w:rPr>
          <w:bCs/>
        </w:rPr>
      </w:pPr>
      <w:r w:rsidRPr="00C72BA0">
        <w:rPr>
          <w:bCs/>
        </w:rPr>
        <w:t>Pastorační a sociální práce</w:t>
      </w:r>
    </w:p>
    <w:p w14:paraId="2C43F7F1" w14:textId="77777777" w:rsidR="00C86CF5" w:rsidRPr="00C72BA0" w:rsidRDefault="00C86CF5" w:rsidP="00C72BA0">
      <w:pPr>
        <w:pStyle w:val="Odstavecseseznamem"/>
        <w:numPr>
          <w:ilvl w:val="0"/>
          <w:numId w:val="32"/>
        </w:numPr>
        <w:spacing w:line="276" w:lineRule="auto"/>
        <w:jc w:val="left"/>
        <w:rPr>
          <w:bCs/>
        </w:rPr>
      </w:pPr>
      <w:r w:rsidRPr="00C72BA0">
        <w:rPr>
          <w:bCs/>
        </w:rPr>
        <w:t>Sociální determinanty zdraví</w:t>
      </w:r>
    </w:p>
    <w:p w14:paraId="468B9AA3" w14:textId="77777777" w:rsidR="00C86CF5" w:rsidRPr="00C72BA0" w:rsidRDefault="00C86CF5" w:rsidP="00C72BA0">
      <w:pPr>
        <w:pStyle w:val="Odstavecseseznamem"/>
        <w:numPr>
          <w:ilvl w:val="0"/>
          <w:numId w:val="32"/>
        </w:numPr>
        <w:spacing w:line="276" w:lineRule="auto"/>
        <w:jc w:val="left"/>
        <w:rPr>
          <w:bCs/>
        </w:rPr>
      </w:pPr>
      <w:r w:rsidRPr="00C72BA0">
        <w:rPr>
          <w:bCs/>
        </w:rPr>
        <w:t>Psychosociální aspekty chronicky a onkologicky nemocných</w:t>
      </w:r>
    </w:p>
    <w:p w14:paraId="0A078C14" w14:textId="3F7BDF76" w:rsidR="001F0907" w:rsidRPr="00C34271" w:rsidRDefault="001F0907" w:rsidP="0049782E">
      <w:pPr>
        <w:pStyle w:val="Odstavecseseznamem"/>
        <w:spacing w:after="0" w:line="276" w:lineRule="auto"/>
        <w:rPr>
          <w:rFonts w:cstheme="minorHAnsi"/>
        </w:rPr>
      </w:pPr>
    </w:p>
    <w:p w14:paraId="08256C36" w14:textId="0FC773F7" w:rsidR="00C00A64" w:rsidRPr="00F94B1C" w:rsidRDefault="00C00A64" w:rsidP="001008CE">
      <w:pPr>
        <w:spacing w:before="120" w:after="0" w:line="276" w:lineRule="auto"/>
        <w:rPr>
          <w:rFonts w:cstheme="minorHAnsi"/>
          <w:b/>
        </w:rPr>
      </w:pPr>
      <w:r w:rsidRPr="00F94B1C">
        <w:rPr>
          <w:rFonts w:cstheme="minorHAnsi"/>
          <w:b/>
        </w:rPr>
        <w:t xml:space="preserve">Anglická a německá filologie </w:t>
      </w:r>
    </w:p>
    <w:p w14:paraId="7D636F21" w14:textId="3017F8A4" w:rsidR="00C86CF5" w:rsidRPr="00C72BA0" w:rsidRDefault="00C86CF5" w:rsidP="00C72BA0">
      <w:pPr>
        <w:pStyle w:val="Odstavecseseznamem"/>
        <w:numPr>
          <w:ilvl w:val="0"/>
          <w:numId w:val="32"/>
        </w:numPr>
        <w:spacing w:line="276" w:lineRule="auto"/>
        <w:jc w:val="left"/>
        <w:rPr>
          <w:bCs/>
        </w:rPr>
      </w:pPr>
      <w:r w:rsidRPr="00C72BA0">
        <w:rPr>
          <w:bCs/>
        </w:rPr>
        <w:t xml:space="preserve">Regionalismus v literatuře a kultuře (literatura a kultura amerického Jihu, </w:t>
      </w:r>
      <w:r w:rsidR="001008CE">
        <w:rPr>
          <w:bCs/>
        </w:rPr>
        <w:br/>
      </w:r>
      <w:r w:rsidRPr="00C72BA0">
        <w:rPr>
          <w:bCs/>
        </w:rPr>
        <w:t>Kanady a Jižní Afriky, německá literatura z Moravy)</w:t>
      </w:r>
    </w:p>
    <w:p w14:paraId="6AAB4E1B" w14:textId="77777777" w:rsidR="00C86CF5" w:rsidRPr="00C72BA0" w:rsidRDefault="00C86CF5" w:rsidP="00C72BA0">
      <w:pPr>
        <w:pStyle w:val="Odstavecseseznamem"/>
        <w:numPr>
          <w:ilvl w:val="0"/>
          <w:numId w:val="32"/>
        </w:numPr>
        <w:spacing w:line="276" w:lineRule="auto"/>
        <w:jc w:val="left"/>
        <w:rPr>
          <w:bCs/>
        </w:rPr>
      </w:pPr>
      <w:r w:rsidRPr="00C72BA0">
        <w:rPr>
          <w:bCs/>
        </w:rPr>
        <w:t>Stereotypy a strategie v diskurzu</w:t>
      </w:r>
    </w:p>
    <w:p w14:paraId="48E04B3C" w14:textId="77777777" w:rsidR="00C86CF5" w:rsidRPr="00C72BA0" w:rsidRDefault="00C86CF5" w:rsidP="00C72BA0">
      <w:pPr>
        <w:pStyle w:val="Odstavecseseznamem"/>
        <w:numPr>
          <w:ilvl w:val="0"/>
          <w:numId w:val="32"/>
        </w:numPr>
        <w:spacing w:line="276" w:lineRule="auto"/>
        <w:jc w:val="left"/>
        <w:rPr>
          <w:bCs/>
        </w:rPr>
      </w:pPr>
      <w:r w:rsidRPr="00C72BA0">
        <w:rPr>
          <w:bCs/>
        </w:rPr>
        <w:t>Kritická diskursivní analýza (včetně multimodálního diskursu)</w:t>
      </w:r>
    </w:p>
    <w:p w14:paraId="5FB30613" w14:textId="77777777" w:rsidR="00C86CF5" w:rsidRPr="00C72BA0" w:rsidRDefault="00C86CF5" w:rsidP="00C72BA0">
      <w:pPr>
        <w:pStyle w:val="Odstavecseseznamem"/>
        <w:numPr>
          <w:ilvl w:val="0"/>
          <w:numId w:val="32"/>
        </w:numPr>
        <w:spacing w:line="276" w:lineRule="auto"/>
        <w:jc w:val="left"/>
        <w:rPr>
          <w:bCs/>
        </w:rPr>
      </w:pPr>
      <w:r w:rsidRPr="00C72BA0">
        <w:rPr>
          <w:bCs/>
        </w:rPr>
        <w:t>Důsledky online multimediální komunikace</w:t>
      </w:r>
    </w:p>
    <w:p w14:paraId="6E2182B4" w14:textId="77777777" w:rsidR="00914C74" w:rsidRDefault="00C86CF5" w:rsidP="00316320">
      <w:pPr>
        <w:pStyle w:val="Odstavecseseznamem"/>
        <w:numPr>
          <w:ilvl w:val="0"/>
          <w:numId w:val="32"/>
        </w:numPr>
        <w:spacing w:line="276" w:lineRule="auto"/>
        <w:jc w:val="left"/>
        <w:rPr>
          <w:bCs/>
        </w:rPr>
      </w:pPr>
      <w:r w:rsidRPr="00914C74">
        <w:rPr>
          <w:bCs/>
        </w:rPr>
        <w:t xml:space="preserve">Výslovnost cizího jazyka </w:t>
      </w:r>
    </w:p>
    <w:p w14:paraId="10FB4005" w14:textId="60BDD858" w:rsidR="00C86CF5" w:rsidRPr="00914C74" w:rsidRDefault="00C86CF5" w:rsidP="00316320">
      <w:pPr>
        <w:pStyle w:val="Odstavecseseznamem"/>
        <w:numPr>
          <w:ilvl w:val="0"/>
          <w:numId w:val="32"/>
        </w:numPr>
        <w:spacing w:line="276" w:lineRule="auto"/>
        <w:jc w:val="left"/>
        <w:rPr>
          <w:bCs/>
        </w:rPr>
      </w:pPr>
      <w:r w:rsidRPr="00914C74">
        <w:rPr>
          <w:bCs/>
        </w:rPr>
        <w:t>Odborný jazyk, tlumočení a překlad</w:t>
      </w:r>
    </w:p>
    <w:p w14:paraId="6FF0327F" w14:textId="77777777" w:rsidR="00BA110B" w:rsidRPr="00BA110B" w:rsidRDefault="00BA110B" w:rsidP="00BA110B">
      <w:pPr>
        <w:spacing w:line="276" w:lineRule="auto"/>
        <w:jc w:val="left"/>
        <w:rPr>
          <w:bCs/>
        </w:rPr>
      </w:pPr>
    </w:p>
    <w:p w14:paraId="1D820FD6" w14:textId="656C8F68" w:rsidR="00BA110B" w:rsidRPr="00BA110B" w:rsidRDefault="006B7B87" w:rsidP="00BA110B">
      <w:pPr>
        <w:pStyle w:val="Nadpis2"/>
      </w:pPr>
      <w:bookmarkStart w:id="143" w:name="_Toc66289431"/>
      <w:r w:rsidRPr="00C34271">
        <w:lastRenderedPageBreak/>
        <w:t xml:space="preserve">Přehled projektů řešených </w:t>
      </w:r>
      <w:r w:rsidR="00513439" w:rsidRPr="00C34271">
        <w:t>na FHS</w:t>
      </w:r>
      <w:bookmarkEnd w:id="143"/>
    </w:p>
    <w:p w14:paraId="061435CA" w14:textId="345F6418" w:rsidR="00332460" w:rsidRPr="00C34271" w:rsidRDefault="0082058B" w:rsidP="006F36B9">
      <w:pPr>
        <w:spacing w:after="0" w:line="240" w:lineRule="auto"/>
      </w:pPr>
      <w:r w:rsidRPr="00C34271">
        <w:t>N</w:t>
      </w:r>
      <w:r w:rsidR="00AD246D" w:rsidRPr="00C34271">
        <w:t>ásledující tabulk</w:t>
      </w:r>
      <w:r w:rsidRPr="00C34271">
        <w:t xml:space="preserve">y uvádí </w:t>
      </w:r>
      <w:r w:rsidR="00AD246D" w:rsidRPr="00C34271">
        <w:t xml:space="preserve">přehled projektů řešených v roce </w:t>
      </w:r>
      <w:r w:rsidR="00914C74">
        <w:t>2020</w:t>
      </w:r>
      <w:r w:rsidR="00AD246D" w:rsidRPr="00C34271">
        <w:t>, podle zdrojů financování.</w:t>
      </w:r>
    </w:p>
    <w:p w14:paraId="17EF7EA6" w14:textId="77777777" w:rsidR="006B7B87" w:rsidRPr="00C34271" w:rsidRDefault="006B7B87" w:rsidP="001008CE">
      <w:pPr>
        <w:pStyle w:val="Nadpis3"/>
        <w:spacing w:before="480"/>
      </w:pPr>
      <w:bookmarkStart w:id="144" w:name="_Toc66289432"/>
      <w:r w:rsidRPr="00C34271">
        <w:t>Projekty financované z externích zdrojů</w:t>
      </w:r>
      <w:bookmarkEnd w:id="144"/>
    </w:p>
    <w:tbl>
      <w:tblPr>
        <w:tblStyle w:val="Mkatabulky"/>
        <w:tblW w:w="9351" w:type="dxa"/>
        <w:tblLayout w:type="fixed"/>
        <w:tblLook w:val="0400" w:firstRow="0" w:lastRow="0" w:firstColumn="0" w:lastColumn="0" w:noHBand="0" w:noVBand="1"/>
      </w:tblPr>
      <w:tblGrid>
        <w:gridCol w:w="1129"/>
        <w:gridCol w:w="3119"/>
        <w:gridCol w:w="3827"/>
        <w:gridCol w:w="1276"/>
      </w:tblGrid>
      <w:tr w:rsidR="006E4EB4" w:rsidRPr="006E4EB4" w14:paraId="36664F8E" w14:textId="77777777" w:rsidTr="005874C6">
        <w:trPr>
          <w:trHeight w:val="340"/>
        </w:trPr>
        <w:tc>
          <w:tcPr>
            <w:tcW w:w="1129" w:type="dxa"/>
            <w:shd w:val="clear" w:color="auto" w:fill="D65775"/>
            <w:vAlign w:val="center"/>
          </w:tcPr>
          <w:p w14:paraId="59DA5296" w14:textId="1B91062E" w:rsidR="00FC613C" w:rsidRPr="00FC613C" w:rsidRDefault="000F0F9C" w:rsidP="001008CE">
            <w:pPr>
              <w:spacing w:after="0" w:line="240" w:lineRule="auto"/>
              <w:jc w:val="left"/>
              <w:rPr>
                <w:rFonts w:asciiTheme="minorHAnsi" w:eastAsia="Calibri" w:hAnsiTheme="minorHAnsi" w:cstheme="minorHAnsi"/>
                <w:b/>
                <w:color w:val="FFFFFF" w:themeColor="background1"/>
              </w:rPr>
            </w:pPr>
            <w:r w:rsidRPr="006E4EB4">
              <w:rPr>
                <w:rFonts w:asciiTheme="minorHAnsi" w:eastAsia="Calibri" w:hAnsiTheme="minorHAnsi" w:cstheme="minorHAnsi"/>
                <w:b/>
                <w:color w:val="FFFFFF" w:themeColor="background1"/>
              </w:rPr>
              <w:t xml:space="preserve">Typ </w:t>
            </w:r>
            <w:r w:rsidR="008170AF" w:rsidRPr="006E4EB4">
              <w:rPr>
                <w:rFonts w:asciiTheme="minorHAnsi" w:eastAsia="Calibri" w:hAnsiTheme="minorHAnsi" w:cstheme="minorHAnsi"/>
                <w:b/>
                <w:color w:val="FFFFFF" w:themeColor="background1"/>
              </w:rPr>
              <w:br/>
            </w:r>
            <w:r w:rsidRPr="006E4EB4">
              <w:rPr>
                <w:rFonts w:asciiTheme="minorHAnsi" w:eastAsia="Calibri" w:hAnsiTheme="minorHAnsi" w:cstheme="minorHAnsi"/>
                <w:b/>
                <w:color w:val="FFFFFF" w:themeColor="background1"/>
              </w:rPr>
              <w:t>projektu</w:t>
            </w:r>
          </w:p>
        </w:tc>
        <w:tc>
          <w:tcPr>
            <w:tcW w:w="3119" w:type="dxa"/>
            <w:shd w:val="clear" w:color="auto" w:fill="D65775"/>
            <w:vAlign w:val="center"/>
          </w:tcPr>
          <w:p w14:paraId="279F2BBF" w14:textId="77777777" w:rsidR="000F0F9C" w:rsidRPr="006E4EB4" w:rsidRDefault="000F0F9C" w:rsidP="001008CE">
            <w:pPr>
              <w:spacing w:after="0" w:line="240" w:lineRule="auto"/>
              <w:jc w:val="left"/>
              <w:rPr>
                <w:rFonts w:asciiTheme="minorHAnsi" w:hAnsiTheme="minorHAnsi" w:cstheme="minorHAnsi"/>
                <w:b/>
                <w:color w:val="FFFFFF" w:themeColor="background1"/>
              </w:rPr>
            </w:pPr>
            <w:r w:rsidRPr="006E4EB4">
              <w:rPr>
                <w:rFonts w:asciiTheme="minorHAnsi" w:eastAsia="Calibri" w:hAnsiTheme="minorHAnsi" w:cstheme="minorHAnsi"/>
                <w:b/>
                <w:color w:val="FFFFFF" w:themeColor="background1"/>
              </w:rPr>
              <w:t>Název</w:t>
            </w:r>
          </w:p>
        </w:tc>
        <w:tc>
          <w:tcPr>
            <w:tcW w:w="3827" w:type="dxa"/>
            <w:shd w:val="clear" w:color="auto" w:fill="D65775"/>
            <w:vAlign w:val="center"/>
          </w:tcPr>
          <w:p w14:paraId="205DFD67" w14:textId="05A4BFB6" w:rsidR="000F0F9C" w:rsidRPr="006E4EB4" w:rsidRDefault="001601E1" w:rsidP="001008CE">
            <w:pPr>
              <w:spacing w:after="0" w:line="240" w:lineRule="auto"/>
              <w:jc w:val="left"/>
              <w:rPr>
                <w:rFonts w:asciiTheme="minorHAnsi" w:hAnsiTheme="minorHAnsi" w:cstheme="minorHAnsi"/>
                <w:b/>
                <w:color w:val="FFFFFF" w:themeColor="background1"/>
              </w:rPr>
            </w:pPr>
            <w:r w:rsidRPr="006E4EB4">
              <w:rPr>
                <w:rFonts w:eastAsia="Calibri" w:cs="Calibri"/>
                <w:b/>
                <w:color w:val="FFFFFF" w:themeColor="background1"/>
              </w:rPr>
              <w:t xml:space="preserve">Odpovědný </w:t>
            </w:r>
            <w:r>
              <w:rPr>
                <w:rFonts w:eastAsia="Calibri" w:cs="Calibri"/>
                <w:b/>
                <w:color w:val="FFFFFF" w:themeColor="background1"/>
              </w:rPr>
              <w:t>řešitel</w:t>
            </w:r>
          </w:p>
        </w:tc>
        <w:tc>
          <w:tcPr>
            <w:tcW w:w="1276" w:type="dxa"/>
            <w:shd w:val="clear" w:color="auto" w:fill="D65775"/>
            <w:vAlign w:val="center"/>
          </w:tcPr>
          <w:p w14:paraId="50CF290A" w14:textId="77777777" w:rsidR="000F0F9C" w:rsidRPr="006E4EB4" w:rsidRDefault="000F0F9C" w:rsidP="001008CE">
            <w:pPr>
              <w:spacing w:after="0" w:line="240" w:lineRule="auto"/>
              <w:ind w:left="-111" w:firstLine="111"/>
              <w:jc w:val="left"/>
              <w:rPr>
                <w:rFonts w:asciiTheme="minorHAnsi" w:hAnsiTheme="minorHAnsi" w:cstheme="minorHAnsi"/>
                <w:b/>
                <w:color w:val="FFFFFF" w:themeColor="background1"/>
              </w:rPr>
            </w:pPr>
            <w:r w:rsidRPr="006E4EB4">
              <w:rPr>
                <w:rFonts w:asciiTheme="minorHAnsi" w:eastAsia="Calibri" w:hAnsiTheme="minorHAnsi" w:cstheme="minorHAnsi"/>
                <w:b/>
                <w:color w:val="FFFFFF" w:themeColor="background1"/>
              </w:rPr>
              <w:t>Pracoviště</w:t>
            </w:r>
          </w:p>
        </w:tc>
      </w:tr>
      <w:tr w:rsidR="00735450" w:rsidRPr="00317C7C" w14:paraId="0D7F0364" w14:textId="77777777" w:rsidTr="005874C6">
        <w:trPr>
          <w:trHeight w:val="340"/>
        </w:trPr>
        <w:tc>
          <w:tcPr>
            <w:tcW w:w="1129" w:type="dxa"/>
            <w:vAlign w:val="center"/>
          </w:tcPr>
          <w:p w14:paraId="7A171A9F" w14:textId="1EDA76A7" w:rsidR="00735450" w:rsidRPr="007954B6" w:rsidRDefault="00735450" w:rsidP="00735450">
            <w:pPr>
              <w:spacing w:after="0" w:line="240" w:lineRule="auto"/>
              <w:jc w:val="left"/>
              <w:rPr>
                <w:rFonts w:asciiTheme="minorHAnsi" w:hAnsiTheme="minorHAnsi" w:cstheme="minorHAnsi"/>
              </w:rPr>
            </w:pPr>
            <w:r>
              <w:rPr>
                <w:rFonts w:asciiTheme="minorHAnsi" w:hAnsiTheme="minorHAnsi" w:cstheme="minorHAnsi"/>
              </w:rPr>
              <w:t>EC</w:t>
            </w:r>
          </w:p>
        </w:tc>
        <w:tc>
          <w:tcPr>
            <w:tcW w:w="3119" w:type="dxa"/>
            <w:vAlign w:val="center"/>
          </w:tcPr>
          <w:p w14:paraId="3DF122BC" w14:textId="77777777" w:rsidR="00735450" w:rsidRDefault="00735450" w:rsidP="00735450">
            <w:pPr>
              <w:spacing w:after="0" w:line="240" w:lineRule="auto"/>
              <w:ind w:right="-227"/>
              <w:jc w:val="left"/>
              <w:rPr>
                <w:rFonts w:asciiTheme="minorHAnsi" w:hAnsiTheme="minorHAnsi" w:cstheme="minorHAnsi"/>
              </w:rPr>
            </w:pPr>
            <w:r>
              <w:rPr>
                <w:rFonts w:asciiTheme="minorHAnsi" w:hAnsiTheme="minorHAnsi" w:cstheme="minorHAnsi"/>
              </w:rPr>
              <w:t xml:space="preserve">Rozvoj nových </w:t>
            </w:r>
            <w:proofErr w:type="spellStart"/>
            <w:r>
              <w:rPr>
                <w:rFonts w:asciiTheme="minorHAnsi" w:hAnsiTheme="minorHAnsi" w:cstheme="minorHAnsi"/>
              </w:rPr>
              <w:t>andragogických</w:t>
            </w:r>
            <w:proofErr w:type="spellEnd"/>
            <w:r>
              <w:rPr>
                <w:rFonts w:asciiTheme="minorHAnsi" w:hAnsiTheme="minorHAnsi" w:cstheme="minorHAnsi"/>
              </w:rPr>
              <w:t xml:space="preserve"> diagnostických přístupů </w:t>
            </w:r>
          </w:p>
          <w:p w14:paraId="0A709EC2" w14:textId="77777777" w:rsidR="00735450" w:rsidRDefault="00735450" w:rsidP="00735450">
            <w:pPr>
              <w:spacing w:after="0" w:line="240" w:lineRule="auto"/>
              <w:ind w:right="-227"/>
              <w:jc w:val="left"/>
              <w:rPr>
                <w:rFonts w:asciiTheme="minorHAnsi" w:hAnsiTheme="minorHAnsi" w:cstheme="minorHAnsi"/>
              </w:rPr>
            </w:pPr>
            <w:r>
              <w:rPr>
                <w:rFonts w:asciiTheme="minorHAnsi" w:hAnsiTheme="minorHAnsi" w:cstheme="minorHAnsi"/>
              </w:rPr>
              <w:t xml:space="preserve">a intervencí fenoménu </w:t>
            </w:r>
          </w:p>
          <w:p w14:paraId="63653D1F" w14:textId="093D2993" w:rsidR="00735450" w:rsidRPr="007954B6" w:rsidRDefault="00735450" w:rsidP="00735450">
            <w:pPr>
              <w:spacing w:after="0" w:line="240" w:lineRule="auto"/>
              <w:ind w:right="-227"/>
              <w:jc w:val="left"/>
              <w:rPr>
                <w:rFonts w:asciiTheme="minorHAnsi" w:hAnsiTheme="minorHAnsi" w:cstheme="minorHAnsi"/>
              </w:rPr>
            </w:pPr>
            <w:proofErr w:type="spellStart"/>
            <w:r>
              <w:rPr>
                <w:rFonts w:asciiTheme="minorHAnsi" w:hAnsiTheme="minorHAnsi" w:cstheme="minorHAnsi"/>
              </w:rPr>
              <w:t>docility</w:t>
            </w:r>
            <w:proofErr w:type="spellEnd"/>
            <w:r>
              <w:rPr>
                <w:rFonts w:asciiTheme="minorHAnsi" w:hAnsiTheme="minorHAnsi" w:cstheme="minorHAnsi"/>
              </w:rPr>
              <w:t xml:space="preserve"> dospělých</w:t>
            </w:r>
          </w:p>
        </w:tc>
        <w:tc>
          <w:tcPr>
            <w:tcW w:w="3827" w:type="dxa"/>
            <w:vAlign w:val="center"/>
          </w:tcPr>
          <w:p w14:paraId="3DE6B5BD" w14:textId="22BBFEEE" w:rsidR="00735450" w:rsidRPr="007954B6" w:rsidRDefault="00735450" w:rsidP="00735450">
            <w:pPr>
              <w:spacing w:after="0" w:line="240" w:lineRule="auto"/>
              <w:jc w:val="left"/>
              <w:rPr>
                <w:rFonts w:asciiTheme="minorHAnsi" w:hAnsiTheme="minorHAnsi" w:cstheme="minorHAnsi"/>
              </w:rPr>
            </w:pPr>
            <w:r w:rsidRPr="000330C3">
              <w:rPr>
                <w:rFonts w:asciiTheme="minorHAnsi" w:hAnsiTheme="minorHAnsi" w:cstheme="minorHAnsi"/>
              </w:rPr>
              <w:t>Mgr. Jan Kalenda, Ph.D.</w:t>
            </w:r>
          </w:p>
        </w:tc>
        <w:tc>
          <w:tcPr>
            <w:tcW w:w="1276" w:type="dxa"/>
            <w:vAlign w:val="center"/>
          </w:tcPr>
          <w:p w14:paraId="56D6E794" w14:textId="212FA31D" w:rsidR="00735450" w:rsidRPr="007954B6" w:rsidRDefault="00735450" w:rsidP="00735450">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CV FHS</w:t>
            </w:r>
          </w:p>
        </w:tc>
      </w:tr>
      <w:tr w:rsidR="00735450" w:rsidRPr="00317C7C" w14:paraId="0C72143E" w14:textId="77777777" w:rsidTr="005874C6">
        <w:trPr>
          <w:trHeight w:val="340"/>
        </w:trPr>
        <w:tc>
          <w:tcPr>
            <w:tcW w:w="1129" w:type="dxa"/>
            <w:vAlign w:val="center"/>
          </w:tcPr>
          <w:p w14:paraId="0FDF02E2" w14:textId="0E4D6F1E" w:rsidR="00735450" w:rsidRPr="00316320" w:rsidRDefault="00735450" w:rsidP="00735450">
            <w:pPr>
              <w:spacing w:after="0" w:line="240" w:lineRule="auto"/>
              <w:jc w:val="left"/>
              <w:rPr>
                <w:rFonts w:asciiTheme="minorHAnsi" w:hAnsiTheme="minorHAnsi" w:cstheme="minorHAnsi"/>
              </w:rPr>
            </w:pPr>
            <w:r w:rsidRPr="00316320">
              <w:rPr>
                <w:rFonts w:asciiTheme="minorHAnsi" w:hAnsiTheme="minorHAnsi" w:cstheme="minorHAnsi"/>
              </w:rPr>
              <w:t>GA ČR</w:t>
            </w:r>
          </w:p>
        </w:tc>
        <w:tc>
          <w:tcPr>
            <w:tcW w:w="3119" w:type="dxa"/>
            <w:vAlign w:val="center"/>
          </w:tcPr>
          <w:p w14:paraId="797E510B" w14:textId="4248694A" w:rsidR="00735450" w:rsidRPr="00316320" w:rsidRDefault="00735450" w:rsidP="00735450">
            <w:pPr>
              <w:spacing w:after="0" w:line="240" w:lineRule="auto"/>
              <w:ind w:right="-227"/>
              <w:jc w:val="left"/>
              <w:rPr>
                <w:rFonts w:asciiTheme="minorHAnsi" w:hAnsiTheme="minorHAnsi" w:cstheme="minorHAnsi"/>
              </w:rPr>
            </w:pPr>
            <w:r w:rsidRPr="00316320">
              <w:rPr>
                <w:rFonts w:asciiTheme="minorHAnsi" w:hAnsiTheme="minorHAnsi" w:cstheme="minorHAnsi"/>
              </w:rPr>
              <w:t>Bílá místa neformálního vzdělávání dospělých v České republice: Neúčastníci a jejich sociální světy</w:t>
            </w:r>
          </w:p>
        </w:tc>
        <w:tc>
          <w:tcPr>
            <w:tcW w:w="3827" w:type="dxa"/>
            <w:vAlign w:val="center"/>
          </w:tcPr>
          <w:p w14:paraId="7DF814FE" w14:textId="34325716" w:rsidR="00735450" w:rsidRPr="000330C3" w:rsidRDefault="00735450" w:rsidP="00735450">
            <w:pPr>
              <w:spacing w:after="0" w:line="240" w:lineRule="auto"/>
              <w:jc w:val="left"/>
              <w:rPr>
                <w:rFonts w:asciiTheme="minorHAnsi" w:hAnsiTheme="minorHAnsi" w:cstheme="minorHAnsi"/>
              </w:rPr>
            </w:pPr>
            <w:r w:rsidRPr="000330C3">
              <w:rPr>
                <w:rFonts w:asciiTheme="minorHAnsi" w:hAnsiTheme="minorHAnsi" w:cstheme="minorHAnsi"/>
              </w:rPr>
              <w:t>Mgr. Jan Kalenda, Ph.D.</w:t>
            </w:r>
          </w:p>
        </w:tc>
        <w:tc>
          <w:tcPr>
            <w:tcW w:w="1276" w:type="dxa"/>
            <w:vAlign w:val="center"/>
          </w:tcPr>
          <w:p w14:paraId="314A5A2C" w14:textId="5922B4BE" w:rsidR="00735450" w:rsidRDefault="00735450" w:rsidP="00735450">
            <w:pPr>
              <w:spacing w:after="0" w:line="240" w:lineRule="auto"/>
              <w:jc w:val="left"/>
              <w:rPr>
                <w:rFonts w:asciiTheme="minorHAnsi" w:eastAsia="Calibri" w:hAnsiTheme="minorHAnsi" w:cstheme="minorHAnsi"/>
              </w:rPr>
            </w:pPr>
            <w:r>
              <w:rPr>
                <w:rFonts w:asciiTheme="minorHAnsi" w:eastAsia="Calibri" w:hAnsiTheme="minorHAnsi" w:cstheme="minorHAnsi"/>
              </w:rPr>
              <w:t>CV FHS</w:t>
            </w:r>
          </w:p>
        </w:tc>
      </w:tr>
      <w:tr w:rsidR="00735450" w:rsidRPr="00317C7C" w14:paraId="79653DAC" w14:textId="77777777" w:rsidTr="005874C6">
        <w:trPr>
          <w:trHeight w:val="340"/>
        </w:trPr>
        <w:tc>
          <w:tcPr>
            <w:tcW w:w="1129" w:type="dxa"/>
            <w:vAlign w:val="center"/>
          </w:tcPr>
          <w:p w14:paraId="027EA64C" w14:textId="72EBA8C3" w:rsidR="00735450" w:rsidRPr="007954B6" w:rsidRDefault="00735450" w:rsidP="00735450">
            <w:pPr>
              <w:spacing w:after="0" w:line="240" w:lineRule="auto"/>
              <w:jc w:val="left"/>
              <w:rPr>
                <w:rFonts w:asciiTheme="minorHAnsi" w:hAnsiTheme="minorHAnsi" w:cstheme="minorHAnsi"/>
              </w:rPr>
            </w:pPr>
            <w:r w:rsidRPr="007954B6">
              <w:rPr>
                <w:rFonts w:asciiTheme="minorHAnsi" w:hAnsiTheme="minorHAnsi" w:cstheme="minorHAnsi"/>
              </w:rPr>
              <w:t>TA ČR Éta</w:t>
            </w:r>
          </w:p>
        </w:tc>
        <w:tc>
          <w:tcPr>
            <w:tcW w:w="3119" w:type="dxa"/>
            <w:vAlign w:val="center"/>
          </w:tcPr>
          <w:p w14:paraId="4FBE537A" w14:textId="55B640E4" w:rsidR="00735450" w:rsidRPr="007954B6" w:rsidRDefault="00735450" w:rsidP="00735450">
            <w:pPr>
              <w:spacing w:after="0" w:line="240" w:lineRule="auto"/>
              <w:ind w:right="-227"/>
              <w:jc w:val="left"/>
              <w:rPr>
                <w:rFonts w:asciiTheme="minorHAnsi" w:hAnsiTheme="minorHAnsi" w:cstheme="minorHAnsi"/>
              </w:rPr>
            </w:pPr>
            <w:r w:rsidRPr="007954B6">
              <w:rPr>
                <w:rFonts w:asciiTheme="minorHAnsi" w:hAnsiTheme="minorHAnsi" w:cstheme="minorHAnsi"/>
              </w:rPr>
              <w:t>Nálepkování intelektově nadaných dětí ve školním prostředí</w:t>
            </w:r>
          </w:p>
        </w:tc>
        <w:tc>
          <w:tcPr>
            <w:tcW w:w="3827" w:type="dxa"/>
            <w:vAlign w:val="center"/>
          </w:tcPr>
          <w:p w14:paraId="53954D0F" w14:textId="4BE45500" w:rsidR="00735450" w:rsidRPr="007954B6" w:rsidRDefault="00735450" w:rsidP="00735450">
            <w:pPr>
              <w:spacing w:after="0" w:line="240" w:lineRule="auto"/>
              <w:jc w:val="left"/>
              <w:rPr>
                <w:rFonts w:asciiTheme="minorHAnsi" w:hAnsiTheme="minorHAnsi" w:cstheme="minorHAnsi"/>
              </w:rPr>
            </w:pPr>
            <w:r w:rsidRPr="007954B6">
              <w:rPr>
                <w:rFonts w:asciiTheme="minorHAnsi" w:hAnsiTheme="minorHAnsi" w:cstheme="minorHAnsi"/>
              </w:rPr>
              <w:t xml:space="preserve">Mgr. Eva </w:t>
            </w:r>
            <w:proofErr w:type="spellStart"/>
            <w:r w:rsidRPr="007954B6">
              <w:rPr>
                <w:rFonts w:asciiTheme="minorHAnsi" w:hAnsiTheme="minorHAnsi" w:cstheme="minorHAnsi"/>
              </w:rPr>
              <w:t>Klimecká</w:t>
            </w:r>
            <w:proofErr w:type="spellEnd"/>
            <w:r w:rsidRPr="007954B6">
              <w:rPr>
                <w:rFonts w:asciiTheme="minorHAnsi" w:hAnsiTheme="minorHAnsi" w:cstheme="minorHAnsi"/>
              </w:rPr>
              <w:t>, Ph.D.</w:t>
            </w:r>
          </w:p>
        </w:tc>
        <w:tc>
          <w:tcPr>
            <w:tcW w:w="1276" w:type="dxa"/>
            <w:vAlign w:val="center"/>
          </w:tcPr>
          <w:p w14:paraId="21BA0BD9" w14:textId="119DC99A" w:rsidR="00735450" w:rsidRPr="007954B6" w:rsidRDefault="00735450" w:rsidP="00735450">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CV FHS</w:t>
            </w:r>
          </w:p>
        </w:tc>
      </w:tr>
      <w:tr w:rsidR="00735450" w:rsidRPr="00317C7C" w14:paraId="1A5A5125" w14:textId="77777777" w:rsidTr="005874C6">
        <w:trPr>
          <w:trHeight w:val="340"/>
        </w:trPr>
        <w:tc>
          <w:tcPr>
            <w:tcW w:w="1129" w:type="dxa"/>
            <w:vAlign w:val="center"/>
          </w:tcPr>
          <w:p w14:paraId="194FFF13" w14:textId="7F170537" w:rsidR="00735450" w:rsidRPr="007954B6" w:rsidRDefault="00735450" w:rsidP="00735450">
            <w:pPr>
              <w:spacing w:after="0" w:line="240" w:lineRule="auto"/>
              <w:jc w:val="left"/>
              <w:rPr>
                <w:rFonts w:asciiTheme="minorHAnsi" w:hAnsiTheme="minorHAnsi" w:cstheme="minorHAnsi"/>
              </w:rPr>
            </w:pPr>
            <w:r w:rsidRPr="00316320">
              <w:rPr>
                <w:rFonts w:asciiTheme="minorHAnsi" w:hAnsiTheme="minorHAnsi" w:cstheme="minorHAnsi"/>
              </w:rPr>
              <w:t>GA ČR</w:t>
            </w:r>
          </w:p>
        </w:tc>
        <w:tc>
          <w:tcPr>
            <w:tcW w:w="3119" w:type="dxa"/>
            <w:vAlign w:val="center"/>
          </w:tcPr>
          <w:p w14:paraId="2CF94D20" w14:textId="099159FD" w:rsidR="00735450" w:rsidRPr="007954B6" w:rsidRDefault="00735450" w:rsidP="00735450">
            <w:pPr>
              <w:spacing w:after="0" w:line="240" w:lineRule="auto"/>
              <w:ind w:right="-227"/>
              <w:jc w:val="left"/>
              <w:rPr>
                <w:rFonts w:asciiTheme="minorHAnsi" w:hAnsiTheme="minorHAnsi" w:cstheme="minorHAnsi"/>
              </w:rPr>
            </w:pPr>
            <w:r w:rsidRPr="000330C3">
              <w:rPr>
                <w:rFonts w:asciiTheme="minorHAnsi" w:hAnsiTheme="minorHAnsi" w:cstheme="minorHAnsi"/>
              </w:rPr>
              <w:t xml:space="preserve">Dynamika autoregulace </w:t>
            </w:r>
            <w:r>
              <w:rPr>
                <w:rFonts w:asciiTheme="minorHAnsi" w:hAnsiTheme="minorHAnsi" w:cstheme="minorHAnsi"/>
              </w:rPr>
              <w:br/>
            </w:r>
            <w:r w:rsidRPr="000330C3">
              <w:rPr>
                <w:rFonts w:asciiTheme="minorHAnsi" w:hAnsiTheme="minorHAnsi" w:cstheme="minorHAnsi"/>
              </w:rPr>
              <w:t>u sociálně vyloučených žáků</w:t>
            </w:r>
          </w:p>
        </w:tc>
        <w:tc>
          <w:tcPr>
            <w:tcW w:w="3827" w:type="dxa"/>
            <w:vAlign w:val="center"/>
          </w:tcPr>
          <w:p w14:paraId="73109A91" w14:textId="142C8834" w:rsidR="00735450" w:rsidRPr="007954B6" w:rsidRDefault="00735450" w:rsidP="00735450">
            <w:pPr>
              <w:spacing w:after="0" w:line="240" w:lineRule="auto"/>
              <w:jc w:val="left"/>
              <w:rPr>
                <w:rFonts w:asciiTheme="minorHAnsi" w:hAnsiTheme="minorHAnsi" w:cstheme="minorHAnsi"/>
              </w:rPr>
            </w:pPr>
            <w:r w:rsidRPr="000330C3">
              <w:rPr>
                <w:rFonts w:asciiTheme="minorHAnsi" w:hAnsiTheme="minorHAnsi" w:cstheme="minorHAnsi"/>
              </w:rPr>
              <w:t>Mgr. Karla Hrbáčková, Ph.D.</w:t>
            </w:r>
          </w:p>
        </w:tc>
        <w:tc>
          <w:tcPr>
            <w:tcW w:w="1276" w:type="dxa"/>
            <w:vAlign w:val="center"/>
          </w:tcPr>
          <w:p w14:paraId="5F0693A0" w14:textId="7961BB75" w:rsidR="00735450" w:rsidRPr="007954B6" w:rsidRDefault="00735450" w:rsidP="00735450">
            <w:pPr>
              <w:spacing w:after="0" w:line="240" w:lineRule="auto"/>
              <w:jc w:val="left"/>
              <w:rPr>
                <w:rFonts w:asciiTheme="minorHAnsi" w:eastAsia="Calibri" w:hAnsiTheme="minorHAnsi" w:cstheme="minorHAnsi"/>
              </w:rPr>
            </w:pPr>
            <w:r>
              <w:rPr>
                <w:rFonts w:asciiTheme="minorHAnsi" w:eastAsia="Calibri" w:hAnsiTheme="minorHAnsi" w:cstheme="minorHAnsi"/>
              </w:rPr>
              <w:t>ÚPV</w:t>
            </w:r>
          </w:p>
        </w:tc>
      </w:tr>
      <w:tr w:rsidR="00735450" w:rsidRPr="00317C7C" w14:paraId="52AC7E39" w14:textId="77777777" w:rsidTr="005874C6">
        <w:trPr>
          <w:trHeight w:val="340"/>
        </w:trPr>
        <w:tc>
          <w:tcPr>
            <w:tcW w:w="1129" w:type="dxa"/>
            <w:vAlign w:val="center"/>
          </w:tcPr>
          <w:p w14:paraId="5E7F8A9E" w14:textId="77777777" w:rsidR="00735450" w:rsidRDefault="00735450" w:rsidP="00735450">
            <w:pPr>
              <w:spacing w:after="0" w:line="240" w:lineRule="auto"/>
              <w:jc w:val="left"/>
              <w:rPr>
                <w:rFonts w:asciiTheme="minorHAnsi" w:hAnsiTheme="minorHAnsi" w:cstheme="minorHAnsi"/>
              </w:rPr>
            </w:pPr>
            <w:r w:rsidRPr="007954B6">
              <w:rPr>
                <w:rFonts w:asciiTheme="minorHAnsi" w:hAnsiTheme="minorHAnsi" w:cstheme="minorHAnsi"/>
              </w:rPr>
              <w:t>TA ČR</w:t>
            </w:r>
          </w:p>
          <w:p w14:paraId="3D7645FC" w14:textId="3B53B2B8" w:rsidR="00735450" w:rsidRPr="007954B6" w:rsidRDefault="00735450" w:rsidP="00735450">
            <w:pPr>
              <w:spacing w:after="0" w:line="240" w:lineRule="auto"/>
              <w:jc w:val="left"/>
              <w:rPr>
                <w:rFonts w:asciiTheme="minorHAnsi" w:hAnsiTheme="minorHAnsi" w:cstheme="minorHAnsi"/>
              </w:rPr>
            </w:pPr>
            <w:r>
              <w:rPr>
                <w:rFonts w:asciiTheme="minorHAnsi" w:hAnsiTheme="minorHAnsi" w:cstheme="minorHAnsi"/>
              </w:rPr>
              <w:t>Éta</w:t>
            </w:r>
          </w:p>
        </w:tc>
        <w:tc>
          <w:tcPr>
            <w:tcW w:w="3119" w:type="dxa"/>
            <w:vAlign w:val="center"/>
          </w:tcPr>
          <w:p w14:paraId="735AA0E5" w14:textId="77777777" w:rsidR="00735450" w:rsidRDefault="00735450" w:rsidP="00735450">
            <w:pPr>
              <w:spacing w:after="0" w:line="240" w:lineRule="auto"/>
              <w:ind w:right="-227"/>
              <w:jc w:val="left"/>
              <w:rPr>
                <w:rFonts w:asciiTheme="minorHAnsi" w:hAnsiTheme="minorHAnsi" w:cstheme="minorHAnsi"/>
              </w:rPr>
            </w:pPr>
            <w:bookmarkStart w:id="145" w:name="_Toc34830813"/>
            <w:bookmarkStart w:id="146" w:name="_Toc38637615"/>
            <w:bookmarkStart w:id="147" w:name="_Toc39003664"/>
            <w:r w:rsidRPr="007954B6">
              <w:rPr>
                <w:rFonts w:asciiTheme="minorHAnsi" w:hAnsiTheme="minorHAnsi" w:cstheme="minorHAnsi"/>
              </w:rPr>
              <w:t xml:space="preserve">Koncepce vzdělávání pro generaci Alfa s využitím badatelských principů učení </w:t>
            </w:r>
          </w:p>
          <w:p w14:paraId="7D67A983" w14:textId="5563DE79" w:rsidR="00735450" w:rsidRPr="007954B6" w:rsidRDefault="00735450" w:rsidP="00735450">
            <w:pPr>
              <w:spacing w:after="0" w:line="240" w:lineRule="auto"/>
              <w:ind w:right="-227"/>
              <w:jc w:val="left"/>
              <w:rPr>
                <w:rFonts w:asciiTheme="minorHAnsi" w:hAnsiTheme="minorHAnsi" w:cstheme="minorHAnsi"/>
              </w:rPr>
            </w:pPr>
            <w:proofErr w:type="gramStart"/>
            <w:r w:rsidRPr="007954B6">
              <w:rPr>
                <w:rFonts w:asciiTheme="minorHAnsi" w:hAnsiTheme="minorHAnsi" w:cstheme="minorHAnsi"/>
              </w:rPr>
              <w:t>se v mateřské</w:t>
            </w:r>
            <w:proofErr w:type="gramEnd"/>
            <w:r w:rsidRPr="007954B6">
              <w:rPr>
                <w:rFonts w:asciiTheme="minorHAnsi" w:hAnsiTheme="minorHAnsi" w:cstheme="minorHAnsi"/>
              </w:rPr>
              <w:t xml:space="preserve"> škole</w:t>
            </w:r>
            <w:bookmarkEnd w:id="145"/>
            <w:bookmarkEnd w:id="146"/>
            <w:bookmarkEnd w:id="147"/>
          </w:p>
        </w:tc>
        <w:tc>
          <w:tcPr>
            <w:tcW w:w="3827" w:type="dxa"/>
            <w:vAlign w:val="center"/>
          </w:tcPr>
          <w:p w14:paraId="0CDF060C" w14:textId="5BB90869" w:rsidR="00735450" w:rsidRPr="007954B6" w:rsidRDefault="00735450" w:rsidP="00735450">
            <w:pPr>
              <w:spacing w:after="0" w:line="240" w:lineRule="auto"/>
              <w:jc w:val="left"/>
              <w:rPr>
                <w:rFonts w:asciiTheme="minorHAnsi" w:hAnsiTheme="minorHAnsi" w:cstheme="minorHAnsi"/>
              </w:rPr>
            </w:pPr>
            <w:r w:rsidRPr="007954B6">
              <w:rPr>
                <w:rFonts w:asciiTheme="minorHAnsi" w:hAnsiTheme="minorHAnsi" w:cstheme="minorHAnsi"/>
              </w:rPr>
              <w:t xml:space="preserve">doc. PaedDr. Jana </w:t>
            </w:r>
            <w:proofErr w:type="spellStart"/>
            <w:r w:rsidRPr="007954B6">
              <w:rPr>
                <w:rFonts w:asciiTheme="minorHAnsi" w:hAnsiTheme="minorHAnsi" w:cstheme="minorHAnsi"/>
              </w:rPr>
              <w:t>Majerčíková</w:t>
            </w:r>
            <w:proofErr w:type="spellEnd"/>
            <w:r w:rsidRPr="007954B6">
              <w:rPr>
                <w:rFonts w:asciiTheme="minorHAnsi" w:hAnsiTheme="minorHAnsi" w:cstheme="minorHAnsi"/>
              </w:rPr>
              <w:t>, PhD.</w:t>
            </w:r>
          </w:p>
        </w:tc>
        <w:tc>
          <w:tcPr>
            <w:tcW w:w="1276" w:type="dxa"/>
            <w:vAlign w:val="center"/>
          </w:tcPr>
          <w:p w14:paraId="62F7ACC9" w14:textId="6484925D" w:rsidR="00735450" w:rsidRPr="007954B6" w:rsidRDefault="00735450" w:rsidP="00735450">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bl>
    <w:p w14:paraId="0C08C53C" w14:textId="34EA6CA7" w:rsidR="00820D4C" w:rsidRPr="00C34271" w:rsidRDefault="00A65152" w:rsidP="001008CE">
      <w:pPr>
        <w:pStyle w:val="Nadpis3"/>
        <w:spacing w:before="480"/>
      </w:pPr>
      <w:bookmarkStart w:id="148" w:name="_Toc66289433"/>
      <w:r w:rsidRPr="00C34271">
        <w:t>Projekty financované z i</w:t>
      </w:r>
      <w:r w:rsidR="006B7B87" w:rsidRPr="00C34271">
        <w:t>nterní</w:t>
      </w:r>
      <w:r w:rsidRPr="00C34271">
        <w:t>ch zdrojů</w:t>
      </w:r>
      <w:bookmarkEnd w:id="148"/>
      <w:r w:rsidR="001F0907" w:rsidRPr="00C34271">
        <w:t xml:space="preserve"> </w:t>
      </w:r>
    </w:p>
    <w:tbl>
      <w:tblPr>
        <w:tblStyle w:val="Mkatabulky"/>
        <w:tblW w:w="9351" w:type="dxa"/>
        <w:tblLayout w:type="fixed"/>
        <w:tblLook w:val="0400" w:firstRow="0" w:lastRow="0" w:firstColumn="0" w:lastColumn="0" w:noHBand="0" w:noVBand="1"/>
      </w:tblPr>
      <w:tblGrid>
        <w:gridCol w:w="1129"/>
        <w:gridCol w:w="3119"/>
        <w:gridCol w:w="3827"/>
        <w:gridCol w:w="1276"/>
      </w:tblGrid>
      <w:tr w:rsidR="006E4EB4" w:rsidRPr="006E4EB4" w14:paraId="1B739B09" w14:textId="77777777" w:rsidTr="005819FF">
        <w:trPr>
          <w:trHeight w:val="397"/>
        </w:trPr>
        <w:tc>
          <w:tcPr>
            <w:tcW w:w="1129" w:type="dxa"/>
            <w:shd w:val="clear" w:color="auto" w:fill="D65775"/>
            <w:vAlign w:val="center"/>
          </w:tcPr>
          <w:p w14:paraId="17465066" w14:textId="77777777" w:rsidR="00CF4A8E" w:rsidRPr="006E4EB4" w:rsidRDefault="00CF4A8E" w:rsidP="00C51A6C">
            <w:pPr>
              <w:spacing w:after="0" w:line="240" w:lineRule="auto"/>
              <w:jc w:val="left"/>
              <w:rPr>
                <w:rFonts w:cs="Calibri"/>
                <w:b/>
                <w:color w:val="FFFFFF" w:themeColor="background1"/>
              </w:rPr>
            </w:pPr>
            <w:r w:rsidRPr="006E4EB4">
              <w:rPr>
                <w:rFonts w:eastAsia="Calibri" w:cs="Calibri"/>
                <w:b/>
                <w:color w:val="FFFFFF" w:themeColor="background1"/>
              </w:rPr>
              <w:t xml:space="preserve">Typ </w:t>
            </w:r>
            <w:r w:rsidR="00161FE5" w:rsidRPr="006E4EB4">
              <w:rPr>
                <w:rFonts w:eastAsia="Calibri" w:cs="Calibri"/>
                <w:b/>
                <w:color w:val="FFFFFF" w:themeColor="background1"/>
              </w:rPr>
              <w:br/>
            </w:r>
            <w:r w:rsidRPr="006E4EB4">
              <w:rPr>
                <w:rFonts w:eastAsia="Calibri" w:cs="Calibri"/>
                <w:b/>
                <w:color w:val="FFFFFF" w:themeColor="background1"/>
              </w:rPr>
              <w:t>projektu</w:t>
            </w:r>
          </w:p>
        </w:tc>
        <w:tc>
          <w:tcPr>
            <w:tcW w:w="3119" w:type="dxa"/>
            <w:shd w:val="clear" w:color="auto" w:fill="D65775"/>
            <w:vAlign w:val="center"/>
          </w:tcPr>
          <w:p w14:paraId="7F8712BF" w14:textId="77777777"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Název</w:t>
            </w:r>
          </w:p>
        </w:tc>
        <w:tc>
          <w:tcPr>
            <w:tcW w:w="3827" w:type="dxa"/>
            <w:shd w:val="clear" w:color="auto" w:fill="D65775"/>
            <w:vAlign w:val="center"/>
          </w:tcPr>
          <w:p w14:paraId="7BE72457" w14:textId="30618A69"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Odpovědný řešitel</w:t>
            </w:r>
            <w:r w:rsidR="002D1145" w:rsidRPr="006E4EB4">
              <w:rPr>
                <w:rFonts w:eastAsia="Calibri" w:cs="Calibri"/>
                <w:b/>
                <w:color w:val="FFFFFF" w:themeColor="background1"/>
              </w:rPr>
              <w:t>/spoluřešitelé/garanti</w:t>
            </w:r>
          </w:p>
        </w:tc>
        <w:tc>
          <w:tcPr>
            <w:tcW w:w="1276" w:type="dxa"/>
            <w:shd w:val="clear" w:color="auto" w:fill="D65775"/>
            <w:vAlign w:val="center"/>
          </w:tcPr>
          <w:p w14:paraId="6D6A20A7" w14:textId="77777777" w:rsidR="00CF4A8E" w:rsidRPr="006E4EB4" w:rsidRDefault="00CF4A8E" w:rsidP="00C51A6C">
            <w:pPr>
              <w:spacing w:after="0" w:line="240" w:lineRule="auto"/>
              <w:jc w:val="left"/>
              <w:rPr>
                <w:rFonts w:cs="Calibri"/>
                <w:color w:val="FFFFFF" w:themeColor="background1"/>
              </w:rPr>
            </w:pPr>
            <w:r w:rsidRPr="006E4EB4">
              <w:rPr>
                <w:rFonts w:eastAsia="Calibri" w:cs="Calibri"/>
                <w:b/>
                <w:color w:val="FFFFFF" w:themeColor="background1"/>
              </w:rPr>
              <w:t>Pracoviště</w:t>
            </w:r>
          </w:p>
        </w:tc>
      </w:tr>
      <w:tr w:rsidR="006E4EB4" w:rsidRPr="006E4EB4" w14:paraId="29C52F82" w14:textId="77777777" w:rsidTr="005819FF">
        <w:trPr>
          <w:trHeight w:val="397"/>
        </w:trPr>
        <w:tc>
          <w:tcPr>
            <w:tcW w:w="9351" w:type="dxa"/>
            <w:gridSpan w:val="4"/>
            <w:shd w:val="clear" w:color="auto" w:fill="D65775"/>
            <w:vAlign w:val="center"/>
          </w:tcPr>
          <w:p w14:paraId="54931623" w14:textId="63028255" w:rsidR="00202C23" w:rsidRPr="006E4EB4" w:rsidRDefault="002D1145" w:rsidP="00C51A6C">
            <w:pPr>
              <w:spacing w:after="0" w:line="240" w:lineRule="auto"/>
              <w:jc w:val="left"/>
              <w:rPr>
                <w:rFonts w:eastAsia="Calibri" w:cs="Calibri"/>
                <w:color w:val="FFFFFF" w:themeColor="background1"/>
              </w:rPr>
            </w:pPr>
            <w:r w:rsidRPr="006E4EB4">
              <w:rPr>
                <w:rFonts w:eastAsia="Calibri" w:cs="Calibri"/>
                <w:b/>
                <w:color w:val="FFFFFF" w:themeColor="background1"/>
              </w:rPr>
              <w:t>Studentské výzkumné projekty</w:t>
            </w:r>
            <w:r w:rsidR="003F4D68" w:rsidRPr="006E4EB4">
              <w:rPr>
                <w:rFonts w:eastAsia="Calibri" w:cs="Calibri"/>
                <w:i/>
                <w:color w:val="FFFFFF" w:themeColor="background1"/>
              </w:rPr>
              <w:t xml:space="preserve"> </w:t>
            </w:r>
            <w:r w:rsidRPr="006E4EB4">
              <w:rPr>
                <w:rFonts w:eastAsia="Calibri" w:cs="Calibri"/>
                <w:i/>
                <w:color w:val="FFFFFF" w:themeColor="background1"/>
              </w:rPr>
              <w:t>(zapojení studentů magisterského a doktorského studia)</w:t>
            </w:r>
          </w:p>
        </w:tc>
      </w:tr>
      <w:tr w:rsidR="001F30DE" w:rsidRPr="00C34271" w14:paraId="25EEFD84" w14:textId="77777777" w:rsidTr="005819FF">
        <w:trPr>
          <w:trHeight w:val="397"/>
        </w:trPr>
        <w:tc>
          <w:tcPr>
            <w:tcW w:w="1129" w:type="dxa"/>
            <w:shd w:val="clear" w:color="auto" w:fill="auto"/>
            <w:vAlign w:val="center"/>
          </w:tcPr>
          <w:p w14:paraId="31617D56" w14:textId="00C6CA84" w:rsidR="001F30DE" w:rsidRPr="007954B6" w:rsidRDefault="001F30DE" w:rsidP="00C51A6C">
            <w:pPr>
              <w:spacing w:after="0" w:line="240" w:lineRule="auto"/>
              <w:jc w:val="left"/>
              <w:rPr>
                <w:rFonts w:eastAsia="Calibri" w:cs="Calibri"/>
                <w:szCs w:val="23"/>
              </w:rPr>
            </w:pPr>
            <w:r w:rsidRPr="007954B6">
              <w:rPr>
                <w:rFonts w:asciiTheme="minorHAnsi" w:hAnsiTheme="minorHAnsi" w:cstheme="minorHAnsi"/>
              </w:rPr>
              <w:t>SVV</w:t>
            </w:r>
          </w:p>
        </w:tc>
        <w:tc>
          <w:tcPr>
            <w:tcW w:w="3119" w:type="dxa"/>
            <w:shd w:val="clear" w:color="auto" w:fill="auto"/>
            <w:vAlign w:val="center"/>
          </w:tcPr>
          <w:p w14:paraId="04121899" w14:textId="44A751A4" w:rsidR="001F30DE" w:rsidRPr="007954B6" w:rsidRDefault="001F30DE" w:rsidP="00C51A6C">
            <w:pPr>
              <w:spacing w:after="0" w:line="240" w:lineRule="auto"/>
              <w:jc w:val="left"/>
              <w:rPr>
                <w:rFonts w:eastAsia="Calibri" w:cs="Calibri"/>
                <w:szCs w:val="23"/>
              </w:rPr>
            </w:pPr>
            <w:r w:rsidRPr="007954B6">
              <w:rPr>
                <w:rFonts w:asciiTheme="minorHAnsi" w:hAnsiTheme="minorHAnsi" w:cstheme="minorHAnsi"/>
              </w:rPr>
              <w:t xml:space="preserve">Bezprostřednost učitele </w:t>
            </w:r>
            <w:r w:rsidRPr="007954B6">
              <w:rPr>
                <w:rFonts w:asciiTheme="minorHAnsi" w:hAnsiTheme="minorHAnsi" w:cstheme="minorHAnsi"/>
              </w:rPr>
              <w:br/>
              <w:t>ve školní třídě</w:t>
            </w:r>
          </w:p>
        </w:tc>
        <w:tc>
          <w:tcPr>
            <w:tcW w:w="3827" w:type="dxa"/>
            <w:shd w:val="clear" w:color="auto" w:fill="auto"/>
            <w:vAlign w:val="center"/>
          </w:tcPr>
          <w:p w14:paraId="61F3E248" w14:textId="13B37E19" w:rsidR="001F30DE" w:rsidRPr="007954B6" w:rsidRDefault="001F30DE" w:rsidP="00C51A6C">
            <w:pPr>
              <w:spacing w:after="0" w:line="240" w:lineRule="auto"/>
              <w:ind w:right="-103"/>
              <w:rPr>
                <w:rFonts w:asciiTheme="minorHAnsi" w:hAnsiTheme="minorHAnsi" w:cstheme="minorHAnsi"/>
              </w:rPr>
            </w:pPr>
            <w:r w:rsidRPr="007954B6">
              <w:rPr>
                <w:rFonts w:asciiTheme="minorHAnsi" w:hAnsiTheme="minorHAnsi" w:cstheme="minorHAnsi"/>
              </w:rPr>
              <w:t xml:space="preserve">Mgr. </w:t>
            </w:r>
            <w:r w:rsidR="002202BE">
              <w:rPr>
                <w:rFonts w:asciiTheme="minorHAnsi" w:hAnsiTheme="minorHAnsi" w:cstheme="minorHAnsi"/>
              </w:rPr>
              <w:t xml:space="preserve">lic. </w:t>
            </w:r>
            <w:r w:rsidRPr="007954B6">
              <w:rPr>
                <w:rFonts w:asciiTheme="minorHAnsi" w:hAnsiTheme="minorHAnsi" w:cstheme="minorHAnsi"/>
              </w:rPr>
              <w:t>Renáta Matušů</w:t>
            </w:r>
          </w:p>
          <w:p w14:paraId="45465C94" w14:textId="643CDEF6" w:rsidR="001F30DE" w:rsidRPr="007954B6" w:rsidRDefault="001F30DE" w:rsidP="00C51A6C">
            <w:pPr>
              <w:spacing w:after="0" w:line="240" w:lineRule="auto"/>
              <w:ind w:right="-103"/>
              <w:jc w:val="left"/>
              <w:rPr>
                <w:rFonts w:eastAsia="Calibri" w:cs="Calibri"/>
                <w:szCs w:val="23"/>
              </w:rPr>
            </w:pPr>
            <w:r w:rsidRPr="007954B6">
              <w:rPr>
                <w:rFonts w:asciiTheme="minorHAnsi" w:hAnsiTheme="minorHAnsi" w:cstheme="minorHAnsi"/>
              </w:rPr>
              <w:t>doc. PhDr. Mgr. Jaroslav Balvín, CSc.</w:t>
            </w:r>
          </w:p>
        </w:tc>
        <w:tc>
          <w:tcPr>
            <w:tcW w:w="1276" w:type="dxa"/>
            <w:shd w:val="clear" w:color="auto" w:fill="auto"/>
            <w:vAlign w:val="center"/>
          </w:tcPr>
          <w:p w14:paraId="375A800B" w14:textId="0E427869" w:rsidR="001F30DE" w:rsidRPr="007954B6" w:rsidRDefault="001F30DE" w:rsidP="00C51A6C">
            <w:pPr>
              <w:spacing w:after="0" w:line="240" w:lineRule="auto"/>
              <w:jc w:val="left"/>
              <w:rPr>
                <w:rFonts w:eastAsia="Calibri" w:cs="Calibri"/>
                <w:szCs w:val="23"/>
              </w:rPr>
            </w:pPr>
            <w:r w:rsidRPr="007954B6">
              <w:rPr>
                <w:rFonts w:asciiTheme="minorHAnsi" w:eastAsia="Calibri" w:hAnsiTheme="minorHAnsi" w:cstheme="minorHAnsi"/>
              </w:rPr>
              <w:t xml:space="preserve">ÚPV </w:t>
            </w:r>
          </w:p>
        </w:tc>
      </w:tr>
      <w:tr w:rsidR="0058403B" w:rsidRPr="00C34271" w14:paraId="006AB5E8" w14:textId="77777777" w:rsidTr="005819FF">
        <w:trPr>
          <w:trHeight w:val="397"/>
        </w:trPr>
        <w:tc>
          <w:tcPr>
            <w:tcW w:w="1129" w:type="dxa"/>
            <w:shd w:val="clear" w:color="auto" w:fill="auto"/>
            <w:vAlign w:val="center"/>
          </w:tcPr>
          <w:p w14:paraId="6B6BC77C" w14:textId="5A21E2DF"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
          <w:p w14:paraId="20D0CBF2" w14:textId="3AA38B61" w:rsidR="0058403B" w:rsidRPr="007954B6" w:rsidRDefault="0058403B" w:rsidP="00C51A6C">
            <w:pPr>
              <w:pStyle w:val="Nadpis4"/>
              <w:numPr>
                <w:ilvl w:val="0"/>
                <w:numId w:val="0"/>
              </w:numPr>
              <w:spacing w:before="0" w:after="0" w:line="240" w:lineRule="auto"/>
              <w:rPr>
                <w:rFonts w:asciiTheme="minorHAnsi" w:hAnsiTheme="minorHAnsi" w:cstheme="minorHAnsi"/>
                <w:b w:val="0"/>
              </w:rPr>
            </w:pPr>
            <w:bookmarkStart w:id="149" w:name="_Toc65266216"/>
            <w:bookmarkStart w:id="150" w:name="_Toc66281470"/>
            <w:bookmarkStart w:id="151" w:name="_Toc66289434"/>
            <w:r w:rsidRPr="007954B6">
              <w:rPr>
                <w:rFonts w:asciiTheme="minorHAnsi" w:hAnsiTheme="minorHAnsi" w:cstheme="minorHAnsi"/>
                <w:b w:val="0"/>
                <w:i w:val="0"/>
              </w:rPr>
              <w:t>A</w:t>
            </w:r>
            <w:r w:rsidR="009338F7" w:rsidRPr="007954B6">
              <w:rPr>
                <w:rFonts w:asciiTheme="minorHAnsi" w:hAnsiTheme="minorHAnsi" w:cstheme="minorHAnsi"/>
                <w:b w:val="0"/>
                <w:i w:val="0"/>
              </w:rPr>
              <w:t xml:space="preserve">nalýza aplikačních bakalářských </w:t>
            </w:r>
            <w:r w:rsidRPr="007954B6">
              <w:rPr>
                <w:rFonts w:asciiTheme="minorHAnsi" w:hAnsiTheme="minorHAnsi" w:cstheme="minorHAnsi"/>
                <w:b w:val="0"/>
                <w:i w:val="0"/>
              </w:rPr>
              <w:t>prací studentů Učitelství pro mateřské školy</w:t>
            </w:r>
            <w:bookmarkEnd w:id="149"/>
            <w:bookmarkEnd w:id="150"/>
            <w:bookmarkEnd w:id="151"/>
          </w:p>
        </w:tc>
        <w:tc>
          <w:tcPr>
            <w:tcW w:w="3827" w:type="dxa"/>
            <w:shd w:val="clear" w:color="auto" w:fill="auto"/>
            <w:vAlign w:val="center"/>
          </w:tcPr>
          <w:p w14:paraId="1764B28C" w14:textId="77777777" w:rsidR="00A6192F" w:rsidRDefault="00A6192F" w:rsidP="00C51A6C">
            <w:pPr>
              <w:spacing w:after="0" w:line="240" w:lineRule="auto"/>
              <w:rPr>
                <w:rFonts w:asciiTheme="minorHAnsi" w:hAnsiTheme="minorHAnsi" w:cstheme="minorHAnsi"/>
              </w:rPr>
            </w:pPr>
            <w:r w:rsidRPr="007954B6">
              <w:rPr>
                <w:rFonts w:asciiTheme="minorHAnsi" w:hAnsiTheme="minorHAnsi" w:cstheme="minorHAnsi"/>
              </w:rPr>
              <w:t xml:space="preserve">Bc. Petra Jiřičková </w:t>
            </w:r>
          </w:p>
          <w:p w14:paraId="12AC0C38" w14:textId="77777777" w:rsidR="00A6192F" w:rsidRPr="007954B6" w:rsidRDefault="00A6192F" w:rsidP="00A6192F">
            <w:pPr>
              <w:spacing w:after="0" w:line="240" w:lineRule="auto"/>
              <w:rPr>
                <w:rFonts w:asciiTheme="minorHAnsi" w:hAnsiTheme="minorHAnsi" w:cstheme="minorHAnsi"/>
              </w:rPr>
            </w:pPr>
            <w:r w:rsidRPr="007954B6">
              <w:rPr>
                <w:rFonts w:asciiTheme="minorHAnsi" w:hAnsiTheme="minorHAnsi" w:cstheme="minorHAnsi"/>
              </w:rPr>
              <w:t>Bc. Anita Machová</w:t>
            </w:r>
          </w:p>
          <w:p w14:paraId="4229449B" w14:textId="0C258B7B" w:rsidR="0058403B" w:rsidRDefault="0058403B" w:rsidP="00C51A6C">
            <w:pPr>
              <w:spacing w:after="0" w:line="240" w:lineRule="auto"/>
              <w:rPr>
                <w:rFonts w:asciiTheme="minorHAnsi" w:hAnsiTheme="minorHAnsi" w:cstheme="minorHAnsi"/>
              </w:rPr>
            </w:pPr>
            <w:r w:rsidRPr="007954B6">
              <w:rPr>
                <w:rFonts w:asciiTheme="minorHAnsi" w:hAnsiTheme="minorHAnsi" w:cstheme="minorHAnsi"/>
              </w:rPr>
              <w:t>PhDr. Hana Navrátilová, Ph.D.</w:t>
            </w:r>
          </w:p>
          <w:p w14:paraId="052CCBF9" w14:textId="1A0BF7D8" w:rsidR="0058403B" w:rsidRPr="007954B6" w:rsidRDefault="000330C3" w:rsidP="00A6192F">
            <w:pPr>
              <w:spacing w:after="0" w:line="240" w:lineRule="auto"/>
              <w:rPr>
                <w:rFonts w:asciiTheme="minorHAnsi" w:hAnsiTheme="minorHAnsi" w:cstheme="minorHAnsi"/>
              </w:rPr>
            </w:pPr>
            <w:r>
              <w:rPr>
                <w:rFonts w:asciiTheme="minorHAnsi" w:hAnsiTheme="minorHAnsi" w:cstheme="minorHAnsi"/>
              </w:rPr>
              <w:t>Mgr. Andrea Surá</w:t>
            </w:r>
          </w:p>
        </w:tc>
        <w:tc>
          <w:tcPr>
            <w:tcW w:w="1276" w:type="dxa"/>
            <w:shd w:val="clear" w:color="auto" w:fill="auto"/>
            <w:vAlign w:val="center"/>
          </w:tcPr>
          <w:p w14:paraId="2299C6C2" w14:textId="65695104"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58403B" w:rsidRPr="00C34271" w14:paraId="1E9EB5B7" w14:textId="77777777" w:rsidTr="005819FF">
        <w:trPr>
          <w:trHeight w:val="397"/>
        </w:trPr>
        <w:tc>
          <w:tcPr>
            <w:tcW w:w="1129" w:type="dxa"/>
            <w:shd w:val="clear" w:color="auto" w:fill="auto"/>
            <w:vAlign w:val="center"/>
          </w:tcPr>
          <w:p w14:paraId="064F1AC8" w14:textId="14560503"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
          <w:p w14:paraId="160C0D90" w14:textId="77777777" w:rsidR="001601E1"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 xml:space="preserve">Evoluce profesních trajektorií učitelů mateřských </w:t>
            </w:r>
          </w:p>
          <w:p w14:paraId="23C31F68" w14:textId="020F0A55"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a základních škol</w:t>
            </w:r>
          </w:p>
        </w:tc>
        <w:tc>
          <w:tcPr>
            <w:tcW w:w="3827" w:type="dxa"/>
            <w:shd w:val="clear" w:color="auto" w:fill="auto"/>
            <w:vAlign w:val="center"/>
          </w:tcPr>
          <w:p w14:paraId="701D6768" w14:textId="77777777" w:rsidR="00A6192F" w:rsidRPr="007954B6" w:rsidRDefault="00A6192F" w:rsidP="00A6192F">
            <w:pPr>
              <w:spacing w:after="0" w:line="240" w:lineRule="auto"/>
              <w:ind w:right="-103"/>
              <w:rPr>
                <w:rFonts w:asciiTheme="minorHAnsi" w:hAnsiTheme="minorHAnsi" w:cstheme="minorHAnsi"/>
              </w:rPr>
            </w:pPr>
            <w:r>
              <w:rPr>
                <w:rFonts w:asciiTheme="minorHAnsi" w:hAnsiTheme="minorHAnsi" w:cstheme="minorHAnsi"/>
              </w:rPr>
              <w:t>PhDr</w:t>
            </w:r>
            <w:r w:rsidRPr="007954B6">
              <w:rPr>
                <w:rFonts w:asciiTheme="minorHAnsi" w:hAnsiTheme="minorHAnsi" w:cstheme="minorHAnsi"/>
              </w:rPr>
              <w:t xml:space="preserve">. Beáta </w:t>
            </w:r>
            <w:proofErr w:type="spellStart"/>
            <w:r w:rsidRPr="007954B6">
              <w:rPr>
                <w:rFonts w:asciiTheme="minorHAnsi" w:hAnsiTheme="minorHAnsi" w:cstheme="minorHAnsi"/>
              </w:rPr>
              <w:t>Deutscherová</w:t>
            </w:r>
            <w:proofErr w:type="spellEnd"/>
            <w:r>
              <w:rPr>
                <w:rFonts w:asciiTheme="minorHAnsi" w:hAnsiTheme="minorHAnsi" w:cstheme="minorHAnsi"/>
              </w:rPr>
              <w:t>, MBA</w:t>
            </w:r>
          </w:p>
          <w:p w14:paraId="56FDF2D4" w14:textId="77777777" w:rsidR="00A6192F" w:rsidRPr="007954B6" w:rsidRDefault="00A6192F" w:rsidP="00A6192F">
            <w:pPr>
              <w:spacing w:after="0" w:line="240" w:lineRule="auto"/>
              <w:ind w:right="-103"/>
              <w:rPr>
                <w:rFonts w:asciiTheme="minorHAnsi" w:hAnsiTheme="minorHAnsi" w:cstheme="minorHAnsi"/>
              </w:rPr>
            </w:pPr>
            <w:r w:rsidRPr="000330C3">
              <w:rPr>
                <w:rFonts w:asciiTheme="minorHAnsi" w:hAnsiTheme="minorHAnsi" w:cstheme="minorHAnsi"/>
              </w:rPr>
              <w:t>Mgr. Marta Koutníková</w:t>
            </w:r>
          </w:p>
          <w:p w14:paraId="1594B530" w14:textId="1947722F" w:rsidR="0058403B" w:rsidRDefault="0058403B" w:rsidP="00C51A6C">
            <w:pPr>
              <w:spacing w:after="0" w:line="240" w:lineRule="auto"/>
              <w:ind w:right="-103"/>
              <w:rPr>
                <w:rFonts w:asciiTheme="minorHAnsi" w:hAnsiTheme="minorHAnsi" w:cstheme="minorHAnsi"/>
              </w:rPr>
            </w:pPr>
            <w:r w:rsidRPr="007954B6">
              <w:rPr>
                <w:rFonts w:asciiTheme="minorHAnsi" w:hAnsiTheme="minorHAnsi" w:cstheme="minorHAnsi"/>
              </w:rPr>
              <w:t>PhDr. Petra Trávníčková</w:t>
            </w:r>
          </w:p>
          <w:p w14:paraId="0F98ADD4" w14:textId="2E6AD3BD" w:rsidR="0058403B" w:rsidRPr="007954B6" w:rsidRDefault="0058403B" w:rsidP="001601E1">
            <w:pPr>
              <w:spacing w:after="0" w:line="240" w:lineRule="auto"/>
              <w:ind w:right="-253"/>
              <w:jc w:val="left"/>
              <w:rPr>
                <w:rFonts w:asciiTheme="minorHAnsi" w:hAnsiTheme="minorHAnsi" w:cstheme="minorHAnsi"/>
              </w:rPr>
            </w:pPr>
            <w:r w:rsidRPr="007954B6">
              <w:rPr>
                <w:rFonts w:asciiTheme="minorHAnsi" w:hAnsiTheme="minorHAnsi" w:cstheme="minorHAnsi"/>
              </w:rPr>
              <w:t>doc.</w:t>
            </w:r>
            <w:r w:rsidRPr="001601E1">
              <w:rPr>
                <w:rFonts w:asciiTheme="minorHAnsi" w:hAnsiTheme="minorHAnsi" w:cstheme="minorHAnsi"/>
                <w:sz w:val="18"/>
              </w:rPr>
              <w:t xml:space="preserve"> </w:t>
            </w:r>
            <w:r w:rsidRPr="007954B6">
              <w:rPr>
                <w:rFonts w:asciiTheme="minorHAnsi" w:hAnsiTheme="minorHAnsi" w:cstheme="minorHAnsi"/>
              </w:rPr>
              <w:t>PaedDr.</w:t>
            </w:r>
            <w:r w:rsidRPr="001601E1">
              <w:rPr>
                <w:rFonts w:asciiTheme="minorHAnsi" w:hAnsiTheme="minorHAnsi" w:cstheme="minorHAnsi"/>
                <w:sz w:val="18"/>
              </w:rPr>
              <w:t xml:space="preserve"> </w:t>
            </w:r>
            <w:r w:rsidRPr="007954B6">
              <w:rPr>
                <w:rFonts w:asciiTheme="minorHAnsi" w:hAnsiTheme="minorHAnsi" w:cstheme="minorHAnsi"/>
              </w:rPr>
              <w:t xml:space="preserve">Adriana </w:t>
            </w:r>
            <w:proofErr w:type="spellStart"/>
            <w:r w:rsidRPr="007954B6">
              <w:rPr>
                <w:rFonts w:asciiTheme="minorHAnsi" w:hAnsiTheme="minorHAnsi" w:cstheme="minorHAnsi"/>
              </w:rPr>
              <w:t>Wiegerová</w:t>
            </w:r>
            <w:proofErr w:type="spellEnd"/>
            <w:r w:rsidRPr="007954B6">
              <w:rPr>
                <w:rFonts w:asciiTheme="minorHAnsi" w:hAnsiTheme="minorHAnsi" w:cstheme="minorHAnsi"/>
              </w:rPr>
              <w:t>,</w:t>
            </w:r>
            <w:r w:rsidRPr="001601E1">
              <w:rPr>
                <w:rFonts w:asciiTheme="minorHAnsi" w:hAnsiTheme="minorHAnsi" w:cstheme="minorHAnsi"/>
                <w:sz w:val="16"/>
              </w:rPr>
              <w:t xml:space="preserve"> </w:t>
            </w:r>
            <w:r w:rsidRPr="007954B6">
              <w:rPr>
                <w:rFonts w:asciiTheme="minorHAnsi" w:hAnsiTheme="minorHAnsi" w:cstheme="minorHAnsi"/>
              </w:rPr>
              <w:t>PhD.</w:t>
            </w:r>
          </w:p>
        </w:tc>
        <w:tc>
          <w:tcPr>
            <w:tcW w:w="1276" w:type="dxa"/>
            <w:shd w:val="clear" w:color="auto" w:fill="auto"/>
            <w:vAlign w:val="center"/>
          </w:tcPr>
          <w:p w14:paraId="6F5157B5" w14:textId="5349BE98"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58403B" w:rsidRPr="00C34271" w14:paraId="2E0525B7" w14:textId="77777777" w:rsidTr="005819FF">
        <w:trPr>
          <w:trHeight w:val="397"/>
        </w:trPr>
        <w:tc>
          <w:tcPr>
            <w:tcW w:w="1129" w:type="dxa"/>
            <w:shd w:val="clear" w:color="auto" w:fill="auto"/>
            <w:vAlign w:val="center"/>
          </w:tcPr>
          <w:p w14:paraId="6764CF91" w14:textId="4F21AB41" w:rsidR="0058403B" w:rsidRPr="007954B6" w:rsidRDefault="0058403B" w:rsidP="00C51A6C">
            <w:pPr>
              <w:spacing w:after="0" w:line="240" w:lineRule="auto"/>
              <w:jc w:val="left"/>
              <w:rPr>
                <w:rFonts w:asciiTheme="minorHAnsi" w:hAnsiTheme="minorHAnsi" w:cstheme="minorHAnsi"/>
              </w:rPr>
            </w:pPr>
            <w:r w:rsidRPr="007954B6">
              <w:rPr>
                <w:rFonts w:asciiTheme="minorHAnsi" w:hAnsiTheme="minorHAnsi" w:cstheme="minorHAnsi"/>
              </w:rPr>
              <w:t>SVV</w:t>
            </w:r>
          </w:p>
        </w:tc>
        <w:tc>
          <w:tcPr>
            <w:tcW w:w="3119" w:type="dxa"/>
            <w:shd w:val="clear" w:color="auto" w:fill="auto"/>
            <w:vAlign w:val="center"/>
          </w:tcPr>
          <w:p w14:paraId="217BE0D8" w14:textId="3AE9AB48" w:rsidR="0058403B" w:rsidRPr="007954B6" w:rsidRDefault="0058403B" w:rsidP="001008CE">
            <w:pPr>
              <w:pStyle w:val="Nadpis4"/>
              <w:numPr>
                <w:ilvl w:val="0"/>
                <w:numId w:val="0"/>
              </w:numPr>
              <w:spacing w:before="0" w:after="0" w:line="240" w:lineRule="auto"/>
              <w:ind w:left="34"/>
              <w:rPr>
                <w:rFonts w:asciiTheme="minorHAnsi" w:hAnsiTheme="minorHAnsi" w:cstheme="minorHAnsi"/>
                <w:b w:val="0"/>
                <w:i w:val="0"/>
              </w:rPr>
            </w:pPr>
            <w:bookmarkStart w:id="152" w:name="_Toc65266217"/>
            <w:bookmarkStart w:id="153" w:name="_Toc66281471"/>
            <w:bookmarkStart w:id="154" w:name="_Toc66289435"/>
            <w:r w:rsidRPr="007954B6">
              <w:rPr>
                <w:rFonts w:asciiTheme="minorHAnsi" w:hAnsiTheme="minorHAnsi" w:cstheme="minorHAnsi"/>
                <w:b w:val="0"/>
                <w:i w:val="0"/>
              </w:rPr>
              <w:t xml:space="preserve">Postoje </w:t>
            </w:r>
            <w:proofErr w:type="spellStart"/>
            <w:r w:rsidRPr="007954B6">
              <w:rPr>
                <w:rFonts w:asciiTheme="minorHAnsi" w:hAnsiTheme="minorHAnsi" w:cstheme="minorHAnsi"/>
                <w:b w:val="0"/>
                <w:i w:val="0"/>
              </w:rPr>
              <w:t>rodičov</w:t>
            </w:r>
            <w:proofErr w:type="spellEnd"/>
            <w:r w:rsidRPr="007954B6">
              <w:rPr>
                <w:rFonts w:asciiTheme="minorHAnsi" w:hAnsiTheme="minorHAnsi" w:cstheme="minorHAnsi"/>
                <w:b w:val="0"/>
                <w:i w:val="0"/>
              </w:rPr>
              <w:t xml:space="preserve"> </w:t>
            </w:r>
            <w:r w:rsidR="001008CE">
              <w:rPr>
                <w:rFonts w:asciiTheme="minorHAnsi" w:hAnsiTheme="minorHAnsi" w:cstheme="minorHAnsi"/>
                <w:b w:val="0"/>
                <w:i w:val="0"/>
              </w:rPr>
              <w:br/>
            </w:r>
            <w:r w:rsidRPr="007954B6">
              <w:rPr>
                <w:rFonts w:asciiTheme="minorHAnsi" w:hAnsiTheme="minorHAnsi" w:cstheme="minorHAnsi"/>
                <w:b w:val="0"/>
                <w:i w:val="0"/>
              </w:rPr>
              <w:t xml:space="preserve">k </w:t>
            </w:r>
            <w:proofErr w:type="spellStart"/>
            <w:r w:rsidRPr="007954B6">
              <w:rPr>
                <w:rFonts w:asciiTheme="minorHAnsi" w:hAnsiTheme="minorHAnsi" w:cstheme="minorHAnsi"/>
                <w:b w:val="0"/>
                <w:i w:val="0"/>
              </w:rPr>
              <w:t>predškolskému</w:t>
            </w:r>
            <w:proofErr w:type="spellEnd"/>
            <w:r w:rsidRPr="007954B6">
              <w:rPr>
                <w:b w:val="0"/>
              </w:rPr>
              <w:t xml:space="preserve"> </w:t>
            </w:r>
            <w:proofErr w:type="spellStart"/>
            <w:r w:rsidRPr="007954B6">
              <w:rPr>
                <w:rFonts w:asciiTheme="minorHAnsi" w:hAnsiTheme="minorHAnsi" w:cstheme="minorHAnsi"/>
                <w:b w:val="0"/>
                <w:i w:val="0"/>
              </w:rPr>
              <w:t>vzdelavániu</w:t>
            </w:r>
            <w:proofErr w:type="spellEnd"/>
            <w:r w:rsidRPr="007954B6">
              <w:rPr>
                <w:rFonts w:asciiTheme="minorHAnsi" w:hAnsiTheme="minorHAnsi" w:cstheme="minorHAnsi"/>
                <w:b w:val="0"/>
                <w:i w:val="0"/>
              </w:rPr>
              <w:t xml:space="preserve"> v </w:t>
            </w:r>
            <w:proofErr w:type="spellStart"/>
            <w:r w:rsidRPr="007954B6">
              <w:rPr>
                <w:rFonts w:asciiTheme="minorHAnsi" w:hAnsiTheme="minorHAnsi" w:cstheme="minorHAnsi"/>
                <w:b w:val="0"/>
                <w:i w:val="0"/>
              </w:rPr>
              <w:t>podmienkach</w:t>
            </w:r>
            <w:proofErr w:type="spellEnd"/>
            <w:r w:rsidRPr="007954B6">
              <w:rPr>
                <w:rFonts w:asciiTheme="minorHAnsi" w:hAnsiTheme="minorHAnsi" w:cstheme="minorHAnsi"/>
                <w:b w:val="0"/>
                <w:i w:val="0"/>
              </w:rPr>
              <w:t xml:space="preserve"> </w:t>
            </w:r>
            <w:proofErr w:type="spellStart"/>
            <w:r w:rsidRPr="007954B6">
              <w:rPr>
                <w:rFonts w:asciiTheme="minorHAnsi" w:hAnsiTheme="minorHAnsi" w:cstheme="minorHAnsi"/>
                <w:b w:val="0"/>
                <w:i w:val="0"/>
              </w:rPr>
              <w:t>Českej</w:t>
            </w:r>
            <w:proofErr w:type="spellEnd"/>
            <w:r w:rsidRPr="007954B6">
              <w:rPr>
                <w:rFonts w:asciiTheme="minorHAnsi" w:hAnsiTheme="minorHAnsi" w:cstheme="minorHAnsi"/>
                <w:b w:val="0"/>
                <w:i w:val="0"/>
              </w:rPr>
              <w:t xml:space="preserve"> </w:t>
            </w:r>
            <w:r w:rsidR="001008CE">
              <w:rPr>
                <w:rFonts w:asciiTheme="minorHAnsi" w:hAnsiTheme="minorHAnsi" w:cstheme="minorHAnsi"/>
                <w:b w:val="0"/>
                <w:i w:val="0"/>
              </w:rPr>
              <w:br/>
            </w:r>
            <w:r w:rsidRPr="007954B6">
              <w:rPr>
                <w:rFonts w:asciiTheme="minorHAnsi" w:hAnsiTheme="minorHAnsi" w:cstheme="minorHAnsi"/>
                <w:b w:val="0"/>
                <w:i w:val="0"/>
              </w:rPr>
              <w:t xml:space="preserve">a </w:t>
            </w:r>
            <w:proofErr w:type="spellStart"/>
            <w:r w:rsidRPr="007954B6">
              <w:rPr>
                <w:rFonts w:asciiTheme="minorHAnsi" w:hAnsiTheme="minorHAnsi" w:cstheme="minorHAnsi"/>
                <w:b w:val="0"/>
                <w:i w:val="0"/>
              </w:rPr>
              <w:t>Slovenskej</w:t>
            </w:r>
            <w:proofErr w:type="spellEnd"/>
            <w:r w:rsidRPr="007954B6">
              <w:rPr>
                <w:rFonts w:asciiTheme="minorHAnsi" w:hAnsiTheme="minorHAnsi" w:cstheme="minorHAnsi"/>
                <w:b w:val="0"/>
                <w:i w:val="0"/>
              </w:rPr>
              <w:t xml:space="preserve"> republiky</w:t>
            </w:r>
            <w:bookmarkEnd w:id="152"/>
            <w:bookmarkEnd w:id="153"/>
            <w:bookmarkEnd w:id="154"/>
          </w:p>
        </w:tc>
        <w:tc>
          <w:tcPr>
            <w:tcW w:w="3827" w:type="dxa"/>
            <w:shd w:val="clear" w:color="auto" w:fill="auto"/>
            <w:vAlign w:val="center"/>
          </w:tcPr>
          <w:p w14:paraId="4897BA64" w14:textId="1CB608D4" w:rsidR="001008CE" w:rsidRDefault="000330C3" w:rsidP="001008CE">
            <w:pPr>
              <w:spacing w:after="0" w:line="240" w:lineRule="auto"/>
              <w:ind w:right="-103"/>
              <w:rPr>
                <w:rFonts w:asciiTheme="minorHAnsi" w:hAnsiTheme="minorHAnsi" w:cstheme="minorHAnsi"/>
              </w:rPr>
            </w:pPr>
            <w:r>
              <w:rPr>
                <w:rFonts w:asciiTheme="minorHAnsi" w:hAnsiTheme="minorHAnsi" w:cstheme="minorHAnsi"/>
              </w:rPr>
              <w:t>PhDr</w:t>
            </w:r>
            <w:r w:rsidR="0058403B" w:rsidRPr="007954B6">
              <w:rPr>
                <w:rFonts w:asciiTheme="minorHAnsi" w:hAnsiTheme="minorHAnsi" w:cstheme="minorHAnsi"/>
              </w:rPr>
              <w:t>. Beáta Horníčková</w:t>
            </w:r>
          </w:p>
          <w:p w14:paraId="4A67C23F" w14:textId="4A6CBCE7" w:rsidR="0058403B" w:rsidRPr="007954B6" w:rsidRDefault="0058403B" w:rsidP="001008CE">
            <w:pPr>
              <w:spacing w:after="0" w:line="240" w:lineRule="auto"/>
              <w:ind w:right="-103"/>
              <w:rPr>
                <w:rFonts w:asciiTheme="minorHAnsi" w:hAnsiTheme="minorHAnsi" w:cstheme="minorHAnsi"/>
              </w:rPr>
            </w:pPr>
            <w:r w:rsidRPr="007954B6">
              <w:rPr>
                <w:rFonts w:asciiTheme="minorHAnsi" w:hAnsiTheme="minorHAnsi" w:cstheme="minorHAnsi"/>
              </w:rPr>
              <w:t>PaedDr. Soňa Lorencová</w:t>
            </w:r>
          </w:p>
          <w:p w14:paraId="286D78EA" w14:textId="0993D79C" w:rsidR="0058403B" w:rsidRPr="007954B6" w:rsidRDefault="0058403B" w:rsidP="001008CE">
            <w:pPr>
              <w:spacing w:after="0" w:line="240" w:lineRule="auto"/>
              <w:ind w:right="-103"/>
              <w:jc w:val="left"/>
              <w:rPr>
                <w:rFonts w:asciiTheme="minorHAnsi" w:hAnsiTheme="minorHAnsi" w:cstheme="minorHAnsi"/>
              </w:rPr>
            </w:pPr>
            <w:r w:rsidRPr="007954B6">
              <w:rPr>
                <w:rFonts w:asciiTheme="minorHAnsi" w:hAnsiTheme="minorHAnsi" w:cstheme="minorHAnsi"/>
              </w:rPr>
              <w:t xml:space="preserve">doc. PaedDr. Jana </w:t>
            </w:r>
            <w:proofErr w:type="spellStart"/>
            <w:r w:rsidRPr="007954B6">
              <w:rPr>
                <w:rFonts w:asciiTheme="minorHAnsi" w:hAnsiTheme="minorHAnsi" w:cstheme="minorHAnsi"/>
              </w:rPr>
              <w:t>Majerčíková</w:t>
            </w:r>
            <w:proofErr w:type="spellEnd"/>
            <w:r w:rsidRPr="007954B6">
              <w:rPr>
                <w:rFonts w:asciiTheme="minorHAnsi" w:hAnsiTheme="minorHAnsi" w:cstheme="minorHAnsi"/>
              </w:rPr>
              <w:t>, PhD.</w:t>
            </w:r>
          </w:p>
        </w:tc>
        <w:tc>
          <w:tcPr>
            <w:tcW w:w="1276" w:type="dxa"/>
            <w:shd w:val="clear" w:color="auto" w:fill="auto"/>
            <w:vAlign w:val="center"/>
          </w:tcPr>
          <w:p w14:paraId="0AC47690" w14:textId="07C344A8" w:rsidR="0058403B" w:rsidRPr="007954B6" w:rsidRDefault="0058403B"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ÚŠP</w:t>
            </w:r>
          </w:p>
        </w:tc>
      </w:tr>
      <w:tr w:rsidR="006E4EB4" w:rsidRPr="006E4EB4" w14:paraId="1B32EDB0" w14:textId="77777777" w:rsidTr="005819FF">
        <w:trPr>
          <w:trHeight w:val="397"/>
        </w:trPr>
        <w:tc>
          <w:tcPr>
            <w:tcW w:w="9351" w:type="dxa"/>
            <w:gridSpan w:val="4"/>
            <w:shd w:val="clear" w:color="auto" w:fill="D65775"/>
            <w:vAlign w:val="center"/>
          </w:tcPr>
          <w:p w14:paraId="16E646B3" w14:textId="7E9829AA" w:rsidR="0058403B" w:rsidRPr="006E4EB4" w:rsidRDefault="0058403B" w:rsidP="00C51A6C">
            <w:pPr>
              <w:spacing w:after="0" w:line="240" w:lineRule="auto"/>
              <w:jc w:val="left"/>
              <w:rPr>
                <w:rFonts w:asciiTheme="minorHAnsi" w:eastAsia="Calibri" w:hAnsiTheme="minorHAnsi" w:cstheme="minorHAnsi"/>
                <w:b/>
                <w:color w:val="FFFFFF" w:themeColor="background1"/>
              </w:rPr>
            </w:pPr>
            <w:r w:rsidRPr="006E4EB4">
              <w:rPr>
                <w:rFonts w:asciiTheme="minorHAnsi" w:eastAsia="Calibri" w:hAnsiTheme="minorHAnsi" w:cstheme="minorHAnsi"/>
                <w:b/>
                <w:color w:val="FFFFFF" w:themeColor="background1"/>
              </w:rPr>
              <w:lastRenderedPageBreak/>
              <w:t>Rozvojové projekty</w:t>
            </w:r>
          </w:p>
        </w:tc>
      </w:tr>
      <w:tr w:rsidR="0058403B" w:rsidRPr="00C34271" w14:paraId="1F3E52C9" w14:textId="77777777" w:rsidTr="005819FF">
        <w:trPr>
          <w:trHeight w:val="397"/>
        </w:trPr>
        <w:tc>
          <w:tcPr>
            <w:tcW w:w="1129" w:type="dxa"/>
            <w:vAlign w:val="center"/>
          </w:tcPr>
          <w:p w14:paraId="2E25AFAC" w14:textId="36030EBB" w:rsidR="0058403B" w:rsidRPr="007954B6" w:rsidRDefault="0058403B" w:rsidP="00C51A6C">
            <w:pPr>
              <w:spacing w:after="0" w:line="240" w:lineRule="auto"/>
              <w:jc w:val="left"/>
              <w:rPr>
                <w:rFonts w:cs="Calibri"/>
                <w:szCs w:val="23"/>
              </w:rPr>
            </w:pPr>
            <w:r w:rsidRPr="007954B6">
              <w:rPr>
                <w:rFonts w:asciiTheme="minorHAnsi" w:hAnsiTheme="minorHAnsi" w:cstheme="minorHAnsi"/>
              </w:rPr>
              <w:t>FSR</w:t>
            </w:r>
          </w:p>
        </w:tc>
        <w:tc>
          <w:tcPr>
            <w:tcW w:w="3119" w:type="dxa"/>
            <w:vAlign w:val="center"/>
          </w:tcPr>
          <w:p w14:paraId="76D11546" w14:textId="252FE63C" w:rsidR="0058403B" w:rsidRPr="007954B6" w:rsidRDefault="0058403B" w:rsidP="00C51A6C">
            <w:pPr>
              <w:spacing w:after="0" w:line="240" w:lineRule="auto"/>
              <w:ind w:right="-111"/>
              <w:jc w:val="left"/>
              <w:rPr>
                <w:rFonts w:cs="Calibri"/>
                <w:szCs w:val="23"/>
              </w:rPr>
            </w:pPr>
            <w:r w:rsidRPr="007954B6">
              <w:rPr>
                <w:rFonts w:asciiTheme="minorHAnsi" w:hAnsiTheme="minorHAnsi" w:cstheme="minorHAnsi"/>
              </w:rPr>
              <w:t>Kolektivní (ne)důvěra žáků ke škole: analýza regionálních nerovností českých škol</w:t>
            </w:r>
          </w:p>
        </w:tc>
        <w:tc>
          <w:tcPr>
            <w:tcW w:w="3827" w:type="dxa"/>
            <w:vAlign w:val="center"/>
          </w:tcPr>
          <w:p w14:paraId="4E2A1CAF" w14:textId="55883C81" w:rsidR="0058403B" w:rsidRPr="007954B6" w:rsidRDefault="0058403B" w:rsidP="00C51A6C">
            <w:pPr>
              <w:spacing w:after="0" w:line="240" w:lineRule="auto"/>
              <w:jc w:val="left"/>
              <w:rPr>
                <w:rFonts w:cs="Calibri"/>
                <w:szCs w:val="23"/>
              </w:rPr>
            </w:pPr>
            <w:r w:rsidRPr="007954B6">
              <w:rPr>
                <w:rFonts w:asciiTheme="minorHAnsi" w:hAnsiTheme="minorHAnsi" w:cstheme="minorHAnsi"/>
              </w:rPr>
              <w:t>Mgr. Karla Hrbáčková, Ph.D.</w:t>
            </w:r>
          </w:p>
        </w:tc>
        <w:tc>
          <w:tcPr>
            <w:tcW w:w="1276" w:type="dxa"/>
            <w:vAlign w:val="center"/>
          </w:tcPr>
          <w:p w14:paraId="409B41F6" w14:textId="3D3779D4" w:rsidR="0058403B" w:rsidRPr="007954B6" w:rsidRDefault="0058403B" w:rsidP="00C51A6C">
            <w:pPr>
              <w:spacing w:after="0" w:line="240" w:lineRule="auto"/>
              <w:jc w:val="left"/>
              <w:rPr>
                <w:rFonts w:cs="Calibri"/>
                <w:szCs w:val="23"/>
              </w:rPr>
            </w:pPr>
            <w:r w:rsidRPr="007954B6">
              <w:rPr>
                <w:rFonts w:asciiTheme="minorHAnsi" w:eastAsia="Calibri" w:hAnsiTheme="minorHAnsi" w:cstheme="minorHAnsi"/>
              </w:rPr>
              <w:t>ÚPV</w:t>
            </w:r>
          </w:p>
        </w:tc>
      </w:tr>
      <w:tr w:rsidR="002860BC" w:rsidRPr="00C34271" w14:paraId="7D0C34C1" w14:textId="77777777" w:rsidTr="005819FF">
        <w:trPr>
          <w:trHeight w:val="397"/>
        </w:trPr>
        <w:tc>
          <w:tcPr>
            <w:tcW w:w="1129" w:type="dxa"/>
            <w:vAlign w:val="center"/>
          </w:tcPr>
          <w:p w14:paraId="5B4E3BF8" w14:textId="41554883" w:rsidR="002860BC" w:rsidRPr="007954B6" w:rsidRDefault="002860BC" w:rsidP="00C51A6C">
            <w:pPr>
              <w:spacing w:after="0" w:line="240" w:lineRule="auto"/>
              <w:jc w:val="left"/>
              <w:rPr>
                <w:rFonts w:asciiTheme="minorHAnsi" w:hAnsiTheme="minorHAnsi" w:cstheme="minorHAnsi"/>
              </w:rPr>
            </w:pPr>
            <w:r w:rsidRPr="007954B6">
              <w:rPr>
                <w:rFonts w:asciiTheme="minorHAnsi" w:hAnsiTheme="minorHAnsi" w:cstheme="minorHAnsi"/>
              </w:rPr>
              <w:t>IP</w:t>
            </w:r>
          </w:p>
        </w:tc>
        <w:tc>
          <w:tcPr>
            <w:tcW w:w="3119" w:type="dxa"/>
            <w:vAlign w:val="center"/>
          </w:tcPr>
          <w:p w14:paraId="65AAF807" w14:textId="77777777" w:rsidR="00A63324" w:rsidRDefault="002860BC" w:rsidP="00C51A6C">
            <w:pPr>
              <w:spacing w:after="0" w:line="240" w:lineRule="auto"/>
              <w:ind w:right="-111"/>
              <w:jc w:val="left"/>
              <w:rPr>
                <w:rFonts w:asciiTheme="minorHAnsi" w:hAnsiTheme="minorHAnsi" w:cstheme="minorHAnsi"/>
              </w:rPr>
            </w:pPr>
            <w:r w:rsidRPr="007954B6">
              <w:rPr>
                <w:rFonts w:asciiTheme="minorHAnsi" w:hAnsiTheme="minorHAnsi" w:cstheme="minorHAnsi"/>
              </w:rPr>
              <w:t xml:space="preserve">Inovace studijního předmětu Obecná chirurgie </w:t>
            </w:r>
          </w:p>
          <w:p w14:paraId="635F8597" w14:textId="719113A1" w:rsidR="002860BC" w:rsidRPr="007954B6" w:rsidRDefault="002860BC" w:rsidP="00C51A6C">
            <w:pPr>
              <w:spacing w:after="0" w:line="240" w:lineRule="auto"/>
              <w:ind w:right="-111"/>
              <w:jc w:val="left"/>
              <w:rPr>
                <w:rFonts w:asciiTheme="minorHAnsi" w:hAnsiTheme="minorHAnsi" w:cstheme="minorHAnsi"/>
              </w:rPr>
            </w:pPr>
            <w:r w:rsidRPr="007954B6">
              <w:rPr>
                <w:rFonts w:asciiTheme="minorHAnsi" w:hAnsiTheme="minorHAnsi" w:cstheme="minorHAnsi"/>
              </w:rPr>
              <w:t>a ošetřovatelská péče u bakalářského studijního programu Ošetřovatelství</w:t>
            </w:r>
          </w:p>
        </w:tc>
        <w:tc>
          <w:tcPr>
            <w:tcW w:w="3827" w:type="dxa"/>
            <w:vAlign w:val="center"/>
          </w:tcPr>
          <w:p w14:paraId="6294CC4B" w14:textId="7573DC3A" w:rsidR="002860BC" w:rsidRPr="007954B6" w:rsidRDefault="002860BC" w:rsidP="00C51A6C">
            <w:pPr>
              <w:spacing w:after="0" w:line="240" w:lineRule="auto"/>
              <w:jc w:val="left"/>
              <w:rPr>
                <w:rFonts w:asciiTheme="minorHAnsi" w:hAnsiTheme="minorHAnsi" w:cstheme="minorHAnsi"/>
              </w:rPr>
            </w:pPr>
            <w:r w:rsidRPr="007954B6">
              <w:rPr>
                <w:rFonts w:asciiTheme="minorHAnsi" w:hAnsiTheme="minorHAnsi" w:cstheme="minorHAnsi"/>
              </w:rPr>
              <w:t xml:space="preserve">PhDr. </w:t>
            </w:r>
            <w:r w:rsidR="00914C74">
              <w:rPr>
                <w:rFonts w:asciiTheme="minorHAnsi" w:hAnsiTheme="minorHAnsi" w:cstheme="minorHAnsi"/>
              </w:rPr>
              <w:t xml:space="preserve">Pavla </w:t>
            </w:r>
            <w:r w:rsidRPr="007954B6">
              <w:rPr>
                <w:rFonts w:asciiTheme="minorHAnsi" w:hAnsiTheme="minorHAnsi" w:cstheme="minorHAnsi"/>
              </w:rPr>
              <w:t>Kudlová, PhD.</w:t>
            </w:r>
          </w:p>
        </w:tc>
        <w:tc>
          <w:tcPr>
            <w:tcW w:w="1276" w:type="dxa"/>
            <w:vAlign w:val="center"/>
          </w:tcPr>
          <w:p w14:paraId="016E3C4E" w14:textId="2D6FE5E3" w:rsidR="002860BC" w:rsidRPr="007954B6" w:rsidRDefault="002860BC" w:rsidP="00C51A6C">
            <w:pPr>
              <w:spacing w:after="0" w:line="240" w:lineRule="auto"/>
              <w:jc w:val="left"/>
              <w:rPr>
                <w:rFonts w:asciiTheme="minorHAnsi" w:eastAsia="Calibri" w:hAnsiTheme="minorHAnsi" w:cstheme="minorHAnsi"/>
              </w:rPr>
            </w:pPr>
            <w:r w:rsidRPr="007954B6">
              <w:rPr>
                <w:rFonts w:asciiTheme="minorHAnsi" w:eastAsia="Calibri" w:hAnsiTheme="minorHAnsi" w:cstheme="minorHAnsi"/>
              </w:rPr>
              <w:t>ÚZV</w:t>
            </w:r>
          </w:p>
        </w:tc>
      </w:tr>
      <w:tr w:rsidR="009168B4" w:rsidRPr="00C34271" w14:paraId="6930788E" w14:textId="77777777" w:rsidTr="005819FF">
        <w:trPr>
          <w:trHeight w:val="397"/>
        </w:trPr>
        <w:tc>
          <w:tcPr>
            <w:tcW w:w="1129" w:type="dxa"/>
            <w:vAlign w:val="center"/>
          </w:tcPr>
          <w:p w14:paraId="099256B7" w14:textId="1609EBB2" w:rsidR="009168B4" w:rsidRPr="007954B6" w:rsidRDefault="00914C74" w:rsidP="00C51A6C">
            <w:pPr>
              <w:spacing w:after="0" w:line="240" w:lineRule="auto"/>
              <w:jc w:val="left"/>
              <w:rPr>
                <w:rFonts w:asciiTheme="minorHAnsi" w:hAnsiTheme="minorHAnsi" w:cstheme="minorHAnsi"/>
              </w:rPr>
            </w:pPr>
            <w:r>
              <w:rPr>
                <w:rFonts w:cstheme="minorHAnsi"/>
              </w:rPr>
              <w:t>FSR</w:t>
            </w:r>
          </w:p>
        </w:tc>
        <w:tc>
          <w:tcPr>
            <w:tcW w:w="3119" w:type="dxa"/>
            <w:vAlign w:val="center"/>
          </w:tcPr>
          <w:p w14:paraId="4E1557BD" w14:textId="001F9512" w:rsidR="009168B4" w:rsidRPr="007954B6" w:rsidRDefault="00914C74" w:rsidP="00C51A6C">
            <w:pPr>
              <w:spacing w:after="0" w:line="240" w:lineRule="auto"/>
              <w:ind w:right="-111"/>
              <w:jc w:val="left"/>
              <w:rPr>
                <w:rFonts w:asciiTheme="minorHAnsi" w:hAnsiTheme="minorHAnsi" w:cstheme="minorHAnsi"/>
              </w:rPr>
            </w:pPr>
            <w:r>
              <w:rPr>
                <w:rFonts w:asciiTheme="minorHAnsi" w:hAnsiTheme="minorHAnsi" w:cstheme="minorHAnsi"/>
              </w:rPr>
              <w:t>Příprava a fungování Centra podpory vzdělávání</w:t>
            </w:r>
          </w:p>
        </w:tc>
        <w:tc>
          <w:tcPr>
            <w:tcW w:w="3827" w:type="dxa"/>
            <w:vAlign w:val="center"/>
          </w:tcPr>
          <w:p w14:paraId="23D3BC69" w14:textId="0EF1B0FD" w:rsidR="009168B4" w:rsidRPr="007954B6" w:rsidRDefault="00914C74" w:rsidP="00C51A6C">
            <w:pPr>
              <w:spacing w:after="0" w:line="240" w:lineRule="auto"/>
              <w:jc w:val="left"/>
              <w:rPr>
                <w:rFonts w:asciiTheme="minorHAnsi" w:hAnsiTheme="minorHAnsi" w:cstheme="minorHAnsi"/>
              </w:rPr>
            </w:pPr>
            <w:r w:rsidRPr="00475B20">
              <w:rPr>
                <w:rFonts w:asciiTheme="minorHAnsi" w:hAnsiTheme="minorHAnsi" w:cstheme="minorHAnsi"/>
              </w:rPr>
              <w:t xml:space="preserve">Mgr. </w:t>
            </w:r>
            <w:r>
              <w:rPr>
                <w:rFonts w:asciiTheme="minorHAnsi" w:hAnsiTheme="minorHAnsi" w:cstheme="minorHAnsi"/>
              </w:rPr>
              <w:t>Libor Marek</w:t>
            </w:r>
            <w:r w:rsidRPr="00475B20">
              <w:rPr>
                <w:rFonts w:asciiTheme="minorHAnsi" w:hAnsiTheme="minorHAnsi" w:cstheme="minorHAnsi"/>
              </w:rPr>
              <w:t>, Ph.D.</w:t>
            </w:r>
          </w:p>
        </w:tc>
        <w:tc>
          <w:tcPr>
            <w:tcW w:w="1276" w:type="dxa"/>
            <w:vAlign w:val="center"/>
          </w:tcPr>
          <w:p w14:paraId="0CEFDE51" w14:textId="42E27908" w:rsidR="009168B4" w:rsidRPr="007954B6" w:rsidRDefault="009168B4" w:rsidP="00C51A6C">
            <w:pPr>
              <w:spacing w:after="0" w:line="240" w:lineRule="auto"/>
              <w:jc w:val="left"/>
              <w:rPr>
                <w:rFonts w:asciiTheme="minorHAnsi" w:eastAsia="Calibri" w:hAnsiTheme="minorHAnsi" w:cstheme="minorHAnsi"/>
              </w:rPr>
            </w:pPr>
            <w:r w:rsidRPr="007954B6">
              <w:rPr>
                <w:rFonts w:cstheme="minorHAnsi"/>
              </w:rPr>
              <w:t>ÚMJL</w:t>
            </w:r>
          </w:p>
        </w:tc>
      </w:tr>
    </w:tbl>
    <w:p w14:paraId="4B66AC48" w14:textId="77777777" w:rsidR="00F07EF0" w:rsidRDefault="00F07EF0" w:rsidP="00F07EF0">
      <w:pPr>
        <w:pStyle w:val="Normlnweb"/>
        <w:spacing w:before="0" w:beforeAutospacing="0" w:after="0" w:afterAutospacing="0" w:line="276" w:lineRule="auto"/>
        <w:ind w:right="-284"/>
        <w:jc w:val="both"/>
        <w:rPr>
          <w:rFonts w:ascii="Calibri" w:hAnsi="Calibri" w:cs="Calibri"/>
        </w:rPr>
      </w:pPr>
    </w:p>
    <w:p w14:paraId="06122F3A" w14:textId="1F744ACF" w:rsidR="002D0DF1" w:rsidRPr="002D0DF1" w:rsidRDefault="002D0DF1" w:rsidP="007D090C">
      <w:pPr>
        <w:pStyle w:val="Normlnweb"/>
        <w:spacing w:before="120" w:beforeAutospacing="0" w:after="120" w:afterAutospacing="0" w:line="276" w:lineRule="auto"/>
        <w:ind w:right="-283"/>
        <w:jc w:val="both"/>
        <w:rPr>
          <w:rFonts w:ascii="Calibri" w:hAnsi="Calibri" w:cs="Calibri"/>
        </w:rPr>
      </w:pPr>
      <w:r w:rsidRPr="002D0DF1">
        <w:rPr>
          <w:rFonts w:ascii="Calibri" w:hAnsi="Calibri" w:cs="Calibri"/>
        </w:rPr>
        <w:t xml:space="preserve">V roce 2020 byla FHS zapojena </w:t>
      </w:r>
      <w:r w:rsidR="00A63324">
        <w:rPr>
          <w:rFonts w:ascii="Calibri" w:hAnsi="Calibri" w:cs="Calibri"/>
        </w:rPr>
        <w:t xml:space="preserve">také do čtyř </w:t>
      </w:r>
      <w:r w:rsidRPr="002D0DF1">
        <w:rPr>
          <w:rFonts w:ascii="Calibri" w:hAnsi="Calibri" w:cs="Calibri"/>
        </w:rPr>
        <w:t>projektů OP</w:t>
      </w:r>
      <w:r w:rsidR="00914C74">
        <w:rPr>
          <w:rFonts w:ascii="Calibri" w:hAnsi="Calibri" w:cs="Calibri"/>
        </w:rPr>
        <w:t xml:space="preserve"> </w:t>
      </w:r>
      <w:r w:rsidRPr="002D0DF1">
        <w:rPr>
          <w:rFonts w:ascii="Calibri" w:hAnsi="Calibri" w:cs="Calibri"/>
        </w:rPr>
        <w:t>VVV:</w:t>
      </w:r>
      <w:r w:rsidR="005874C6">
        <w:rPr>
          <w:rFonts w:ascii="Calibri" w:hAnsi="Calibri" w:cs="Calibri"/>
        </w:rPr>
        <w:t xml:space="preserve"> </w:t>
      </w:r>
      <w:r w:rsidRPr="002D0DF1">
        <w:rPr>
          <w:rFonts w:ascii="Calibri" w:hAnsi="Calibri" w:cs="Calibri"/>
        </w:rPr>
        <w:t>Strategický projekt UTB ve Zlíně</w:t>
      </w:r>
      <w:r>
        <w:rPr>
          <w:rFonts w:ascii="Calibri" w:hAnsi="Calibri" w:cs="Calibri"/>
        </w:rPr>
        <w:t xml:space="preserve">; </w:t>
      </w:r>
      <w:r w:rsidRPr="002D0DF1">
        <w:rPr>
          <w:rFonts w:ascii="Calibri" w:hAnsi="Calibri" w:cs="Calibri"/>
        </w:rPr>
        <w:t>DUO UTB: Strategický projet UTB ve Zlíně II.</w:t>
      </w:r>
      <w:r>
        <w:rPr>
          <w:rFonts w:ascii="Calibri" w:hAnsi="Calibri" w:cs="Calibri"/>
        </w:rPr>
        <w:t xml:space="preserve">; </w:t>
      </w:r>
      <w:r w:rsidRPr="002D0DF1">
        <w:rPr>
          <w:rFonts w:ascii="Calibri" w:hAnsi="Calibri" w:cs="Calibri"/>
        </w:rPr>
        <w:t>IKAROS VĚDA UTB (Institucionální Kvalita a Rozvoj Strategie vědy na UTB ve Zlíně)</w:t>
      </w:r>
      <w:r>
        <w:rPr>
          <w:rFonts w:ascii="Calibri" w:hAnsi="Calibri" w:cs="Calibri"/>
        </w:rPr>
        <w:t xml:space="preserve">; </w:t>
      </w:r>
      <w:r w:rsidRPr="002D0DF1">
        <w:rPr>
          <w:rFonts w:ascii="Calibri" w:hAnsi="Calibri" w:cs="Calibri"/>
        </w:rPr>
        <w:t xml:space="preserve">Fakultní učitel jako </w:t>
      </w:r>
      <w:proofErr w:type="spellStart"/>
      <w:r w:rsidRPr="002D0DF1">
        <w:rPr>
          <w:rFonts w:ascii="Calibri" w:hAnsi="Calibri" w:cs="Calibri"/>
        </w:rPr>
        <w:t>facilitátor</w:t>
      </w:r>
      <w:proofErr w:type="spellEnd"/>
      <w:r w:rsidRPr="002D0DF1">
        <w:rPr>
          <w:rFonts w:ascii="Calibri" w:hAnsi="Calibri" w:cs="Calibri"/>
        </w:rPr>
        <w:t xml:space="preserve"> kvalitní přípravy budoucích učitelů mateřských škol a 1. stupně ZŠ</w:t>
      </w:r>
      <w:r>
        <w:rPr>
          <w:rFonts w:ascii="Calibri" w:hAnsi="Calibri" w:cs="Calibri"/>
        </w:rPr>
        <w:t>.</w:t>
      </w:r>
    </w:p>
    <w:p w14:paraId="6BEF25AE" w14:textId="79E804D3" w:rsidR="002D0DF1" w:rsidRPr="002D0DF1" w:rsidRDefault="002D0DF1" w:rsidP="007D090C">
      <w:pPr>
        <w:pStyle w:val="Normlnweb"/>
        <w:spacing w:before="120" w:beforeAutospacing="0" w:after="120" w:afterAutospacing="0" w:line="276" w:lineRule="auto"/>
        <w:ind w:right="-283"/>
        <w:jc w:val="both"/>
        <w:rPr>
          <w:rFonts w:ascii="Calibri" w:hAnsi="Calibri" w:cs="Calibri"/>
        </w:rPr>
      </w:pPr>
      <w:r w:rsidRPr="002D0DF1">
        <w:rPr>
          <w:rFonts w:ascii="Calibri" w:hAnsi="Calibri" w:cs="Calibri"/>
        </w:rPr>
        <w:t>V projektu IKAROS VĚDA UTB se ústavy FHS zapo</w:t>
      </w:r>
      <w:r w:rsidR="001008CE">
        <w:rPr>
          <w:rFonts w:ascii="Calibri" w:hAnsi="Calibri" w:cs="Calibri"/>
        </w:rPr>
        <w:t>jily do čtyř klíčových aktivit:</w:t>
      </w:r>
      <w:r w:rsidRPr="002D0DF1">
        <w:rPr>
          <w:rFonts w:ascii="Calibri" w:hAnsi="Calibri" w:cs="Calibri"/>
        </w:rPr>
        <w:t xml:space="preserve"> KA</w:t>
      </w:r>
      <w:r w:rsidR="002202BE">
        <w:rPr>
          <w:rFonts w:ascii="Calibri" w:hAnsi="Calibri" w:cs="Calibri"/>
        </w:rPr>
        <w:t>0</w:t>
      </w:r>
      <w:r w:rsidRPr="002D0DF1">
        <w:rPr>
          <w:rFonts w:ascii="Calibri" w:hAnsi="Calibri" w:cs="Calibri"/>
        </w:rPr>
        <w:t>3 (rozvoj lidských zdroj</w:t>
      </w:r>
      <w:r w:rsidR="005874C6">
        <w:rPr>
          <w:rFonts w:ascii="Calibri" w:hAnsi="Calibri" w:cs="Calibri"/>
        </w:rPr>
        <w:t xml:space="preserve">ů a řízení výzkumné instituce), </w:t>
      </w:r>
      <w:r w:rsidRPr="002D0DF1">
        <w:rPr>
          <w:rFonts w:ascii="Calibri" w:hAnsi="Calibri" w:cs="Calibri"/>
        </w:rPr>
        <w:t>KA04 (hodnocení tvůrčí činnosti), KA05 (internacionalizace vědy a výzkumu), KA08 (popularizace vědy a výzkumu).</w:t>
      </w:r>
    </w:p>
    <w:p w14:paraId="2BCDBEE0" w14:textId="2BDA2CA3" w:rsidR="006B7B87" w:rsidRPr="006837DF" w:rsidRDefault="006B7B87" w:rsidP="00807920">
      <w:pPr>
        <w:pStyle w:val="Nadpis2"/>
      </w:pPr>
      <w:bookmarkStart w:id="155" w:name="_Toc66289436"/>
      <w:r w:rsidRPr="002D0DF1">
        <w:t>Tvůrčí činnost studentů</w:t>
      </w:r>
      <w:bookmarkEnd w:id="155"/>
    </w:p>
    <w:p w14:paraId="0F205412" w14:textId="77777777" w:rsidR="006B7B87" w:rsidRPr="00C34271" w:rsidRDefault="006B7B87" w:rsidP="001008CE">
      <w:pPr>
        <w:pStyle w:val="Nadpis3"/>
        <w:spacing w:before="240"/>
      </w:pPr>
      <w:bookmarkStart w:id="156" w:name="_Toc66289437"/>
      <w:r w:rsidRPr="00C34271">
        <w:t>Studentská vědecká a odborná činnost</w:t>
      </w:r>
      <w:bookmarkEnd w:id="156"/>
    </w:p>
    <w:p w14:paraId="23273456" w14:textId="672D5687" w:rsidR="001008CE" w:rsidRDefault="00AA7DEE" w:rsidP="007D090C">
      <w:pPr>
        <w:pStyle w:val="Normlnweb"/>
        <w:spacing w:before="0" w:beforeAutospacing="0" w:after="120" w:afterAutospacing="0" w:line="276" w:lineRule="auto"/>
        <w:ind w:right="-283"/>
        <w:jc w:val="both"/>
        <w:rPr>
          <w:rFonts w:ascii="Calibri" w:hAnsi="Calibri" w:cs="Calibri"/>
        </w:rPr>
      </w:pPr>
      <w:r w:rsidRPr="00AA7DEE">
        <w:rPr>
          <w:rFonts w:ascii="Calibri" w:hAnsi="Calibri" w:cs="Calibri"/>
        </w:rPr>
        <w:t xml:space="preserve">V roce 2020 obhájilo své projekty realizované v rámci studentské vědecké a odborné činnosti (SVOČ), která se konala již podesáté, celkem 9 studentů. Odborná komise příslušných oblastí ocenila zájem studentů o daný studijní obor a hodnotila jejich schopnost vědecky pracovat </w:t>
      </w:r>
      <w:r>
        <w:rPr>
          <w:rFonts w:ascii="Calibri" w:hAnsi="Calibri" w:cs="Calibri"/>
        </w:rPr>
        <w:br/>
      </w:r>
      <w:r w:rsidRPr="00AA7DEE">
        <w:rPr>
          <w:rFonts w:ascii="Calibri" w:hAnsi="Calibri" w:cs="Calibri"/>
        </w:rPr>
        <w:t>a aplikovat získané teoretické znalosti v</w:t>
      </w:r>
      <w:r w:rsidR="005874C6">
        <w:rPr>
          <w:rFonts w:ascii="Calibri" w:hAnsi="Calibri" w:cs="Calibri"/>
        </w:rPr>
        <w:t> </w:t>
      </w:r>
      <w:r w:rsidRPr="00AA7DEE">
        <w:rPr>
          <w:rFonts w:ascii="Calibri" w:hAnsi="Calibri" w:cs="Calibri"/>
        </w:rPr>
        <w:t>praxi</w:t>
      </w:r>
      <w:r w:rsidR="005874C6">
        <w:rPr>
          <w:rFonts w:ascii="Calibri" w:hAnsi="Calibri" w:cs="Calibri"/>
        </w:rPr>
        <w:t xml:space="preserve">. </w:t>
      </w:r>
    </w:p>
    <w:p w14:paraId="515D665D" w14:textId="77777777" w:rsidR="00BA110B" w:rsidRDefault="00BA110B" w:rsidP="007D090C">
      <w:pPr>
        <w:pStyle w:val="Normlnweb"/>
        <w:spacing w:before="0" w:beforeAutospacing="0" w:after="120" w:afterAutospacing="0" w:line="276" w:lineRule="auto"/>
        <w:ind w:right="-283"/>
        <w:jc w:val="both"/>
        <w:rPr>
          <w:rFonts w:ascii="Calibri" w:hAnsi="Calibri" w:cs="Calibri"/>
        </w:rPr>
      </w:pPr>
    </w:p>
    <w:p w14:paraId="143818B1" w14:textId="13724E01" w:rsidR="00332460" w:rsidRPr="005874C6" w:rsidRDefault="005874C6" w:rsidP="007D090C">
      <w:pPr>
        <w:pStyle w:val="Normlnweb"/>
        <w:spacing w:before="0" w:beforeAutospacing="0" w:after="120" w:afterAutospacing="0" w:line="276" w:lineRule="auto"/>
        <w:ind w:right="-283"/>
        <w:jc w:val="both"/>
        <w:rPr>
          <w:rFonts w:ascii="Calibri" w:hAnsi="Calibri" w:cs="Calibri"/>
        </w:rPr>
      </w:pPr>
      <w:r w:rsidRPr="005874C6">
        <w:rPr>
          <w:rFonts w:ascii="Calibri" w:hAnsi="Calibri" w:cs="Calibri"/>
        </w:rPr>
        <w:t>Následující ta</w:t>
      </w:r>
      <w:r w:rsidR="000978EE" w:rsidRPr="005874C6">
        <w:rPr>
          <w:rFonts w:ascii="Calibri" w:hAnsi="Calibri" w:cs="Calibri"/>
        </w:rPr>
        <w:t>bulka uvádí s</w:t>
      </w:r>
      <w:r w:rsidR="00332460" w:rsidRPr="005874C6">
        <w:rPr>
          <w:rFonts w:ascii="Calibri" w:hAnsi="Calibri" w:cs="Calibri"/>
        </w:rPr>
        <w:t>outěžní projekty studentů oceněné v rámci SVOČ v jednotlivých ob</w:t>
      </w:r>
      <w:r w:rsidR="000978EE" w:rsidRPr="005874C6">
        <w:rPr>
          <w:rFonts w:ascii="Calibri" w:hAnsi="Calibri" w:cs="Calibri"/>
        </w:rPr>
        <w:t>lastech</w:t>
      </w:r>
      <w:r w:rsidR="00902B0C" w:rsidRPr="005874C6">
        <w:rPr>
          <w:rFonts w:ascii="Calibri" w:hAnsi="Calibri" w:cs="Calibri"/>
        </w:rPr>
        <w:t>:</w:t>
      </w:r>
    </w:p>
    <w:tbl>
      <w:tblPr>
        <w:tblStyle w:val="Mkatabulky"/>
        <w:tblW w:w="9351" w:type="dxa"/>
        <w:tblLayout w:type="fixed"/>
        <w:tblLook w:val="0000" w:firstRow="0" w:lastRow="0" w:firstColumn="0" w:lastColumn="0" w:noHBand="0" w:noVBand="0"/>
      </w:tblPr>
      <w:tblGrid>
        <w:gridCol w:w="2830"/>
        <w:gridCol w:w="5245"/>
        <w:gridCol w:w="1276"/>
      </w:tblGrid>
      <w:tr w:rsidR="006E4EB4" w:rsidRPr="006E4EB4" w14:paraId="7DC147A2" w14:textId="77777777" w:rsidTr="00BA110B">
        <w:trPr>
          <w:trHeight w:val="397"/>
        </w:trPr>
        <w:tc>
          <w:tcPr>
            <w:tcW w:w="9351" w:type="dxa"/>
            <w:gridSpan w:val="3"/>
            <w:shd w:val="clear" w:color="auto" w:fill="D65775"/>
            <w:vAlign w:val="center"/>
          </w:tcPr>
          <w:p w14:paraId="47400309" w14:textId="2D54BB5A" w:rsidR="00332460" w:rsidRPr="006E4EB4" w:rsidRDefault="00332460" w:rsidP="00C51A6C">
            <w:pPr>
              <w:widowControl w:val="0"/>
              <w:spacing w:after="0" w:line="240" w:lineRule="auto"/>
              <w:jc w:val="left"/>
              <w:rPr>
                <w:rFonts w:cs="Calibri"/>
                <w:color w:val="FFFFFF" w:themeColor="background1"/>
              </w:rPr>
            </w:pPr>
            <w:r w:rsidRPr="006E4EB4">
              <w:rPr>
                <w:rFonts w:cs="Calibri"/>
                <w:b/>
                <w:color w:val="FFFFFF" w:themeColor="background1"/>
              </w:rPr>
              <w:t>Pe</w:t>
            </w:r>
            <w:r w:rsidR="007E128A" w:rsidRPr="006E4EB4">
              <w:rPr>
                <w:rFonts w:cs="Calibri"/>
                <w:b/>
                <w:color w:val="FFFFFF" w:themeColor="background1"/>
              </w:rPr>
              <w:t>dagogika</w:t>
            </w:r>
          </w:p>
        </w:tc>
      </w:tr>
      <w:tr w:rsidR="0058403B" w:rsidRPr="00C34271" w14:paraId="5DD2328C" w14:textId="77777777" w:rsidTr="00BA110B">
        <w:trPr>
          <w:trHeight w:val="397"/>
        </w:trPr>
        <w:tc>
          <w:tcPr>
            <w:tcW w:w="2830" w:type="dxa"/>
            <w:vAlign w:val="center"/>
          </w:tcPr>
          <w:p w14:paraId="2C69670D" w14:textId="69A2B3E1" w:rsidR="0058403B" w:rsidRPr="00F313D7" w:rsidRDefault="0058403B" w:rsidP="00C51A6C">
            <w:pPr>
              <w:spacing w:after="0" w:line="240" w:lineRule="auto"/>
              <w:jc w:val="left"/>
              <w:rPr>
                <w:rFonts w:asciiTheme="minorHAnsi" w:hAnsiTheme="minorHAnsi" w:cstheme="minorHAnsi"/>
              </w:rPr>
            </w:pPr>
            <w:r w:rsidRPr="00F313D7">
              <w:rPr>
                <w:rFonts w:asciiTheme="minorHAnsi" w:hAnsiTheme="minorHAnsi" w:cstheme="minorHAnsi"/>
              </w:rPr>
              <w:t xml:space="preserve"> Vendula </w:t>
            </w:r>
            <w:proofErr w:type="spellStart"/>
            <w:r w:rsidRPr="00F313D7">
              <w:rPr>
                <w:rFonts w:asciiTheme="minorHAnsi" w:hAnsiTheme="minorHAnsi" w:cstheme="minorHAnsi"/>
              </w:rPr>
              <w:t>Frdlíková</w:t>
            </w:r>
            <w:proofErr w:type="spellEnd"/>
          </w:p>
        </w:tc>
        <w:tc>
          <w:tcPr>
            <w:tcW w:w="5245" w:type="dxa"/>
            <w:vAlign w:val="center"/>
          </w:tcPr>
          <w:p w14:paraId="62A31DC9" w14:textId="7F6D7E1B" w:rsidR="0058403B" w:rsidRPr="00F313D7" w:rsidRDefault="0058403B" w:rsidP="00C51A6C">
            <w:pPr>
              <w:spacing w:after="0" w:line="240" w:lineRule="auto"/>
              <w:jc w:val="left"/>
              <w:rPr>
                <w:rStyle w:val="Zdraznn"/>
                <w:rFonts w:asciiTheme="minorHAnsi" w:eastAsia="Cambria" w:hAnsiTheme="minorHAnsi" w:cstheme="minorHAnsi"/>
                <w:i w:val="0"/>
              </w:rPr>
            </w:pPr>
            <w:r w:rsidRPr="00F313D7">
              <w:rPr>
                <w:rFonts w:asciiTheme="minorHAnsi" w:hAnsiTheme="minorHAnsi" w:cstheme="minorHAnsi"/>
              </w:rPr>
              <w:t>Využití mobilních aplikací a webových stránek v přírodovědném vzdělávání na 1. stupni ZŠ</w:t>
            </w:r>
          </w:p>
        </w:tc>
        <w:tc>
          <w:tcPr>
            <w:tcW w:w="1276" w:type="dxa"/>
            <w:vAlign w:val="center"/>
          </w:tcPr>
          <w:p w14:paraId="26BA8D79" w14:textId="02959F21" w:rsidR="0058403B" w:rsidRPr="00F313D7" w:rsidRDefault="0058403B" w:rsidP="00C51A6C">
            <w:pPr>
              <w:spacing w:after="0" w:line="240" w:lineRule="auto"/>
              <w:jc w:val="left"/>
              <w:rPr>
                <w:rFonts w:asciiTheme="minorHAnsi" w:eastAsia="Calibri" w:hAnsiTheme="minorHAnsi" w:cstheme="minorHAnsi"/>
              </w:rPr>
            </w:pPr>
            <w:r w:rsidRPr="00F313D7">
              <w:rPr>
                <w:rFonts w:asciiTheme="minorHAnsi" w:eastAsia="Calibri" w:hAnsiTheme="minorHAnsi" w:cstheme="minorHAnsi"/>
              </w:rPr>
              <w:t>ÚŠP</w:t>
            </w:r>
          </w:p>
        </w:tc>
      </w:tr>
      <w:tr w:rsidR="0058403B" w:rsidRPr="00C34271" w14:paraId="69D6D885" w14:textId="77777777" w:rsidTr="00BA110B">
        <w:trPr>
          <w:trHeight w:val="397"/>
        </w:trPr>
        <w:tc>
          <w:tcPr>
            <w:tcW w:w="2830" w:type="dxa"/>
            <w:vAlign w:val="center"/>
          </w:tcPr>
          <w:p w14:paraId="541A643F" w14:textId="41066086" w:rsidR="0058403B" w:rsidRPr="00F313D7" w:rsidRDefault="0058403B" w:rsidP="00C51A6C">
            <w:pPr>
              <w:spacing w:after="0" w:line="240" w:lineRule="auto"/>
              <w:jc w:val="left"/>
              <w:rPr>
                <w:rFonts w:asciiTheme="minorHAnsi" w:hAnsiTheme="minorHAnsi" w:cstheme="minorHAnsi"/>
              </w:rPr>
            </w:pPr>
            <w:r w:rsidRPr="00F313D7">
              <w:rPr>
                <w:rFonts w:asciiTheme="minorHAnsi" w:hAnsiTheme="minorHAnsi" w:cstheme="minorHAnsi"/>
              </w:rPr>
              <w:t xml:space="preserve"> Karolína Smejkalová</w:t>
            </w:r>
          </w:p>
        </w:tc>
        <w:tc>
          <w:tcPr>
            <w:tcW w:w="5245" w:type="dxa"/>
            <w:vAlign w:val="center"/>
          </w:tcPr>
          <w:p w14:paraId="13849C42" w14:textId="2CB1BC9D" w:rsidR="0058403B" w:rsidRPr="00F313D7" w:rsidRDefault="0058403B" w:rsidP="00C51A6C">
            <w:pPr>
              <w:spacing w:after="0" w:line="240" w:lineRule="auto"/>
              <w:jc w:val="left"/>
              <w:rPr>
                <w:rStyle w:val="Zdraznn"/>
                <w:rFonts w:asciiTheme="minorHAnsi" w:eastAsia="Cambria" w:hAnsiTheme="minorHAnsi" w:cstheme="minorHAnsi"/>
                <w:i w:val="0"/>
              </w:rPr>
            </w:pPr>
            <w:r w:rsidRPr="00F313D7">
              <w:rPr>
                <w:rFonts w:asciiTheme="minorHAnsi" w:hAnsiTheme="minorHAnsi" w:cstheme="minorHAnsi"/>
              </w:rPr>
              <w:t>Typologie žákovských otázek na prvním stupni základní školy</w:t>
            </w:r>
          </w:p>
        </w:tc>
        <w:tc>
          <w:tcPr>
            <w:tcW w:w="1276" w:type="dxa"/>
            <w:vAlign w:val="center"/>
          </w:tcPr>
          <w:p w14:paraId="616B3B82" w14:textId="399DABE7" w:rsidR="0058403B" w:rsidRPr="00F313D7" w:rsidRDefault="0058403B" w:rsidP="00C51A6C">
            <w:pPr>
              <w:spacing w:after="0" w:line="240" w:lineRule="auto"/>
              <w:jc w:val="left"/>
              <w:rPr>
                <w:rFonts w:asciiTheme="minorHAnsi" w:eastAsia="Calibri" w:hAnsiTheme="minorHAnsi" w:cstheme="minorHAnsi"/>
              </w:rPr>
            </w:pPr>
            <w:r w:rsidRPr="00F313D7">
              <w:rPr>
                <w:rFonts w:asciiTheme="minorHAnsi" w:eastAsia="Calibri" w:hAnsiTheme="minorHAnsi" w:cstheme="minorHAnsi"/>
              </w:rPr>
              <w:t>ÚŠP</w:t>
            </w:r>
          </w:p>
        </w:tc>
      </w:tr>
      <w:tr w:rsidR="006E4EB4" w:rsidRPr="006E4EB4" w14:paraId="7CB66774" w14:textId="77777777" w:rsidTr="00BA110B">
        <w:trPr>
          <w:trHeight w:val="397"/>
        </w:trPr>
        <w:tc>
          <w:tcPr>
            <w:tcW w:w="9351" w:type="dxa"/>
            <w:gridSpan w:val="3"/>
            <w:shd w:val="clear" w:color="auto" w:fill="D65775"/>
            <w:vAlign w:val="center"/>
          </w:tcPr>
          <w:p w14:paraId="53263B1B" w14:textId="77777777" w:rsidR="0058403B" w:rsidRPr="006E4EB4" w:rsidRDefault="0058403B" w:rsidP="00C51A6C">
            <w:pPr>
              <w:widowControl w:val="0"/>
              <w:spacing w:after="0" w:line="240" w:lineRule="auto"/>
              <w:jc w:val="left"/>
              <w:rPr>
                <w:rFonts w:cs="Calibri"/>
                <w:color w:val="FFFFFF" w:themeColor="background1"/>
              </w:rPr>
            </w:pPr>
            <w:r w:rsidRPr="006E4EB4">
              <w:rPr>
                <w:rFonts w:eastAsia="Calibri" w:cs="Calibri"/>
                <w:b/>
                <w:color w:val="FFFFFF" w:themeColor="background1"/>
              </w:rPr>
              <w:t>Nelékařské zdravotnické obory</w:t>
            </w:r>
          </w:p>
        </w:tc>
      </w:tr>
      <w:tr w:rsidR="002860BC" w:rsidRPr="00C34271" w14:paraId="019F716D" w14:textId="77777777" w:rsidTr="00BA110B">
        <w:trPr>
          <w:trHeight w:val="397"/>
        </w:trPr>
        <w:tc>
          <w:tcPr>
            <w:tcW w:w="2830" w:type="dxa"/>
            <w:vAlign w:val="center"/>
          </w:tcPr>
          <w:p w14:paraId="54FC8E4B" w14:textId="475FD102" w:rsidR="002860BC" w:rsidRPr="00F313D7" w:rsidRDefault="002860BC" w:rsidP="00C51A6C">
            <w:pPr>
              <w:spacing w:after="0" w:line="240" w:lineRule="auto"/>
              <w:jc w:val="left"/>
              <w:rPr>
                <w:rFonts w:cs="Calibri"/>
              </w:rPr>
            </w:pPr>
            <w:r w:rsidRPr="00F313D7">
              <w:rPr>
                <w:rFonts w:cs="Calibri"/>
              </w:rPr>
              <w:t>Barbora Doležalová (VS)</w:t>
            </w:r>
          </w:p>
        </w:tc>
        <w:tc>
          <w:tcPr>
            <w:tcW w:w="5245" w:type="dxa"/>
            <w:vAlign w:val="center"/>
          </w:tcPr>
          <w:p w14:paraId="77EBC64C" w14:textId="41E21E5B" w:rsidR="002860BC" w:rsidRPr="00F313D7" w:rsidRDefault="002860BC" w:rsidP="00C51A6C">
            <w:pPr>
              <w:spacing w:after="0" w:line="240" w:lineRule="auto"/>
              <w:ind w:right="-248"/>
              <w:jc w:val="left"/>
              <w:rPr>
                <w:rFonts w:cs="Calibri"/>
              </w:rPr>
            </w:pPr>
            <w:r w:rsidRPr="00F313D7">
              <w:rPr>
                <w:rFonts w:cs="Calibri"/>
              </w:rPr>
              <w:t>Kvalita života a sociální opora u osob s roztroušenou sklerózou</w:t>
            </w:r>
          </w:p>
        </w:tc>
        <w:tc>
          <w:tcPr>
            <w:tcW w:w="1276" w:type="dxa"/>
            <w:vAlign w:val="center"/>
          </w:tcPr>
          <w:p w14:paraId="2B233B1C" w14:textId="1AB360BA"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3C35DAA7" w14:textId="77777777" w:rsidTr="00BA110B">
        <w:trPr>
          <w:trHeight w:val="397"/>
        </w:trPr>
        <w:tc>
          <w:tcPr>
            <w:tcW w:w="2830" w:type="dxa"/>
            <w:vAlign w:val="center"/>
          </w:tcPr>
          <w:p w14:paraId="611E0FA4" w14:textId="6E9286F9" w:rsidR="002860BC" w:rsidRPr="00F313D7" w:rsidRDefault="002860BC" w:rsidP="00C51A6C">
            <w:pPr>
              <w:spacing w:after="0" w:line="240" w:lineRule="auto"/>
              <w:jc w:val="left"/>
              <w:rPr>
                <w:rFonts w:cs="Calibri"/>
              </w:rPr>
            </w:pPr>
            <w:r w:rsidRPr="00F313D7">
              <w:rPr>
                <w:rFonts w:cs="Calibri"/>
              </w:rPr>
              <w:lastRenderedPageBreak/>
              <w:t xml:space="preserve">Veronika </w:t>
            </w:r>
            <w:proofErr w:type="spellStart"/>
            <w:r w:rsidRPr="00F313D7">
              <w:rPr>
                <w:rFonts w:cs="Calibri"/>
              </w:rPr>
              <w:t>Gregovská</w:t>
            </w:r>
            <w:proofErr w:type="spellEnd"/>
            <w:r w:rsidRPr="00F313D7">
              <w:rPr>
                <w:rFonts w:cs="Calibri"/>
              </w:rPr>
              <w:t xml:space="preserve">, </w:t>
            </w:r>
            <w:proofErr w:type="spellStart"/>
            <w:r w:rsidRPr="00F313D7">
              <w:rPr>
                <w:rFonts w:cs="Calibri"/>
              </w:rPr>
              <w:t>DiS</w:t>
            </w:r>
            <w:proofErr w:type="spellEnd"/>
            <w:r w:rsidRPr="00F313D7">
              <w:rPr>
                <w:rFonts w:cs="Calibri"/>
              </w:rPr>
              <w:t>. (ZSP)</w:t>
            </w:r>
          </w:p>
        </w:tc>
        <w:tc>
          <w:tcPr>
            <w:tcW w:w="5245" w:type="dxa"/>
            <w:vAlign w:val="center"/>
          </w:tcPr>
          <w:p w14:paraId="594ADFE4" w14:textId="065102A2" w:rsidR="002860BC" w:rsidRPr="00F313D7" w:rsidRDefault="002860BC" w:rsidP="00C51A6C">
            <w:pPr>
              <w:spacing w:after="0" w:line="240" w:lineRule="auto"/>
              <w:ind w:right="-248"/>
              <w:jc w:val="left"/>
              <w:rPr>
                <w:rFonts w:cs="Calibri"/>
              </w:rPr>
            </w:pPr>
            <w:r w:rsidRPr="00F313D7">
              <w:rPr>
                <w:rFonts w:cs="Calibri"/>
              </w:rPr>
              <w:t>Aktivizace uživatelů sociálních služeb v pobytových zařízeních pro seniory</w:t>
            </w:r>
          </w:p>
        </w:tc>
        <w:tc>
          <w:tcPr>
            <w:tcW w:w="1276" w:type="dxa"/>
            <w:vAlign w:val="center"/>
          </w:tcPr>
          <w:p w14:paraId="287C1B73" w14:textId="6CDEC436"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12E90BEF" w14:textId="77777777" w:rsidTr="00BA110B">
        <w:trPr>
          <w:trHeight w:val="397"/>
        </w:trPr>
        <w:tc>
          <w:tcPr>
            <w:tcW w:w="2830" w:type="dxa"/>
            <w:vAlign w:val="center"/>
          </w:tcPr>
          <w:p w14:paraId="3A208FE2" w14:textId="391A30C5" w:rsidR="002860BC" w:rsidRPr="00F313D7" w:rsidRDefault="002860BC" w:rsidP="00C51A6C">
            <w:pPr>
              <w:spacing w:after="0" w:line="240" w:lineRule="auto"/>
              <w:jc w:val="left"/>
              <w:rPr>
                <w:rFonts w:cs="Calibri"/>
              </w:rPr>
            </w:pPr>
            <w:r w:rsidRPr="00F313D7">
              <w:rPr>
                <w:rFonts w:cs="Calibri"/>
              </w:rPr>
              <w:t>Kateřina Hořčicová (VS)</w:t>
            </w:r>
          </w:p>
        </w:tc>
        <w:tc>
          <w:tcPr>
            <w:tcW w:w="5245" w:type="dxa"/>
            <w:vAlign w:val="center"/>
          </w:tcPr>
          <w:p w14:paraId="0E3C95D0" w14:textId="3CCDD7CC" w:rsidR="002860BC" w:rsidRPr="00F313D7" w:rsidRDefault="002860BC" w:rsidP="00C51A6C">
            <w:pPr>
              <w:spacing w:after="0" w:line="240" w:lineRule="auto"/>
              <w:ind w:right="-248"/>
              <w:jc w:val="left"/>
              <w:rPr>
                <w:rFonts w:cs="Calibri"/>
              </w:rPr>
            </w:pPr>
            <w:r w:rsidRPr="00F313D7">
              <w:rPr>
                <w:rFonts w:cs="Calibri"/>
              </w:rPr>
              <w:t>Těhotenství žen s roztroušenou sklerózou</w:t>
            </w:r>
          </w:p>
        </w:tc>
        <w:tc>
          <w:tcPr>
            <w:tcW w:w="1276" w:type="dxa"/>
            <w:vAlign w:val="center"/>
          </w:tcPr>
          <w:p w14:paraId="454C15B1" w14:textId="3FDC8BF8"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0A67ED2C" w14:textId="77777777" w:rsidTr="00BA110B">
        <w:trPr>
          <w:trHeight w:val="397"/>
        </w:trPr>
        <w:tc>
          <w:tcPr>
            <w:tcW w:w="2830" w:type="dxa"/>
            <w:vAlign w:val="center"/>
          </w:tcPr>
          <w:p w14:paraId="0D9AAA81" w14:textId="0AF2814A" w:rsidR="002860BC" w:rsidRPr="00F313D7" w:rsidRDefault="002860BC" w:rsidP="00C51A6C">
            <w:pPr>
              <w:spacing w:after="0" w:line="240" w:lineRule="auto"/>
              <w:jc w:val="left"/>
              <w:rPr>
                <w:rFonts w:cs="Calibri"/>
              </w:rPr>
            </w:pPr>
            <w:r w:rsidRPr="00F313D7">
              <w:rPr>
                <w:rFonts w:cs="Calibri"/>
              </w:rPr>
              <w:t>Adéla Kopečná (VS)</w:t>
            </w:r>
          </w:p>
        </w:tc>
        <w:tc>
          <w:tcPr>
            <w:tcW w:w="5245" w:type="dxa"/>
            <w:vAlign w:val="center"/>
          </w:tcPr>
          <w:p w14:paraId="018BC9AB" w14:textId="14569F58" w:rsidR="002860BC" w:rsidRPr="00F313D7" w:rsidRDefault="002860BC" w:rsidP="00C51A6C">
            <w:pPr>
              <w:spacing w:after="0" w:line="240" w:lineRule="auto"/>
              <w:ind w:right="-248"/>
              <w:jc w:val="left"/>
              <w:rPr>
                <w:rFonts w:cs="Calibri"/>
              </w:rPr>
            </w:pPr>
            <w:r w:rsidRPr="00F313D7">
              <w:rPr>
                <w:rFonts w:cs="Calibri"/>
              </w:rPr>
              <w:t>Péče o člověka odlišné kultury během hospitalizace</w:t>
            </w:r>
          </w:p>
        </w:tc>
        <w:tc>
          <w:tcPr>
            <w:tcW w:w="1276" w:type="dxa"/>
            <w:vAlign w:val="center"/>
          </w:tcPr>
          <w:p w14:paraId="6AC45E70" w14:textId="5A2BB3EE"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79320E20" w14:textId="77777777" w:rsidTr="00BA110B">
        <w:trPr>
          <w:trHeight w:val="397"/>
        </w:trPr>
        <w:tc>
          <w:tcPr>
            <w:tcW w:w="2830" w:type="dxa"/>
            <w:vAlign w:val="center"/>
          </w:tcPr>
          <w:p w14:paraId="5CCF0450" w14:textId="59A29DCE" w:rsidR="002860BC" w:rsidRPr="00F313D7" w:rsidRDefault="002860BC" w:rsidP="00C51A6C">
            <w:pPr>
              <w:spacing w:after="0" w:line="240" w:lineRule="auto"/>
              <w:jc w:val="left"/>
              <w:rPr>
                <w:rFonts w:cs="Calibri"/>
              </w:rPr>
            </w:pPr>
            <w:r w:rsidRPr="00F313D7">
              <w:rPr>
                <w:rFonts w:cs="Calibri"/>
              </w:rPr>
              <w:t>Gabriela Polášková (VS)</w:t>
            </w:r>
          </w:p>
        </w:tc>
        <w:tc>
          <w:tcPr>
            <w:tcW w:w="5245" w:type="dxa"/>
            <w:vAlign w:val="center"/>
          </w:tcPr>
          <w:p w14:paraId="0CE5673B" w14:textId="4E8CDAB3" w:rsidR="002860BC" w:rsidRPr="00F313D7" w:rsidRDefault="002860BC" w:rsidP="00C51A6C">
            <w:pPr>
              <w:spacing w:after="0" w:line="240" w:lineRule="auto"/>
              <w:jc w:val="left"/>
              <w:rPr>
                <w:rFonts w:cs="Calibri"/>
              </w:rPr>
            </w:pPr>
            <w:r w:rsidRPr="00F313D7">
              <w:rPr>
                <w:rFonts w:cs="Calibri"/>
              </w:rPr>
              <w:t>Kvalita života u pacientů s migrénou</w:t>
            </w:r>
          </w:p>
        </w:tc>
        <w:tc>
          <w:tcPr>
            <w:tcW w:w="1276" w:type="dxa"/>
            <w:vAlign w:val="center"/>
          </w:tcPr>
          <w:p w14:paraId="57B5EC2B" w14:textId="0CAEF054"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291E29C4" w14:textId="77777777" w:rsidTr="00BA110B">
        <w:trPr>
          <w:trHeight w:val="397"/>
        </w:trPr>
        <w:tc>
          <w:tcPr>
            <w:tcW w:w="2830" w:type="dxa"/>
            <w:vAlign w:val="center"/>
          </w:tcPr>
          <w:p w14:paraId="1054E008" w14:textId="2E467E30" w:rsidR="002860BC" w:rsidRPr="00F313D7" w:rsidRDefault="002860BC" w:rsidP="00C51A6C">
            <w:pPr>
              <w:spacing w:after="0" w:line="240" w:lineRule="auto"/>
              <w:jc w:val="left"/>
              <w:rPr>
                <w:rFonts w:cs="Calibri"/>
              </w:rPr>
            </w:pPr>
            <w:r w:rsidRPr="00F313D7">
              <w:rPr>
                <w:rFonts w:cs="Calibri"/>
              </w:rPr>
              <w:t>Kateřina Ondráčková (VS)</w:t>
            </w:r>
          </w:p>
        </w:tc>
        <w:tc>
          <w:tcPr>
            <w:tcW w:w="5245" w:type="dxa"/>
            <w:vAlign w:val="center"/>
          </w:tcPr>
          <w:p w14:paraId="232356DE" w14:textId="6163CFB4" w:rsidR="002860BC" w:rsidRPr="00F313D7" w:rsidRDefault="002860BC" w:rsidP="00C51A6C">
            <w:pPr>
              <w:spacing w:after="0" w:line="240" w:lineRule="auto"/>
              <w:jc w:val="left"/>
              <w:rPr>
                <w:rFonts w:cs="Calibri"/>
              </w:rPr>
            </w:pPr>
            <w:r w:rsidRPr="00F313D7">
              <w:rPr>
                <w:rFonts w:cs="Calibri"/>
              </w:rPr>
              <w:t>Prevence vzniku dekubitů na operačních sálech</w:t>
            </w:r>
          </w:p>
        </w:tc>
        <w:tc>
          <w:tcPr>
            <w:tcW w:w="1276" w:type="dxa"/>
            <w:vAlign w:val="center"/>
          </w:tcPr>
          <w:p w14:paraId="1DC852D3" w14:textId="4D24052E"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r w:rsidR="002860BC" w:rsidRPr="00C34271" w14:paraId="3233A9CC" w14:textId="77777777" w:rsidTr="00BA110B">
        <w:trPr>
          <w:trHeight w:val="397"/>
        </w:trPr>
        <w:tc>
          <w:tcPr>
            <w:tcW w:w="2830" w:type="dxa"/>
            <w:vAlign w:val="center"/>
          </w:tcPr>
          <w:p w14:paraId="05351820" w14:textId="79E798EA" w:rsidR="002860BC" w:rsidRPr="00F313D7" w:rsidRDefault="002860BC" w:rsidP="00C51A6C">
            <w:pPr>
              <w:spacing w:after="0" w:line="240" w:lineRule="auto"/>
              <w:jc w:val="left"/>
              <w:rPr>
                <w:rFonts w:cs="Calibri"/>
              </w:rPr>
            </w:pPr>
            <w:r w:rsidRPr="00F313D7">
              <w:rPr>
                <w:rFonts w:cs="Calibri"/>
              </w:rPr>
              <w:t>Eva Tomanová (VS)</w:t>
            </w:r>
          </w:p>
        </w:tc>
        <w:tc>
          <w:tcPr>
            <w:tcW w:w="5245" w:type="dxa"/>
            <w:vAlign w:val="center"/>
          </w:tcPr>
          <w:p w14:paraId="60EB47E2" w14:textId="44E235BB" w:rsidR="002860BC" w:rsidRPr="00F313D7" w:rsidRDefault="002860BC" w:rsidP="00C51A6C">
            <w:pPr>
              <w:spacing w:after="0" w:line="240" w:lineRule="auto"/>
              <w:jc w:val="left"/>
              <w:rPr>
                <w:rFonts w:cs="Calibri"/>
                <w:lang w:val="sk-SK"/>
              </w:rPr>
            </w:pPr>
            <w:r w:rsidRPr="00F313D7">
              <w:rPr>
                <w:rFonts w:cs="Calibri"/>
              </w:rPr>
              <w:t>Prevence HIV/AIDS u vysokoškolských studentů</w:t>
            </w:r>
          </w:p>
        </w:tc>
        <w:tc>
          <w:tcPr>
            <w:tcW w:w="1276" w:type="dxa"/>
            <w:vAlign w:val="center"/>
          </w:tcPr>
          <w:p w14:paraId="3D319526" w14:textId="35340FFD" w:rsidR="002860BC" w:rsidRPr="00F313D7" w:rsidRDefault="002860BC" w:rsidP="00C51A6C">
            <w:pPr>
              <w:spacing w:after="0" w:line="240" w:lineRule="auto"/>
              <w:jc w:val="left"/>
              <w:rPr>
                <w:rFonts w:cs="Calibri"/>
              </w:rPr>
            </w:pPr>
            <w:r w:rsidRPr="00F313D7">
              <w:rPr>
                <w:rFonts w:asciiTheme="minorHAnsi" w:eastAsia="Calibri" w:hAnsiTheme="minorHAnsi" w:cstheme="minorHAnsi"/>
              </w:rPr>
              <w:t>ÚZV</w:t>
            </w:r>
          </w:p>
        </w:tc>
      </w:tr>
    </w:tbl>
    <w:p w14:paraId="389D5108" w14:textId="600C59B6" w:rsidR="006B7B87" w:rsidRPr="00C34271" w:rsidRDefault="006B7B87" w:rsidP="00BA110B">
      <w:pPr>
        <w:pStyle w:val="Nadpis3"/>
      </w:pPr>
      <w:bookmarkStart w:id="157" w:name="_Toc66289438"/>
      <w:r w:rsidRPr="00C34271">
        <w:t>Studentské vědecké síly</w:t>
      </w:r>
      <w:bookmarkEnd w:id="157"/>
    </w:p>
    <w:p w14:paraId="76FE4961" w14:textId="172F530A" w:rsidR="00332460" w:rsidRDefault="00175D0B" w:rsidP="005819FF">
      <w:pPr>
        <w:pStyle w:val="Normlnweb"/>
        <w:spacing w:before="0" w:beforeAutospacing="0" w:after="120" w:afterAutospacing="0" w:line="276" w:lineRule="auto"/>
        <w:ind w:right="-283"/>
        <w:jc w:val="both"/>
        <w:rPr>
          <w:rFonts w:ascii="Calibri" w:hAnsi="Calibri" w:cs="Calibri"/>
        </w:rPr>
      </w:pPr>
      <w:r w:rsidRPr="002D0DF1">
        <w:rPr>
          <w:rFonts w:ascii="Calibri" w:hAnsi="Calibri" w:cs="Calibri"/>
        </w:rPr>
        <w:t xml:space="preserve">Příležitosti k odbornému růstu poskytuje fakulta </w:t>
      </w:r>
      <w:r w:rsidR="002D4473" w:rsidRPr="002D0DF1">
        <w:rPr>
          <w:rFonts w:ascii="Calibri" w:hAnsi="Calibri" w:cs="Calibri"/>
        </w:rPr>
        <w:t xml:space="preserve">studentům </w:t>
      </w:r>
      <w:r w:rsidRPr="002D0DF1">
        <w:rPr>
          <w:rFonts w:ascii="Calibri" w:hAnsi="Calibri" w:cs="Calibri"/>
        </w:rPr>
        <w:t xml:space="preserve">nabídkou míst </w:t>
      </w:r>
      <w:r w:rsidR="002D4473" w:rsidRPr="002D0DF1">
        <w:rPr>
          <w:rFonts w:ascii="Calibri" w:hAnsi="Calibri" w:cs="Calibri"/>
        </w:rPr>
        <w:t>s</w:t>
      </w:r>
      <w:r w:rsidRPr="002D0DF1">
        <w:rPr>
          <w:rFonts w:ascii="Calibri" w:hAnsi="Calibri" w:cs="Calibri"/>
        </w:rPr>
        <w:t>tudentsk</w:t>
      </w:r>
      <w:r w:rsidR="002D4473" w:rsidRPr="002D0DF1">
        <w:rPr>
          <w:rFonts w:ascii="Calibri" w:hAnsi="Calibri" w:cs="Calibri"/>
        </w:rPr>
        <w:t>ých</w:t>
      </w:r>
      <w:r w:rsidRPr="002D0DF1">
        <w:rPr>
          <w:rFonts w:ascii="Calibri" w:hAnsi="Calibri" w:cs="Calibri"/>
        </w:rPr>
        <w:t xml:space="preserve"> vědeck</w:t>
      </w:r>
      <w:r w:rsidR="002D4473" w:rsidRPr="002D0DF1">
        <w:rPr>
          <w:rFonts w:ascii="Calibri" w:hAnsi="Calibri" w:cs="Calibri"/>
        </w:rPr>
        <w:t>ých</w:t>
      </w:r>
      <w:r w:rsidRPr="002D0DF1">
        <w:rPr>
          <w:rFonts w:ascii="Calibri" w:hAnsi="Calibri" w:cs="Calibri"/>
        </w:rPr>
        <w:t xml:space="preserve"> s</w:t>
      </w:r>
      <w:r w:rsidR="002D4473" w:rsidRPr="002D0DF1">
        <w:rPr>
          <w:rFonts w:ascii="Calibri" w:hAnsi="Calibri" w:cs="Calibri"/>
        </w:rPr>
        <w:t>il</w:t>
      </w:r>
      <w:r w:rsidRPr="002D0DF1">
        <w:rPr>
          <w:rFonts w:ascii="Calibri" w:hAnsi="Calibri" w:cs="Calibri"/>
        </w:rPr>
        <w:t xml:space="preserve"> (SVS),</w:t>
      </w:r>
      <w:r w:rsidR="003A2AB4" w:rsidRPr="002D0DF1">
        <w:rPr>
          <w:rFonts w:ascii="Calibri" w:hAnsi="Calibri" w:cs="Calibri"/>
        </w:rPr>
        <w:t xml:space="preserve"> </w:t>
      </w:r>
      <w:r w:rsidRPr="002D0DF1">
        <w:rPr>
          <w:rFonts w:ascii="Calibri" w:hAnsi="Calibri" w:cs="Calibri"/>
        </w:rPr>
        <w:t>které</w:t>
      </w:r>
      <w:r w:rsidRPr="00C34271">
        <w:rPr>
          <w:rFonts w:ascii="Calibri" w:hAnsi="Calibri" w:cs="Calibri"/>
        </w:rPr>
        <w:t xml:space="preserve"> studentům umožňují zapojit se do v</w:t>
      </w:r>
      <w:r w:rsidR="000978EE" w:rsidRPr="00C34271">
        <w:rPr>
          <w:rFonts w:ascii="Calibri" w:hAnsi="Calibri" w:cs="Calibri"/>
        </w:rPr>
        <w:t xml:space="preserve">ýzkumných aktivit ústavů </w:t>
      </w:r>
      <w:r w:rsidR="002D0DF1">
        <w:rPr>
          <w:rFonts w:ascii="Calibri" w:hAnsi="Calibri" w:cs="Calibri"/>
        </w:rPr>
        <w:br/>
      </w:r>
      <w:r w:rsidR="000978EE" w:rsidRPr="00C34271">
        <w:rPr>
          <w:rFonts w:ascii="Calibri" w:hAnsi="Calibri" w:cs="Calibri"/>
        </w:rPr>
        <w:t>a přirozeně tak rozvíje</w:t>
      </w:r>
      <w:r w:rsidRPr="00C34271">
        <w:rPr>
          <w:rFonts w:ascii="Calibri" w:hAnsi="Calibri" w:cs="Calibri"/>
        </w:rPr>
        <w:t>t</w:t>
      </w:r>
      <w:r w:rsidR="000978EE" w:rsidRPr="00C34271">
        <w:rPr>
          <w:rFonts w:ascii="Calibri" w:hAnsi="Calibri" w:cs="Calibri"/>
        </w:rPr>
        <w:t xml:space="preserve"> </w:t>
      </w:r>
      <w:r w:rsidR="002D4473" w:rsidRPr="00C34271">
        <w:rPr>
          <w:rFonts w:ascii="Calibri" w:hAnsi="Calibri" w:cs="Calibri"/>
        </w:rPr>
        <w:t xml:space="preserve">jejich </w:t>
      </w:r>
      <w:r w:rsidR="000978EE" w:rsidRPr="00C34271">
        <w:rPr>
          <w:rFonts w:ascii="Calibri" w:hAnsi="Calibri" w:cs="Calibri"/>
        </w:rPr>
        <w:t>badatelské kompetence</w:t>
      </w:r>
      <w:r w:rsidR="005874C6">
        <w:rPr>
          <w:rFonts w:ascii="Calibri" w:hAnsi="Calibri" w:cs="Calibri"/>
        </w:rPr>
        <w:t xml:space="preserve">. </w:t>
      </w:r>
      <w:r w:rsidRPr="00C34271">
        <w:rPr>
          <w:rFonts w:ascii="Calibri" w:hAnsi="Calibri" w:cs="Calibri"/>
        </w:rPr>
        <w:t xml:space="preserve">Následující tabulka </w:t>
      </w:r>
      <w:r w:rsidR="007B3FA9" w:rsidRPr="00C34271">
        <w:rPr>
          <w:rFonts w:ascii="Calibri" w:hAnsi="Calibri" w:cs="Calibri"/>
        </w:rPr>
        <w:t xml:space="preserve">udává </w:t>
      </w:r>
      <w:r w:rsidRPr="00C34271">
        <w:rPr>
          <w:rFonts w:ascii="Calibri" w:hAnsi="Calibri" w:cs="Calibri"/>
        </w:rPr>
        <w:t>počty obsazen</w:t>
      </w:r>
      <w:r w:rsidR="002D4473" w:rsidRPr="00C34271">
        <w:rPr>
          <w:rFonts w:ascii="Calibri" w:hAnsi="Calibri" w:cs="Calibri"/>
        </w:rPr>
        <w:t>ých</w:t>
      </w:r>
      <w:r w:rsidRPr="00C34271">
        <w:rPr>
          <w:rFonts w:ascii="Calibri" w:hAnsi="Calibri" w:cs="Calibri"/>
        </w:rPr>
        <w:t xml:space="preserve"> pozic SVS na jednotlivých ústavech a </w:t>
      </w:r>
      <w:r w:rsidR="00311D74" w:rsidRPr="00C34271">
        <w:rPr>
          <w:rFonts w:ascii="Calibri" w:hAnsi="Calibri" w:cs="Calibri"/>
        </w:rPr>
        <w:t>CV</w:t>
      </w:r>
      <w:r w:rsidR="00B609A4" w:rsidRPr="00C34271">
        <w:rPr>
          <w:rFonts w:ascii="Calibri" w:hAnsi="Calibri" w:cs="Calibri"/>
        </w:rPr>
        <w:t xml:space="preserve"> FHS</w:t>
      </w:r>
      <w:r w:rsidRPr="00C34271">
        <w:rPr>
          <w:rFonts w:ascii="Calibri" w:hAnsi="Calibri" w:cs="Calibri"/>
        </w:rPr>
        <w:t>:</w:t>
      </w:r>
    </w:p>
    <w:tbl>
      <w:tblPr>
        <w:tblStyle w:val="Mkatabulky"/>
        <w:tblW w:w="9356" w:type="dxa"/>
        <w:tblInd w:w="-5" w:type="dxa"/>
        <w:tblLayout w:type="fixed"/>
        <w:tblLook w:val="0600" w:firstRow="0" w:lastRow="0" w:firstColumn="0" w:lastColumn="0" w:noHBand="1" w:noVBand="1"/>
      </w:tblPr>
      <w:tblGrid>
        <w:gridCol w:w="3544"/>
        <w:gridCol w:w="2977"/>
        <w:gridCol w:w="2835"/>
      </w:tblGrid>
      <w:tr w:rsidR="002D0DF1" w:rsidRPr="006E4EB4" w14:paraId="5E8994AC" w14:textId="4581AFF1" w:rsidTr="00F07EF0">
        <w:trPr>
          <w:trHeight w:val="397"/>
        </w:trPr>
        <w:tc>
          <w:tcPr>
            <w:tcW w:w="3544" w:type="dxa"/>
            <w:shd w:val="clear" w:color="auto" w:fill="D65775"/>
            <w:vAlign w:val="center"/>
          </w:tcPr>
          <w:p w14:paraId="7C31435F" w14:textId="57C5CB7B" w:rsidR="002D0DF1" w:rsidRPr="006E4EB4" w:rsidRDefault="002D0DF1" w:rsidP="002D0DF1">
            <w:pPr>
              <w:widowControl w:val="0"/>
              <w:spacing w:after="0" w:line="240" w:lineRule="auto"/>
              <w:jc w:val="left"/>
              <w:rPr>
                <w:rFonts w:cs="Calibri"/>
                <w:b/>
                <w:color w:val="FFFFFF" w:themeColor="background1"/>
              </w:rPr>
            </w:pPr>
            <w:r w:rsidRPr="006E4EB4">
              <w:rPr>
                <w:rFonts w:cs="Calibri"/>
                <w:b/>
                <w:color w:val="FFFFFF" w:themeColor="background1"/>
              </w:rPr>
              <w:t>Ústav/součást</w:t>
            </w:r>
          </w:p>
        </w:tc>
        <w:tc>
          <w:tcPr>
            <w:tcW w:w="2977" w:type="dxa"/>
            <w:shd w:val="clear" w:color="auto" w:fill="D65775"/>
            <w:vAlign w:val="center"/>
          </w:tcPr>
          <w:p w14:paraId="08F29D4F" w14:textId="11BA6A59" w:rsidR="002D0DF1" w:rsidRPr="006E4EB4" w:rsidRDefault="002D0DF1" w:rsidP="002D0DF1">
            <w:pPr>
              <w:widowControl w:val="0"/>
              <w:spacing w:after="0" w:line="240" w:lineRule="auto"/>
              <w:ind w:left="29"/>
              <w:jc w:val="center"/>
              <w:rPr>
                <w:rFonts w:cs="Calibri"/>
                <w:b/>
                <w:color w:val="FFFFFF" w:themeColor="background1"/>
              </w:rPr>
            </w:pPr>
            <w:r w:rsidRPr="006E4EB4">
              <w:rPr>
                <w:rFonts w:cs="Calibri"/>
                <w:b/>
                <w:color w:val="FFFFFF" w:themeColor="background1"/>
              </w:rPr>
              <w:t>Počet</w:t>
            </w:r>
            <w:r>
              <w:rPr>
                <w:rFonts w:cs="Calibri"/>
                <w:b/>
                <w:color w:val="FFFFFF" w:themeColor="background1"/>
              </w:rPr>
              <w:t xml:space="preserve"> za LS 2019/2020</w:t>
            </w:r>
          </w:p>
        </w:tc>
        <w:tc>
          <w:tcPr>
            <w:tcW w:w="2835" w:type="dxa"/>
            <w:shd w:val="clear" w:color="auto" w:fill="D65775"/>
            <w:vAlign w:val="center"/>
          </w:tcPr>
          <w:p w14:paraId="1B478632" w14:textId="62BD4ABB" w:rsidR="002D0DF1" w:rsidRPr="006E4EB4" w:rsidRDefault="002D0DF1" w:rsidP="002D0DF1">
            <w:pPr>
              <w:widowControl w:val="0"/>
              <w:spacing w:after="0" w:line="240" w:lineRule="auto"/>
              <w:ind w:left="29"/>
              <w:jc w:val="center"/>
              <w:rPr>
                <w:rFonts w:cs="Calibri"/>
                <w:b/>
                <w:color w:val="FFFFFF" w:themeColor="background1"/>
              </w:rPr>
            </w:pPr>
            <w:r w:rsidRPr="006E4EB4">
              <w:rPr>
                <w:rFonts w:cs="Calibri"/>
                <w:b/>
                <w:color w:val="FFFFFF" w:themeColor="background1"/>
              </w:rPr>
              <w:t>Počet</w:t>
            </w:r>
            <w:r>
              <w:rPr>
                <w:rFonts w:cs="Calibri"/>
                <w:b/>
                <w:color w:val="FFFFFF" w:themeColor="background1"/>
              </w:rPr>
              <w:t xml:space="preserve"> za ZS 2020/2021</w:t>
            </w:r>
          </w:p>
        </w:tc>
      </w:tr>
      <w:tr w:rsidR="002D0DF1" w:rsidRPr="00C3033C" w14:paraId="55E58789" w14:textId="21F3F73F" w:rsidTr="00F07EF0">
        <w:trPr>
          <w:trHeight w:val="397"/>
        </w:trPr>
        <w:tc>
          <w:tcPr>
            <w:tcW w:w="3544" w:type="dxa"/>
            <w:vAlign w:val="center"/>
          </w:tcPr>
          <w:p w14:paraId="5F19746E" w14:textId="77777777" w:rsidR="002D0DF1" w:rsidRPr="002D0DF1" w:rsidRDefault="002D0DF1" w:rsidP="002D0DF1">
            <w:pPr>
              <w:widowControl w:val="0"/>
              <w:spacing w:after="0" w:line="240" w:lineRule="auto"/>
              <w:jc w:val="left"/>
              <w:rPr>
                <w:rFonts w:cs="Calibri"/>
                <w:highlight w:val="green"/>
              </w:rPr>
            </w:pPr>
            <w:r w:rsidRPr="002D0DF1">
              <w:rPr>
                <w:rFonts w:cs="Calibri"/>
              </w:rPr>
              <w:t>CV FHS</w:t>
            </w:r>
          </w:p>
        </w:tc>
        <w:tc>
          <w:tcPr>
            <w:tcW w:w="2977" w:type="dxa"/>
            <w:vAlign w:val="center"/>
          </w:tcPr>
          <w:p w14:paraId="6E949A04" w14:textId="771A7154" w:rsidR="002D0DF1" w:rsidRPr="002D0DF1" w:rsidRDefault="002D0DF1" w:rsidP="002D0DF1">
            <w:pPr>
              <w:spacing w:after="0" w:line="240" w:lineRule="auto"/>
              <w:ind w:left="29"/>
              <w:jc w:val="center"/>
              <w:rPr>
                <w:rFonts w:cs="Calibri"/>
                <w:highlight w:val="green"/>
              </w:rPr>
            </w:pPr>
            <w:r w:rsidRPr="002D0DF1">
              <w:rPr>
                <w:rFonts w:cs="Calibri"/>
              </w:rPr>
              <w:t>3</w:t>
            </w:r>
          </w:p>
        </w:tc>
        <w:tc>
          <w:tcPr>
            <w:tcW w:w="2835" w:type="dxa"/>
            <w:vAlign w:val="center"/>
          </w:tcPr>
          <w:p w14:paraId="2760DF84" w14:textId="2FA19A93" w:rsidR="002D0DF1" w:rsidRPr="002D0DF1" w:rsidRDefault="002D0DF1" w:rsidP="002D0DF1">
            <w:pPr>
              <w:spacing w:after="0" w:line="240" w:lineRule="auto"/>
              <w:ind w:left="29"/>
              <w:jc w:val="center"/>
              <w:rPr>
                <w:rFonts w:cs="Calibri"/>
              </w:rPr>
            </w:pPr>
            <w:r w:rsidRPr="002D0DF1">
              <w:rPr>
                <w:rFonts w:cs="Calibri"/>
              </w:rPr>
              <w:t>3</w:t>
            </w:r>
          </w:p>
        </w:tc>
      </w:tr>
      <w:tr w:rsidR="002D0DF1" w:rsidRPr="001F30DE" w14:paraId="4472D6B7" w14:textId="4A6B8433" w:rsidTr="00F07EF0">
        <w:trPr>
          <w:trHeight w:val="397"/>
        </w:trPr>
        <w:tc>
          <w:tcPr>
            <w:tcW w:w="3544" w:type="dxa"/>
            <w:vAlign w:val="center"/>
          </w:tcPr>
          <w:p w14:paraId="19AA8BD0" w14:textId="77777777" w:rsidR="002D0DF1" w:rsidRPr="002D0DF1" w:rsidRDefault="002D0DF1" w:rsidP="002D0DF1">
            <w:pPr>
              <w:widowControl w:val="0"/>
              <w:spacing w:after="0" w:line="240" w:lineRule="auto"/>
              <w:jc w:val="left"/>
              <w:rPr>
                <w:rFonts w:cs="Calibri"/>
              </w:rPr>
            </w:pPr>
            <w:r w:rsidRPr="002D0DF1">
              <w:rPr>
                <w:rFonts w:cs="Calibri"/>
              </w:rPr>
              <w:t>ÚPV</w:t>
            </w:r>
          </w:p>
        </w:tc>
        <w:tc>
          <w:tcPr>
            <w:tcW w:w="2977" w:type="dxa"/>
            <w:vAlign w:val="center"/>
          </w:tcPr>
          <w:p w14:paraId="3EC270EC" w14:textId="40E22753" w:rsidR="002D0DF1" w:rsidRPr="002D0DF1" w:rsidRDefault="002D0DF1" w:rsidP="002D0DF1">
            <w:pPr>
              <w:spacing w:after="0" w:line="240" w:lineRule="auto"/>
              <w:ind w:left="29"/>
              <w:jc w:val="center"/>
              <w:rPr>
                <w:rFonts w:cs="Calibri"/>
              </w:rPr>
            </w:pPr>
            <w:r w:rsidRPr="002D0DF1">
              <w:rPr>
                <w:rFonts w:cs="Calibri"/>
              </w:rPr>
              <w:t>3</w:t>
            </w:r>
          </w:p>
        </w:tc>
        <w:tc>
          <w:tcPr>
            <w:tcW w:w="2835" w:type="dxa"/>
            <w:vAlign w:val="center"/>
          </w:tcPr>
          <w:p w14:paraId="19BB69AD" w14:textId="37DD7894" w:rsidR="002D0DF1" w:rsidRPr="002D0DF1" w:rsidRDefault="002D0DF1" w:rsidP="002D0DF1">
            <w:pPr>
              <w:spacing w:after="0" w:line="240" w:lineRule="auto"/>
              <w:ind w:left="29"/>
              <w:jc w:val="center"/>
              <w:rPr>
                <w:rFonts w:cs="Calibri"/>
              </w:rPr>
            </w:pPr>
            <w:r w:rsidRPr="002D0DF1">
              <w:rPr>
                <w:rFonts w:cs="Calibri"/>
              </w:rPr>
              <w:t>3</w:t>
            </w:r>
          </w:p>
        </w:tc>
      </w:tr>
      <w:tr w:rsidR="002D0DF1" w:rsidRPr="00C34271" w14:paraId="0459304C" w14:textId="45D1E0D2" w:rsidTr="00F07EF0">
        <w:trPr>
          <w:trHeight w:val="397"/>
        </w:trPr>
        <w:tc>
          <w:tcPr>
            <w:tcW w:w="3544" w:type="dxa"/>
            <w:vAlign w:val="center"/>
          </w:tcPr>
          <w:p w14:paraId="7E86D88A" w14:textId="7640E9BA" w:rsidR="002D0DF1" w:rsidRPr="002D0DF1" w:rsidRDefault="002D0DF1" w:rsidP="002D0DF1">
            <w:pPr>
              <w:widowControl w:val="0"/>
              <w:spacing w:after="0" w:line="240" w:lineRule="auto"/>
              <w:jc w:val="left"/>
              <w:rPr>
                <w:rFonts w:cs="Calibri"/>
              </w:rPr>
            </w:pPr>
            <w:r w:rsidRPr="002D0DF1">
              <w:rPr>
                <w:rFonts w:asciiTheme="minorHAnsi" w:hAnsiTheme="minorHAnsi" w:cstheme="minorHAnsi"/>
              </w:rPr>
              <w:t>ÚŠP</w:t>
            </w:r>
          </w:p>
        </w:tc>
        <w:tc>
          <w:tcPr>
            <w:tcW w:w="2977" w:type="dxa"/>
            <w:vAlign w:val="center"/>
          </w:tcPr>
          <w:p w14:paraId="162E2BF6" w14:textId="24C640F0" w:rsidR="002D0DF1" w:rsidRPr="002D0DF1" w:rsidRDefault="002D0DF1" w:rsidP="002D0DF1">
            <w:pPr>
              <w:spacing w:after="0" w:line="240" w:lineRule="auto"/>
              <w:ind w:left="29"/>
              <w:jc w:val="center"/>
              <w:rPr>
                <w:rFonts w:cs="Calibri"/>
              </w:rPr>
            </w:pPr>
            <w:r w:rsidRPr="002D0DF1">
              <w:rPr>
                <w:rFonts w:asciiTheme="minorHAnsi" w:eastAsia="Calibri" w:hAnsiTheme="minorHAnsi" w:cstheme="minorHAnsi"/>
              </w:rPr>
              <w:t>3</w:t>
            </w:r>
          </w:p>
        </w:tc>
        <w:tc>
          <w:tcPr>
            <w:tcW w:w="2835" w:type="dxa"/>
            <w:vAlign w:val="center"/>
          </w:tcPr>
          <w:p w14:paraId="1FAAC35D" w14:textId="6FF8813E" w:rsidR="002D0DF1" w:rsidRPr="002D0DF1" w:rsidRDefault="002D0DF1" w:rsidP="002D0DF1">
            <w:pPr>
              <w:spacing w:after="0" w:line="240" w:lineRule="auto"/>
              <w:ind w:left="29"/>
              <w:jc w:val="center"/>
              <w:rPr>
                <w:rFonts w:asciiTheme="minorHAnsi" w:eastAsia="Calibri" w:hAnsiTheme="minorHAnsi" w:cstheme="minorHAnsi"/>
              </w:rPr>
            </w:pPr>
            <w:r w:rsidRPr="002D0DF1">
              <w:rPr>
                <w:rFonts w:asciiTheme="minorHAnsi" w:eastAsia="Calibri" w:hAnsiTheme="minorHAnsi" w:cstheme="minorHAnsi"/>
              </w:rPr>
              <w:t>4</w:t>
            </w:r>
          </w:p>
        </w:tc>
      </w:tr>
      <w:tr w:rsidR="002D0DF1" w:rsidRPr="002860BC" w14:paraId="1C995C06" w14:textId="236F8CF5" w:rsidTr="00F07EF0">
        <w:trPr>
          <w:trHeight w:val="397"/>
        </w:trPr>
        <w:tc>
          <w:tcPr>
            <w:tcW w:w="3544" w:type="dxa"/>
            <w:vAlign w:val="center"/>
          </w:tcPr>
          <w:p w14:paraId="0803A709" w14:textId="77777777" w:rsidR="002D0DF1" w:rsidRPr="002D0DF1" w:rsidRDefault="002D0DF1" w:rsidP="002D0DF1">
            <w:pPr>
              <w:widowControl w:val="0"/>
              <w:spacing w:after="0" w:line="240" w:lineRule="auto"/>
              <w:jc w:val="left"/>
              <w:rPr>
                <w:rFonts w:cs="Calibri"/>
              </w:rPr>
            </w:pPr>
            <w:r w:rsidRPr="002D0DF1">
              <w:rPr>
                <w:rFonts w:cs="Calibri"/>
              </w:rPr>
              <w:t>ÚZV</w:t>
            </w:r>
          </w:p>
        </w:tc>
        <w:tc>
          <w:tcPr>
            <w:tcW w:w="2977" w:type="dxa"/>
            <w:vAlign w:val="center"/>
          </w:tcPr>
          <w:p w14:paraId="0F2BC10A" w14:textId="05FDBE4F" w:rsidR="002D0DF1" w:rsidRPr="002D0DF1" w:rsidRDefault="002D0DF1" w:rsidP="002D0DF1">
            <w:pPr>
              <w:spacing w:after="0" w:line="240" w:lineRule="auto"/>
              <w:ind w:left="29"/>
              <w:jc w:val="center"/>
            </w:pPr>
            <w:r w:rsidRPr="002D0DF1">
              <w:t>3</w:t>
            </w:r>
          </w:p>
        </w:tc>
        <w:tc>
          <w:tcPr>
            <w:tcW w:w="2835" w:type="dxa"/>
            <w:vAlign w:val="center"/>
          </w:tcPr>
          <w:p w14:paraId="097F6162" w14:textId="2D166BD9" w:rsidR="002D0DF1" w:rsidRPr="002D0DF1" w:rsidRDefault="002D0DF1" w:rsidP="002D0DF1">
            <w:pPr>
              <w:spacing w:after="0" w:line="240" w:lineRule="auto"/>
              <w:ind w:left="29"/>
              <w:jc w:val="center"/>
            </w:pPr>
            <w:r w:rsidRPr="002D0DF1">
              <w:t>3</w:t>
            </w:r>
          </w:p>
        </w:tc>
      </w:tr>
      <w:tr w:rsidR="002D0DF1" w:rsidRPr="009168B4" w14:paraId="0F73C234" w14:textId="76C79FED" w:rsidTr="00F07EF0">
        <w:trPr>
          <w:trHeight w:val="397"/>
        </w:trPr>
        <w:tc>
          <w:tcPr>
            <w:tcW w:w="3544" w:type="dxa"/>
            <w:vAlign w:val="center"/>
          </w:tcPr>
          <w:p w14:paraId="160129DF" w14:textId="77777777" w:rsidR="002D0DF1" w:rsidRPr="002D0DF1" w:rsidRDefault="002D0DF1" w:rsidP="002D0DF1">
            <w:pPr>
              <w:widowControl w:val="0"/>
              <w:spacing w:after="0" w:line="240" w:lineRule="auto"/>
              <w:jc w:val="left"/>
              <w:rPr>
                <w:rFonts w:cs="Calibri"/>
              </w:rPr>
            </w:pPr>
            <w:r w:rsidRPr="002D0DF1">
              <w:rPr>
                <w:rFonts w:cs="Calibri"/>
              </w:rPr>
              <w:t>ÚMJL</w:t>
            </w:r>
          </w:p>
        </w:tc>
        <w:tc>
          <w:tcPr>
            <w:tcW w:w="2977" w:type="dxa"/>
            <w:vAlign w:val="center"/>
          </w:tcPr>
          <w:p w14:paraId="45B0171E" w14:textId="18EF4B14" w:rsidR="002D0DF1" w:rsidRPr="002D0DF1" w:rsidRDefault="002D0DF1" w:rsidP="002D0DF1">
            <w:pPr>
              <w:spacing w:after="0" w:line="240" w:lineRule="auto"/>
              <w:ind w:left="29"/>
              <w:jc w:val="center"/>
              <w:rPr>
                <w:rFonts w:cs="Calibri"/>
              </w:rPr>
            </w:pPr>
            <w:r w:rsidRPr="002D0DF1">
              <w:rPr>
                <w:rFonts w:cs="Calibri"/>
              </w:rPr>
              <w:t>3</w:t>
            </w:r>
          </w:p>
        </w:tc>
        <w:tc>
          <w:tcPr>
            <w:tcW w:w="2835" w:type="dxa"/>
            <w:vAlign w:val="center"/>
          </w:tcPr>
          <w:p w14:paraId="634F3132" w14:textId="5B957088" w:rsidR="002D0DF1" w:rsidRPr="002D0DF1" w:rsidRDefault="002D0DF1" w:rsidP="002D0DF1">
            <w:pPr>
              <w:spacing w:after="0" w:line="240" w:lineRule="auto"/>
              <w:ind w:left="29"/>
              <w:jc w:val="center"/>
              <w:rPr>
                <w:rFonts w:cs="Calibri"/>
              </w:rPr>
            </w:pPr>
            <w:r w:rsidRPr="002D0DF1">
              <w:rPr>
                <w:rFonts w:cs="Calibri"/>
              </w:rPr>
              <w:t>2</w:t>
            </w:r>
          </w:p>
        </w:tc>
      </w:tr>
    </w:tbl>
    <w:p w14:paraId="03DF1405" w14:textId="4E930750" w:rsidR="006B7B87" w:rsidRPr="00C34271" w:rsidRDefault="006B7B87" w:rsidP="00807920">
      <w:pPr>
        <w:pStyle w:val="Nadpis2"/>
      </w:pPr>
      <w:bookmarkStart w:id="158" w:name="_Toc66289439"/>
      <w:r w:rsidRPr="00C34271">
        <w:t>Publikační a ediční činnost fakulty</w:t>
      </w:r>
      <w:bookmarkEnd w:id="158"/>
    </w:p>
    <w:p w14:paraId="200FBAF7" w14:textId="77777777" w:rsidR="006B7B87" w:rsidRPr="00C34271" w:rsidRDefault="006B7B87" w:rsidP="001008CE">
      <w:pPr>
        <w:pStyle w:val="Nadpis3"/>
        <w:tabs>
          <w:tab w:val="clear" w:pos="1134"/>
        </w:tabs>
        <w:spacing w:before="200"/>
      </w:pPr>
      <w:bookmarkStart w:id="159" w:name="_Toc66289440"/>
      <w:r w:rsidRPr="00C34271">
        <w:t>Publikační výstupy akademických pracovníků</w:t>
      </w:r>
      <w:bookmarkEnd w:id="159"/>
    </w:p>
    <w:p w14:paraId="39D4334B" w14:textId="42664C8A" w:rsidR="00023D8D" w:rsidRPr="00F033F3" w:rsidRDefault="000330C3" w:rsidP="005819FF">
      <w:pPr>
        <w:pStyle w:val="default0"/>
        <w:spacing w:before="120" w:beforeAutospacing="0" w:after="160" w:afterAutospacing="0" w:line="276" w:lineRule="auto"/>
        <w:ind w:right="-283"/>
        <w:jc w:val="both"/>
        <w:rPr>
          <w:rFonts w:ascii="Calibri" w:eastAsia="Calibri" w:hAnsi="Calibri" w:cstheme="minorHAnsi"/>
        </w:rPr>
      </w:pPr>
      <w:r w:rsidRPr="000330C3">
        <w:rPr>
          <w:rFonts w:ascii="Calibri" w:eastAsia="Calibri" w:hAnsi="Calibri" w:cstheme="minorHAnsi"/>
        </w:rPr>
        <w:t xml:space="preserve">Důležitým indikátorem úspěšnosti tvůrčí činnosti jsou publikace. V souladu s aktuálními trendy </w:t>
      </w:r>
      <w:r w:rsidR="005819FF">
        <w:rPr>
          <w:rFonts w:ascii="Calibri" w:eastAsia="Calibri" w:hAnsi="Calibri" w:cstheme="minorHAnsi"/>
        </w:rPr>
        <w:br/>
      </w:r>
      <w:r w:rsidRPr="000330C3">
        <w:rPr>
          <w:rFonts w:ascii="Calibri" w:eastAsia="Calibri" w:hAnsi="Calibri" w:cstheme="minorHAnsi"/>
        </w:rPr>
        <w:t>a požadavky na tvůrčí činnost</w:t>
      </w:r>
      <w:r w:rsidR="009B57DD">
        <w:rPr>
          <w:rFonts w:ascii="Calibri" w:eastAsia="Calibri" w:hAnsi="Calibri" w:cstheme="minorHAnsi"/>
        </w:rPr>
        <w:t xml:space="preserve"> se akademici zam</w:t>
      </w:r>
      <w:r w:rsidRPr="000330C3">
        <w:rPr>
          <w:rFonts w:ascii="Calibri" w:eastAsia="Calibri" w:hAnsi="Calibri" w:cstheme="minorHAnsi"/>
        </w:rPr>
        <w:t>ěřili primárně na články v odborných časopisech, zejména těch, které jsou indexovány v prestižních databázích. Následující tabulka podává přehled o typech a počtech publikačních výstupů FHS v roce 2020.</w:t>
      </w:r>
    </w:p>
    <w:tbl>
      <w:tblPr>
        <w:tblStyle w:val="Mkatabulky"/>
        <w:tblW w:w="6516" w:type="dxa"/>
        <w:tblLayout w:type="fixed"/>
        <w:tblLook w:val="0400" w:firstRow="0" w:lastRow="0" w:firstColumn="0" w:lastColumn="0" w:noHBand="0" w:noVBand="1"/>
      </w:tblPr>
      <w:tblGrid>
        <w:gridCol w:w="3539"/>
        <w:gridCol w:w="2977"/>
      </w:tblGrid>
      <w:tr w:rsidR="006E4EB4" w:rsidRPr="006E4EB4" w14:paraId="0FA5EC04" w14:textId="5E76113F" w:rsidTr="00F07EF0">
        <w:trPr>
          <w:trHeight w:val="397"/>
        </w:trPr>
        <w:tc>
          <w:tcPr>
            <w:tcW w:w="3539" w:type="dxa"/>
            <w:shd w:val="clear" w:color="auto" w:fill="D65775"/>
            <w:vAlign w:val="center"/>
          </w:tcPr>
          <w:p w14:paraId="0DFE6DCC" w14:textId="77777777" w:rsidR="009338F7" w:rsidRPr="006E4EB4" w:rsidRDefault="009338F7" w:rsidP="00687FF2">
            <w:pPr>
              <w:spacing w:after="0" w:line="240" w:lineRule="auto"/>
              <w:jc w:val="left"/>
              <w:rPr>
                <w:rFonts w:cs="Calibri"/>
                <w:color w:val="FFFFFF" w:themeColor="background1"/>
              </w:rPr>
            </w:pPr>
            <w:r w:rsidRPr="006E4EB4">
              <w:rPr>
                <w:rFonts w:eastAsia="Calibri" w:cs="Calibri"/>
                <w:b/>
                <w:color w:val="FFFFFF" w:themeColor="background1"/>
              </w:rPr>
              <w:t>Typ publikačního výstupu</w:t>
            </w:r>
          </w:p>
        </w:tc>
        <w:tc>
          <w:tcPr>
            <w:tcW w:w="2977" w:type="dxa"/>
            <w:shd w:val="clear" w:color="auto" w:fill="D65775"/>
            <w:vAlign w:val="center"/>
          </w:tcPr>
          <w:p w14:paraId="74C6F4B0" w14:textId="77777777" w:rsidR="009338F7" w:rsidRPr="006E4EB4" w:rsidRDefault="009338F7" w:rsidP="00687FF2">
            <w:pPr>
              <w:spacing w:after="0" w:line="240" w:lineRule="auto"/>
              <w:jc w:val="center"/>
              <w:rPr>
                <w:rFonts w:eastAsia="Calibri" w:cs="Calibri"/>
                <w:b/>
                <w:color w:val="FFFFFF" w:themeColor="background1"/>
              </w:rPr>
            </w:pPr>
            <w:r w:rsidRPr="006E4EB4">
              <w:rPr>
                <w:rFonts w:eastAsia="Calibri" w:cs="Calibri"/>
                <w:b/>
                <w:color w:val="FFFFFF" w:themeColor="background1"/>
              </w:rPr>
              <w:t>Celkem</w:t>
            </w:r>
          </w:p>
        </w:tc>
      </w:tr>
      <w:tr w:rsidR="000330C3" w:rsidRPr="009338F7" w14:paraId="399CF8E7" w14:textId="45C00945" w:rsidTr="00F07EF0">
        <w:trPr>
          <w:trHeight w:val="397"/>
        </w:trPr>
        <w:tc>
          <w:tcPr>
            <w:tcW w:w="3539" w:type="dxa"/>
            <w:shd w:val="clear" w:color="auto" w:fill="auto"/>
            <w:vAlign w:val="center"/>
          </w:tcPr>
          <w:p w14:paraId="6B5C1477" w14:textId="254BE812" w:rsidR="000330C3" w:rsidRPr="009338F7" w:rsidRDefault="000330C3" w:rsidP="000330C3">
            <w:pPr>
              <w:spacing w:after="0" w:line="240" w:lineRule="auto"/>
              <w:jc w:val="left"/>
              <w:rPr>
                <w:rFonts w:eastAsia="Calibri" w:cs="Calibri"/>
              </w:rPr>
            </w:pPr>
            <w:r w:rsidRPr="009338F7">
              <w:rPr>
                <w:rFonts w:eastAsia="Calibri" w:cs="Calibri"/>
              </w:rPr>
              <w:t>Monografie</w:t>
            </w:r>
          </w:p>
        </w:tc>
        <w:tc>
          <w:tcPr>
            <w:tcW w:w="2977" w:type="dxa"/>
            <w:shd w:val="clear" w:color="auto" w:fill="auto"/>
            <w:vAlign w:val="center"/>
          </w:tcPr>
          <w:p w14:paraId="468A1037" w14:textId="6C12C1A5" w:rsidR="000330C3" w:rsidRPr="009338F7" w:rsidRDefault="000330C3" w:rsidP="004C177E">
            <w:pPr>
              <w:spacing w:after="0" w:line="240" w:lineRule="auto"/>
              <w:ind w:right="1314"/>
              <w:jc w:val="right"/>
              <w:rPr>
                <w:rFonts w:eastAsia="Calibri" w:cs="Calibri"/>
              </w:rPr>
            </w:pPr>
            <w:r>
              <w:rPr>
                <w:rFonts w:eastAsia="Calibri" w:cs="Calibri"/>
              </w:rPr>
              <w:t>4</w:t>
            </w:r>
          </w:p>
        </w:tc>
      </w:tr>
      <w:tr w:rsidR="000330C3" w:rsidRPr="009338F7" w14:paraId="656740EE" w14:textId="2264F6C5" w:rsidTr="00F07EF0">
        <w:trPr>
          <w:trHeight w:val="397"/>
        </w:trPr>
        <w:tc>
          <w:tcPr>
            <w:tcW w:w="3539" w:type="dxa"/>
            <w:shd w:val="clear" w:color="auto" w:fill="auto"/>
            <w:vAlign w:val="center"/>
          </w:tcPr>
          <w:p w14:paraId="56059779" w14:textId="269BD63F" w:rsidR="000330C3" w:rsidRPr="009338F7" w:rsidRDefault="000330C3" w:rsidP="000330C3">
            <w:pPr>
              <w:spacing w:after="0" w:line="240" w:lineRule="auto"/>
              <w:jc w:val="left"/>
              <w:rPr>
                <w:rFonts w:eastAsia="Calibri" w:cs="Calibri"/>
              </w:rPr>
            </w:pPr>
            <w:r w:rsidRPr="009338F7">
              <w:rPr>
                <w:rFonts w:eastAsia="Calibri" w:cs="Calibri"/>
              </w:rPr>
              <w:t>Kapitoly v monografiích</w:t>
            </w:r>
          </w:p>
        </w:tc>
        <w:tc>
          <w:tcPr>
            <w:tcW w:w="2977" w:type="dxa"/>
            <w:shd w:val="clear" w:color="auto" w:fill="auto"/>
            <w:vAlign w:val="center"/>
          </w:tcPr>
          <w:p w14:paraId="2F90E9D4" w14:textId="4376F9BD" w:rsidR="000330C3" w:rsidRPr="009338F7" w:rsidRDefault="000330C3" w:rsidP="004C177E">
            <w:pPr>
              <w:spacing w:after="0" w:line="240" w:lineRule="auto"/>
              <w:ind w:right="1314"/>
              <w:jc w:val="right"/>
              <w:rPr>
                <w:rFonts w:eastAsia="Calibri" w:cs="Calibri"/>
              </w:rPr>
            </w:pPr>
            <w:r>
              <w:rPr>
                <w:rFonts w:eastAsia="Calibri" w:cs="Calibri"/>
              </w:rPr>
              <w:t>3</w:t>
            </w:r>
          </w:p>
        </w:tc>
      </w:tr>
      <w:tr w:rsidR="000330C3" w:rsidRPr="009338F7" w14:paraId="2F156EF9" w14:textId="551FB740" w:rsidTr="00F07EF0">
        <w:trPr>
          <w:trHeight w:val="397"/>
        </w:trPr>
        <w:tc>
          <w:tcPr>
            <w:tcW w:w="3539" w:type="dxa"/>
            <w:vAlign w:val="center"/>
          </w:tcPr>
          <w:p w14:paraId="4532DF46" w14:textId="4657B31B" w:rsidR="000330C3" w:rsidRPr="009338F7" w:rsidRDefault="000330C3" w:rsidP="000330C3">
            <w:pPr>
              <w:spacing w:after="0" w:line="240" w:lineRule="auto"/>
              <w:jc w:val="left"/>
              <w:rPr>
                <w:rFonts w:cs="Calibri"/>
              </w:rPr>
            </w:pPr>
            <w:r w:rsidRPr="009338F7">
              <w:rPr>
                <w:rFonts w:eastAsia="Calibri" w:cs="Calibri"/>
              </w:rPr>
              <w:t>Články v odborných časopisech</w:t>
            </w:r>
          </w:p>
        </w:tc>
        <w:tc>
          <w:tcPr>
            <w:tcW w:w="2977" w:type="dxa"/>
            <w:shd w:val="clear" w:color="auto" w:fill="auto"/>
            <w:vAlign w:val="center"/>
          </w:tcPr>
          <w:p w14:paraId="4BAC6116" w14:textId="2D7EFEC8" w:rsidR="000330C3" w:rsidRPr="009338F7" w:rsidRDefault="000330C3" w:rsidP="004C177E">
            <w:pPr>
              <w:spacing w:after="0" w:line="240" w:lineRule="auto"/>
              <w:ind w:right="1314"/>
              <w:jc w:val="right"/>
              <w:rPr>
                <w:rFonts w:eastAsia="Calibri" w:cs="Calibri"/>
              </w:rPr>
            </w:pPr>
            <w:r>
              <w:rPr>
                <w:rFonts w:eastAsia="Calibri" w:cs="Calibri"/>
              </w:rPr>
              <w:t>54</w:t>
            </w:r>
          </w:p>
        </w:tc>
      </w:tr>
      <w:tr w:rsidR="000330C3" w:rsidRPr="009338F7" w14:paraId="7EA8529B" w14:textId="113B31CE" w:rsidTr="00F07EF0">
        <w:trPr>
          <w:trHeight w:val="397"/>
        </w:trPr>
        <w:tc>
          <w:tcPr>
            <w:tcW w:w="3539" w:type="dxa"/>
            <w:vAlign w:val="center"/>
          </w:tcPr>
          <w:p w14:paraId="644F0219" w14:textId="7C010EAD" w:rsidR="000330C3" w:rsidRPr="009338F7" w:rsidRDefault="000330C3" w:rsidP="000330C3">
            <w:pPr>
              <w:spacing w:after="0" w:line="240" w:lineRule="auto"/>
              <w:jc w:val="left"/>
              <w:rPr>
                <w:rFonts w:cs="Calibri"/>
              </w:rPr>
            </w:pPr>
            <w:r w:rsidRPr="009338F7">
              <w:rPr>
                <w:rFonts w:eastAsia="Calibri" w:cs="Calibri"/>
              </w:rPr>
              <w:t>Příspěvky ve sbornících</w:t>
            </w:r>
          </w:p>
        </w:tc>
        <w:tc>
          <w:tcPr>
            <w:tcW w:w="2977" w:type="dxa"/>
            <w:shd w:val="clear" w:color="auto" w:fill="auto"/>
            <w:vAlign w:val="center"/>
          </w:tcPr>
          <w:p w14:paraId="46106966" w14:textId="4F9D02C0" w:rsidR="000330C3" w:rsidRPr="009338F7" w:rsidRDefault="000330C3" w:rsidP="004C177E">
            <w:pPr>
              <w:spacing w:after="0" w:line="240" w:lineRule="auto"/>
              <w:ind w:right="1314"/>
              <w:jc w:val="right"/>
              <w:rPr>
                <w:rFonts w:eastAsia="Calibri" w:cs="Calibri"/>
              </w:rPr>
            </w:pPr>
            <w:r>
              <w:rPr>
                <w:rFonts w:eastAsia="Calibri" w:cs="Calibri"/>
              </w:rPr>
              <w:t>12</w:t>
            </w:r>
          </w:p>
        </w:tc>
      </w:tr>
      <w:tr w:rsidR="000330C3" w:rsidRPr="009338F7" w14:paraId="1D0437F1" w14:textId="3C3C465B" w:rsidTr="00F07EF0">
        <w:trPr>
          <w:trHeight w:val="397"/>
        </w:trPr>
        <w:tc>
          <w:tcPr>
            <w:tcW w:w="3539" w:type="dxa"/>
            <w:vAlign w:val="center"/>
          </w:tcPr>
          <w:p w14:paraId="1A75FB5F" w14:textId="557F5BFC" w:rsidR="000330C3" w:rsidRPr="009338F7" w:rsidRDefault="000330C3" w:rsidP="000330C3">
            <w:pPr>
              <w:spacing w:after="0" w:line="240" w:lineRule="auto"/>
              <w:jc w:val="left"/>
              <w:rPr>
                <w:rFonts w:cs="Calibri"/>
              </w:rPr>
            </w:pPr>
            <w:r>
              <w:rPr>
                <w:rFonts w:eastAsia="Calibri" w:cs="Calibri"/>
              </w:rPr>
              <w:t>Ostatní</w:t>
            </w:r>
          </w:p>
        </w:tc>
        <w:tc>
          <w:tcPr>
            <w:tcW w:w="2977" w:type="dxa"/>
            <w:shd w:val="clear" w:color="auto" w:fill="auto"/>
            <w:vAlign w:val="center"/>
          </w:tcPr>
          <w:p w14:paraId="3B39371D" w14:textId="11F8C364" w:rsidR="000330C3" w:rsidRPr="009338F7" w:rsidRDefault="000330C3" w:rsidP="004C177E">
            <w:pPr>
              <w:spacing w:after="0" w:line="240" w:lineRule="auto"/>
              <w:ind w:right="1314"/>
              <w:jc w:val="right"/>
              <w:rPr>
                <w:rFonts w:eastAsia="Calibri" w:cs="Calibri"/>
              </w:rPr>
            </w:pPr>
            <w:r w:rsidRPr="009338F7">
              <w:rPr>
                <w:rFonts w:eastAsia="Calibri" w:cs="Calibri"/>
              </w:rPr>
              <w:t>17</w:t>
            </w:r>
          </w:p>
        </w:tc>
      </w:tr>
    </w:tbl>
    <w:p w14:paraId="711C17A6" w14:textId="493DFE22" w:rsidR="006B7B87" w:rsidRPr="00C34271" w:rsidRDefault="006B7B87" w:rsidP="00FB6BEC">
      <w:pPr>
        <w:pStyle w:val="Nadpis3"/>
      </w:pPr>
      <w:bookmarkStart w:id="160" w:name="_Toc66289441"/>
      <w:r w:rsidRPr="00C34271">
        <w:lastRenderedPageBreak/>
        <w:t>Podpora ediční činnosti</w:t>
      </w:r>
      <w:bookmarkEnd w:id="160"/>
    </w:p>
    <w:p w14:paraId="687325C1" w14:textId="5F317FB1" w:rsidR="00023D8D" w:rsidRPr="00F033F3" w:rsidRDefault="00023D8D" w:rsidP="006F36B9">
      <w:pPr>
        <w:spacing w:after="0" w:line="276" w:lineRule="auto"/>
        <w:ind w:right="-283"/>
      </w:pPr>
      <w:r w:rsidRPr="00F033F3">
        <w:t>Publikace vytvořené na FHS v roce 2020 byly hodnoceny z pohledu kvality vědeckými radami edicí pro jednotlivé oblasti. V radách zasedali jak interní, tak externí odborníci</w:t>
      </w:r>
      <w:r w:rsidR="009B57DD">
        <w:t>:</w:t>
      </w:r>
    </w:p>
    <w:p w14:paraId="6CCE014C" w14:textId="28FE1B16" w:rsidR="00332460" w:rsidRDefault="00332460" w:rsidP="00C15939">
      <w:pPr>
        <w:pStyle w:val="Nadpis3"/>
      </w:pPr>
      <w:bookmarkStart w:id="161" w:name="_Toc66289442"/>
      <w:r w:rsidRPr="00C34271">
        <w:t>Vědecká rada edice Pedagogika</w:t>
      </w:r>
      <w:bookmarkEnd w:id="161"/>
    </w:p>
    <w:tbl>
      <w:tblPr>
        <w:tblStyle w:val="Mkatabulky"/>
        <w:tblW w:w="9351" w:type="dxa"/>
        <w:tblLook w:val="04A0" w:firstRow="1" w:lastRow="0" w:firstColumn="1" w:lastColumn="0" w:noHBand="0" w:noVBand="1"/>
      </w:tblPr>
      <w:tblGrid>
        <w:gridCol w:w="4536"/>
        <w:gridCol w:w="4815"/>
      </w:tblGrid>
      <w:tr w:rsidR="006E4EB4" w:rsidRPr="006E4EB4" w14:paraId="47C621BF" w14:textId="77777777" w:rsidTr="005819FF">
        <w:trPr>
          <w:trHeight w:val="397"/>
        </w:trPr>
        <w:tc>
          <w:tcPr>
            <w:tcW w:w="4536" w:type="dxa"/>
            <w:shd w:val="clear" w:color="auto" w:fill="D65775"/>
            <w:vAlign w:val="center"/>
          </w:tcPr>
          <w:p w14:paraId="15047048" w14:textId="77777777" w:rsidR="00023D8D" w:rsidRPr="006E4EB4" w:rsidRDefault="00023D8D" w:rsidP="00687FF2">
            <w:pPr>
              <w:spacing w:after="0" w:line="240" w:lineRule="auto"/>
              <w:jc w:val="left"/>
              <w:rPr>
                <w:rFonts w:cs="Calibri"/>
                <w:color w:val="FFFFFF" w:themeColor="background1"/>
              </w:rPr>
            </w:pPr>
            <w:r w:rsidRPr="006E4EB4">
              <w:rPr>
                <w:rFonts w:cs="Calibri"/>
                <w:b/>
                <w:color w:val="FFFFFF" w:themeColor="background1"/>
              </w:rPr>
              <w:t>Předsedkyně</w:t>
            </w:r>
          </w:p>
        </w:tc>
        <w:tc>
          <w:tcPr>
            <w:tcW w:w="4815" w:type="dxa"/>
            <w:shd w:val="clear" w:color="auto" w:fill="D65775"/>
            <w:vAlign w:val="center"/>
          </w:tcPr>
          <w:p w14:paraId="665436C5"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 pracovišti</w:t>
            </w:r>
          </w:p>
        </w:tc>
      </w:tr>
      <w:tr w:rsidR="00C51A6C" w:rsidRPr="00C51A6C" w14:paraId="675060F9" w14:textId="77777777" w:rsidTr="005819FF">
        <w:trPr>
          <w:trHeight w:val="397"/>
        </w:trPr>
        <w:tc>
          <w:tcPr>
            <w:tcW w:w="4536" w:type="dxa"/>
            <w:vAlign w:val="center"/>
          </w:tcPr>
          <w:p w14:paraId="170971BC" w14:textId="77777777" w:rsidR="00023D8D" w:rsidRPr="00C51A6C" w:rsidRDefault="00023D8D" w:rsidP="00687FF2">
            <w:pPr>
              <w:spacing w:after="0" w:line="240" w:lineRule="auto"/>
              <w:jc w:val="left"/>
              <w:rPr>
                <w:rFonts w:cs="Calibri"/>
              </w:rPr>
            </w:pPr>
            <w:r w:rsidRPr="00C51A6C">
              <w:rPr>
                <w:rFonts w:cs="Calibri"/>
              </w:rPr>
              <w:t xml:space="preserve">doc. PaedDr. Adriana WIEGEROVÁ, PhD. </w:t>
            </w:r>
          </w:p>
        </w:tc>
        <w:tc>
          <w:tcPr>
            <w:tcW w:w="4815" w:type="dxa"/>
            <w:vAlign w:val="center"/>
          </w:tcPr>
          <w:p w14:paraId="605CE880" w14:textId="77777777" w:rsidR="00023D8D" w:rsidRPr="00C51A6C" w:rsidRDefault="00023D8D" w:rsidP="00687FF2">
            <w:pPr>
              <w:spacing w:after="0" w:line="240" w:lineRule="auto"/>
              <w:jc w:val="left"/>
              <w:rPr>
                <w:rFonts w:cs="Calibri"/>
              </w:rPr>
            </w:pPr>
            <w:r w:rsidRPr="00C51A6C">
              <w:rPr>
                <w:rFonts w:cs="Calibri"/>
              </w:rPr>
              <w:t>UTB ve Zlíně</w:t>
            </w:r>
          </w:p>
        </w:tc>
      </w:tr>
      <w:tr w:rsidR="006E4EB4" w:rsidRPr="006E4EB4" w14:paraId="41655250" w14:textId="77777777" w:rsidTr="005819FF">
        <w:trPr>
          <w:trHeight w:val="397"/>
        </w:trPr>
        <w:tc>
          <w:tcPr>
            <w:tcW w:w="4536" w:type="dxa"/>
            <w:shd w:val="clear" w:color="auto" w:fill="D65775"/>
            <w:vAlign w:val="center"/>
          </w:tcPr>
          <w:p w14:paraId="11A50E92"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Stálí členové</w:t>
            </w:r>
          </w:p>
        </w:tc>
        <w:tc>
          <w:tcPr>
            <w:tcW w:w="4815" w:type="dxa"/>
            <w:shd w:val="clear" w:color="auto" w:fill="D65775"/>
            <w:vAlign w:val="center"/>
          </w:tcPr>
          <w:p w14:paraId="042CAFEA"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 pracovišti</w:t>
            </w:r>
          </w:p>
        </w:tc>
      </w:tr>
      <w:tr w:rsidR="00C51A6C" w:rsidRPr="00C51A6C" w14:paraId="51233308" w14:textId="77777777" w:rsidTr="005819FF">
        <w:trPr>
          <w:trHeight w:val="397"/>
        </w:trPr>
        <w:tc>
          <w:tcPr>
            <w:tcW w:w="4536" w:type="dxa"/>
            <w:vAlign w:val="center"/>
          </w:tcPr>
          <w:p w14:paraId="6713AAA4" w14:textId="77777777" w:rsidR="00023D8D" w:rsidRPr="00C51A6C" w:rsidRDefault="00023D8D" w:rsidP="00687FF2">
            <w:pPr>
              <w:spacing w:after="0" w:line="240" w:lineRule="auto"/>
              <w:jc w:val="left"/>
              <w:rPr>
                <w:rFonts w:cs="Calibri"/>
              </w:rPr>
            </w:pPr>
            <w:r w:rsidRPr="00C51A6C">
              <w:rPr>
                <w:rFonts w:cs="Calibri"/>
              </w:rPr>
              <w:t>PhDr. Ondřej FABIÁN</w:t>
            </w:r>
          </w:p>
        </w:tc>
        <w:tc>
          <w:tcPr>
            <w:tcW w:w="4815" w:type="dxa"/>
            <w:vAlign w:val="center"/>
          </w:tcPr>
          <w:p w14:paraId="78863EC6"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6AE7F296" w14:textId="77777777" w:rsidTr="005819FF">
        <w:trPr>
          <w:trHeight w:val="397"/>
        </w:trPr>
        <w:tc>
          <w:tcPr>
            <w:tcW w:w="4536" w:type="dxa"/>
            <w:vAlign w:val="center"/>
          </w:tcPr>
          <w:p w14:paraId="4E69928C" w14:textId="77777777" w:rsidR="00023D8D" w:rsidRPr="00C51A6C" w:rsidRDefault="00023D8D" w:rsidP="00687FF2">
            <w:pPr>
              <w:spacing w:after="0" w:line="240" w:lineRule="auto"/>
              <w:jc w:val="left"/>
              <w:rPr>
                <w:rFonts w:cs="Calibri"/>
              </w:rPr>
            </w:pPr>
            <w:r w:rsidRPr="00C51A6C">
              <w:rPr>
                <w:rFonts w:cs="Calibri"/>
              </w:rPr>
              <w:t>prof. Ing. Petr SÁHA, CSc.</w:t>
            </w:r>
          </w:p>
        </w:tc>
        <w:tc>
          <w:tcPr>
            <w:tcW w:w="4815" w:type="dxa"/>
            <w:vAlign w:val="center"/>
          </w:tcPr>
          <w:p w14:paraId="4327DA21" w14:textId="77777777" w:rsidR="00023D8D" w:rsidRPr="00C51A6C" w:rsidRDefault="00023D8D" w:rsidP="00687FF2">
            <w:pPr>
              <w:spacing w:after="0" w:line="240" w:lineRule="auto"/>
              <w:jc w:val="left"/>
              <w:rPr>
                <w:rFonts w:cs="Calibri"/>
              </w:rPr>
            </w:pPr>
            <w:r w:rsidRPr="00C51A6C">
              <w:rPr>
                <w:rFonts w:cs="Calibri"/>
              </w:rPr>
              <w:t>UTB ve Zlíně </w:t>
            </w:r>
          </w:p>
        </w:tc>
      </w:tr>
      <w:tr w:rsidR="006E4EB4" w:rsidRPr="006E4EB4" w14:paraId="6207D253" w14:textId="77777777" w:rsidTr="005819FF">
        <w:trPr>
          <w:trHeight w:val="397"/>
        </w:trPr>
        <w:tc>
          <w:tcPr>
            <w:tcW w:w="4536" w:type="dxa"/>
            <w:shd w:val="clear" w:color="auto" w:fill="D65775"/>
            <w:vAlign w:val="center"/>
          </w:tcPr>
          <w:p w14:paraId="5F525316"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Členové</w:t>
            </w:r>
          </w:p>
        </w:tc>
        <w:tc>
          <w:tcPr>
            <w:tcW w:w="4815" w:type="dxa"/>
            <w:shd w:val="clear" w:color="auto" w:fill="D65775"/>
            <w:vAlign w:val="center"/>
          </w:tcPr>
          <w:p w14:paraId="744A50BA"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 pracovišti</w:t>
            </w:r>
          </w:p>
        </w:tc>
      </w:tr>
      <w:tr w:rsidR="00C51A6C" w:rsidRPr="00C51A6C" w14:paraId="283F4E90" w14:textId="77777777" w:rsidTr="005819FF">
        <w:trPr>
          <w:trHeight w:val="397"/>
        </w:trPr>
        <w:tc>
          <w:tcPr>
            <w:tcW w:w="4536" w:type="dxa"/>
            <w:vAlign w:val="center"/>
          </w:tcPr>
          <w:p w14:paraId="611CA393" w14:textId="77777777" w:rsidR="00023D8D" w:rsidRPr="00C51A6C" w:rsidRDefault="00023D8D" w:rsidP="00687FF2">
            <w:pPr>
              <w:spacing w:after="0" w:line="240" w:lineRule="auto"/>
              <w:jc w:val="left"/>
              <w:rPr>
                <w:rFonts w:cs="Calibri"/>
              </w:rPr>
            </w:pPr>
            <w:r w:rsidRPr="00C51A6C">
              <w:rPr>
                <w:rFonts w:cs="Calibri"/>
              </w:rPr>
              <w:t>doc. Mgr. Miroslav DOPITA, Ph.D.</w:t>
            </w:r>
          </w:p>
        </w:tc>
        <w:tc>
          <w:tcPr>
            <w:tcW w:w="4815" w:type="dxa"/>
            <w:vAlign w:val="center"/>
          </w:tcPr>
          <w:p w14:paraId="22BC2E0C" w14:textId="77777777" w:rsidR="00023D8D" w:rsidRPr="00C51A6C" w:rsidRDefault="00023D8D" w:rsidP="00687FF2">
            <w:pPr>
              <w:spacing w:after="0" w:line="240" w:lineRule="auto"/>
              <w:jc w:val="left"/>
              <w:rPr>
                <w:rFonts w:cs="Calibri"/>
              </w:rPr>
            </w:pPr>
            <w:r w:rsidRPr="00C51A6C">
              <w:rPr>
                <w:rFonts w:cs="Calibri"/>
              </w:rPr>
              <w:t>Univerzita Palackého v Olomouci</w:t>
            </w:r>
          </w:p>
        </w:tc>
      </w:tr>
      <w:tr w:rsidR="00C51A6C" w:rsidRPr="00C51A6C" w14:paraId="2939DBB2" w14:textId="77777777" w:rsidTr="005819FF">
        <w:trPr>
          <w:trHeight w:val="397"/>
        </w:trPr>
        <w:tc>
          <w:tcPr>
            <w:tcW w:w="4536" w:type="dxa"/>
            <w:vAlign w:val="center"/>
          </w:tcPr>
          <w:p w14:paraId="1FB5B9BD" w14:textId="77777777" w:rsidR="00023D8D" w:rsidRPr="00C51A6C" w:rsidRDefault="00023D8D" w:rsidP="00687FF2">
            <w:pPr>
              <w:spacing w:after="0" w:line="240" w:lineRule="auto"/>
              <w:jc w:val="left"/>
              <w:rPr>
                <w:rFonts w:cs="Calibri"/>
              </w:rPr>
            </w:pPr>
            <w:r w:rsidRPr="00C51A6C">
              <w:rPr>
                <w:rFonts w:cs="Calibri"/>
              </w:rPr>
              <w:t>prof. PhDr. Peter GAVORA, CSc.</w:t>
            </w:r>
          </w:p>
        </w:tc>
        <w:tc>
          <w:tcPr>
            <w:tcW w:w="4815" w:type="dxa"/>
            <w:vAlign w:val="center"/>
          </w:tcPr>
          <w:p w14:paraId="19A34FD2"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1EAADD1E" w14:textId="77777777" w:rsidTr="005819FF">
        <w:trPr>
          <w:trHeight w:val="397"/>
        </w:trPr>
        <w:tc>
          <w:tcPr>
            <w:tcW w:w="4536" w:type="dxa"/>
            <w:vAlign w:val="center"/>
          </w:tcPr>
          <w:p w14:paraId="2BADFC2E" w14:textId="77777777" w:rsidR="00023D8D" w:rsidRPr="00C51A6C" w:rsidRDefault="00023D8D" w:rsidP="00687FF2">
            <w:pPr>
              <w:spacing w:after="0" w:line="240" w:lineRule="auto"/>
              <w:jc w:val="left"/>
              <w:rPr>
                <w:rFonts w:cs="Calibri"/>
              </w:rPr>
            </w:pPr>
            <w:r w:rsidRPr="00C51A6C">
              <w:rPr>
                <w:rFonts w:cs="Calibri"/>
              </w:rPr>
              <w:t>prof. PhDr. Hana LUKÁŠOVÁ, CSc.</w:t>
            </w:r>
          </w:p>
        </w:tc>
        <w:tc>
          <w:tcPr>
            <w:tcW w:w="4815" w:type="dxa"/>
            <w:vAlign w:val="center"/>
          </w:tcPr>
          <w:p w14:paraId="4CB0333F" w14:textId="77777777" w:rsidR="00023D8D" w:rsidRPr="00C51A6C" w:rsidRDefault="00023D8D" w:rsidP="00687FF2">
            <w:pPr>
              <w:spacing w:after="0" w:line="240" w:lineRule="auto"/>
              <w:jc w:val="left"/>
              <w:rPr>
                <w:rFonts w:cs="Calibri"/>
              </w:rPr>
            </w:pPr>
            <w:r w:rsidRPr="00C51A6C">
              <w:rPr>
                <w:rFonts w:cs="Calibri"/>
              </w:rPr>
              <w:t>UTB ve Zlíně </w:t>
            </w:r>
          </w:p>
        </w:tc>
      </w:tr>
      <w:tr w:rsidR="00C51A6C" w:rsidRPr="00C51A6C" w14:paraId="6CFA430D" w14:textId="77777777" w:rsidTr="005819FF">
        <w:trPr>
          <w:trHeight w:val="397"/>
        </w:trPr>
        <w:tc>
          <w:tcPr>
            <w:tcW w:w="4536" w:type="dxa"/>
            <w:vAlign w:val="center"/>
          </w:tcPr>
          <w:p w14:paraId="1BF18A96" w14:textId="77777777" w:rsidR="00023D8D" w:rsidRPr="00C51A6C" w:rsidRDefault="00023D8D" w:rsidP="00687FF2">
            <w:pPr>
              <w:spacing w:after="0" w:line="240" w:lineRule="auto"/>
              <w:jc w:val="left"/>
              <w:rPr>
                <w:rFonts w:cs="Calibri"/>
              </w:rPr>
            </w:pPr>
            <w:r w:rsidRPr="00C51A6C">
              <w:rPr>
                <w:rFonts w:cs="Calibri"/>
              </w:rPr>
              <w:t>doc. PaedDr. Dr. Petr URBÁNEK</w:t>
            </w:r>
          </w:p>
        </w:tc>
        <w:tc>
          <w:tcPr>
            <w:tcW w:w="4815" w:type="dxa"/>
            <w:vAlign w:val="center"/>
          </w:tcPr>
          <w:p w14:paraId="1C5E694C" w14:textId="77777777" w:rsidR="00023D8D" w:rsidRPr="00C51A6C" w:rsidRDefault="00023D8D" w:rsidP="00687FF2">
            <w:pPr>
              <w:spacing w:after="0" w:line="240" w:lineRule="auto"/>
              <w:jc w:val="left"/>
              <w:rPr>
                <w:rFonts w:cs="Calibri"/>
              </w:rPr>
            </w:pPr>
            <w:r w:rsidRPr="00C51A6C">
              <w:rPr>
                <w:rFonts w:cs="Calibri"/>
              </w:rPr>
              <w:t>Technická univerzita v Liberci</w:t>
            </w:r>
          </w:p>
        </w:tc>
      </w:tr>
    </w:tbl>
    <w:p w14:paraId="6A8A06B8" w14:textId="61321D0C" w:rsidR="00332460" w:rsidRDefault="00332460" w:rsidP="00C15939">
      <w:pPr>
        <w:pStyle w:val="Nadpis3"/>
      </w:pPr>
      <w:bookmarkStart w:id="162" w:name="_Toc66289443"/>
      <w:r w:rsidRPr="00C34271">
        <w:t>Vědecká rada edice Nelékařské zdravotnické obory</w:t>
      </w:r>
      <w:bookmarkEnd w:id="162"/>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0"/>
      </w:tblGrid>
      <w:tr w:rsidR="006E4EB4" w:rsidRPr="006E4EB4" w14:paraId="5A650042" w14:textId="77777777" w:rsidTr="005819FF">
        <w:trPr>
          <w:trHeight w:val="397"/>
        </w:trPr>
        <w:tc>
          <w:tcPr>
            <w:tcW w:w="4536" w:type="dxa"/>
            <w:tcBorders>
              <w:bottom w:val="single" w:sz="4" w:space="0" w:color="auto"/>
            </w:tcBorders>
            <w:shd w:val="clear" w:color="auto" w:fill="D65775"/>
            <w:vAlign w:val="center"/>
          </w:tcPr>
          <w:p w14:paraId="2842D0F0"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Předsedkyně</w:t>
            </w:r>
          </w:p>
        </w:tc>
        <w:tc>
          <w:tcPr>
            <w:tcW w:w="4820" w:type="dxa"/>
            <w:tcBorders>
              <w:bottom w:val="single" w:sz="4" w:space="0" w:color="auto"/>
            </w:tcBorders>
            <w:shd w:val="clear" w:color="auto" w:fill="D65775"/>
            <w:vAlign w:val="center"/>
          </w:tcPr>
          <w:p w14:paraId="26565E1B"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 pracovišti</w:t>
            </w:r>
          </w:p>
        </w:tc>
      </w:tr>
      <w:tr w:rsidR="00C51A6C" w:rsidRPr="00C51A6C" w14:paraId="77C28718" w14:textId="77777777" w:rsidTr="005819FF">
        <w:trPr>
          <w:trHeight w:val="397"/>
        </w:trPr>
        <w:tc>
          <w:tcPr>
            <w:tcW w:w="4536" w:type="dxa"/>
            <w:tcBorders>
              <w:bottom w:val="single" w:sz="4" w:space="0" w:color="auto"/>
            </w:tcBorders>
            <w:shd w:val="clear" w:color="auto" w:fill="auto"/>
            <w:vAlign w:val="center"/>
          </w:tcPr>
          <w:p w14:paraId="6FC7C4A2" w14:textId="77777777" w:rsidR="00023D8D" w:rsidRPr="00C51A6C" w:rsidRDefault="00023D8D" w:rsidP="00687FF2">
            <w:pPr>
              <w:spacing w:after="0" w:line="240" w:lineRule="auto"/>
              <w:jc w:val="left"/>
              <w:rPr>
                <w:rFonts w:cs="Calibri"/>
              </w:rPr>
            </w:pPr>
            <w:r w:rsidRPr="00C51A6C">
              <w:rPr>
                <w:rFonts w:cs="Calibri"/>
              </w:rPr>
              <w:t>PhDr. Pavla KUDLOVÁ, PhD.</w:t>
            </w:r>
          </w:p>
        </w:tc>
        <w:tc>
          <w:tcPr>
            <w:tcW w:w="4820" w:type="dxa"/>
            <w:tcBorders>
              <w:bottom w:val="single" w:sz="4" w:space="0" w:color="auto"/>
            </w:tcBorders>
            <w:shd w:val="clear" w:color="auto" w:fill="auto"/>
            <w:vAlign w:val="center"/>
          </w:tcPr>
          <w:p w14:paraId="5DCF60D4" w14:textId="77777777" w:rsidR="00023D8D" w:rsidRPr="00C51A6C" w:rsidRDefault="00023D8D" w:rsidP="00687FF2">
            <w:pPr>
              <w:spacing w:after="0" w:line="240" w:lineRule="auto"/>
              <w:jc w:val="left"/>
              <w:rPr>
                <w:rFonts w:cs="Calibri"/>
              </w:rPr>
            </w:pPr>
            <w:r w:rsidRPr="00C51A6C">
              <w:rPr>
                <w:rFonts w:cs="Calibri"/>
              </w:rPr>
              <w:t>UTB ve Zlíně</w:t>
            </w:r>
          </w:p>
        </w:tc>
      </w:tr>
      <w:tr w:rsidR="006E4EB4" w:rsidRPr="006E4EB4" w14:paraId="5D604441" w14:textId="77777777" w:rsidTr="005819FF">
        <w:trPr>
          <w:trHeight w:val="397"/>
        </w:trPr>
        <w:tc>
          <w:tcPr>
            <w:tcW w:w="4536" w:type="dxa"/>
            <w:shd w:val="clear" w:color="auto" w:fill="D65775"/>
            <w:vAlign w:val="center"/>
          </w:tcPr>
          <w:p w14:paraId="7CC59B00"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Stálí členové</w:t>
            </w:r>
          </w:p>
        </w:tc>
        <w:tc>
          <w:tcPr>
            <w:tcW w:w="4820" w:type="dxa"/>
            <w:shd w:val="clear" w:color="auto" w:fill="D65775"/>
            <w:vAlign w:val="center"/>
          </w:tcPr>
          <w:p w14:paraId="43D855CC"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 pracovišti</w:t>
            </w:r>
          </w:p>
        </w:tc>
      </w:tr>
      <w:tr w:rsidR="00C51A6C" w:rsidRPr="00C51A6C" w14:paraId="36E13CD4" w14:textId="77777777" w:rsidTr="005819FF">
        <w:trPr>
          <w:trHeight w:val="397"/>
        </w:trPr>
        <w:tc>
          <w:tcPr>
            <w:tcW w:w="4536" w:type="dxa"/>
            <w:shd w:val="clear" w:color="auto" w:fill="auto"/>
            <w:vAlign w:val="center"/>
          </w:tcPr>
          <w:p w14:paraId="512766F3" w14:textId="77777777" w:rsidR="00023D8D" w:rsidRPr="00C51A6C" w:rsidRDefault="00023D8D" w:rsidP="00687FF2">
            <w:pPr>
              <w:spacing w:after="0" w:line="240" w:lineRule="auto"/>
              <w:jc w:val="left"/>
            </w:pPr>
            <w:r w:rsidRPr="00C51A6C">
              <w:rPr>
                <w:rFonts w:cs="Calibri"/>
              </w:rPr>
              <w:t>PhDr. Ondřej FABIÁN</w:t>
            </w:r>
          </w:p>
        </w:tc>
        <w:tc>
          <w:tcPr>
            <w:tcW w:w="4820" w:type="dxa"/>
            <w:shd w:val="clear" w:color="auto" w:fill="auto"/>
            <w:vAlign w:val="center"/>
          </w:tcPr>
          <w:p w14:paraId="6FA56359"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6197EA35" w14:textId="77777777" w:rsidTr="005819FF">
        <w:trPr>
          <w:trHeight w:val="397"/>
        </w:trPr>
        <w:tc>
          <w:tcPr>
            <w:tcW w:w="4536" w:type="dxa"/>
            <w:shd w:val="clear" w:color="auto" w:fill="auto"/>
            <w:vAlign w:val="center"/>
          </w:tcPr>
          <w:p w14:paraId="79E74F47" w14:textId="77777777" w:rsidR="00023D8D" w:rsidRPr="00C51A6C" w:rsidRDefault="00023D8D" w:rsidP="00687FF2">
            <w:pPr>
              <w:spacing w:after="0" w:line="240" w:lineRule="auto"/>
              <w:jc w:val="left"/>
              <w:rPr>
                <w:rFonts w:cs="Calibri"/>
              </w:rPr>
            </w:pPr>
            <w:r w:rsidRPr="00C51A6C">
              <w:rPr>
                <w:rFonts w:cs="Calibri"/>
              </w:rPr>
              <w:t>prof. Ing. Petr SÁHA, CSc.</w:t>
            </w:r>
          </w:p>
        </w:tc>
        <w:tc>
          <w:tcPr>
            <w:tcW w:w="4820" w:type="dxa"/>
            <w:shd w:val="clear" w:color="auto" w:fill="auto"/>
            <w:vAlign w:val="center"/>
          </w:tcPr>
          <w:p w14:paraId="39D954D3" w14:textId="77777777" w:rsidR="00023D8D" w:rsidRPr="00C51A6C" w:rsidRDefault="00023D8D" w:rsidP="00687FF2">
            <w:pPr>
              <w:spacing w:after="0" w:line="240" w:lineRule="auto"/>
              <w:jc w:val="left"/>
              <w:rPr>
                <w:rFonts w:cs="Calibri"/>
              </w:rPr>
            </w:pPr>
            <w:r w:rsidRPr="00C51A6C">
              <w:rPr>
                <w:rFonts w:cs="Calibri"/>
              </w:rPr>
              <w:t>UTB ve Zlíně </w:t>
            </w:r>
          </w:p>
        </w:tc>
      </w:tr>
      <w:tr w:rsidR="006E4EB4" w:rsidRPr="006E4EB4" w14:paraId="5A852896" w14:textId="77777777" w:rsidTr="005819FF">
        <w:trPr>
          <w:trHeight w:val="397"/>
        </w:trPr>
        <w:tc>
          <w:tcPr>
            <w:tcW w:w="4536" w:type="dxa"/>
            <w:shd w:val="clear" w:color="auto" w:fill="D65775"/>
            <w:vAlign w:val="center"/>
          </w:tcPr>
          <w:p w14:paraId="1C00DF01"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Členové</w:t>
            </w:r>
          </w:p>
        </w:tc>
        <w:tc>
          <w:tcPr>
            <w:tcW w:w="4820" w:type="dxa"/>
            <w:shd w:val="clear" w:color="auto" w:fill="D65775"/>
            <w:vAlign w:val="center"/>
          </w:tcPr>
          <w:p w14:paraId="6877E47B" w14:textId="77777777" w:rsidR="00023D8D" w:rsidRPr="006E4EB4" w:rsidRDefault="00023D8D" w:rsidP="00687FF2">
            <w:pPr>
              <w:spacing w:after="0" w:line="240" w:lineRule="auto"/>
              <w:jc w:val="left"/>
              <w:rPr>
                <w:rFonts w:cs="Calibri"/>
                <w:b/>
                <w:color w:val="FFFFFF" w:themeColor="background1"/>
              </w:rPr>
            </w:pPr>
            <w:r w:rsidRPr="006E4EB4">
              <w:rPr>
                <w:rFonts w:cs="Calibri"/>
                <w:b/>
                <w:color w:val="FFFFFF" w:themeColor="background1"/>
              </w:rPr>
              <w:t>Příslušnost k pracovišti</w:t>
            </w:r>
          </w:p>
        </w:tc>
      </w:tr>
      <w:tr w:rsidR="00C51A6C" w:rsidRPr="00C51A6C" w14:paraId="767FEADC" w14:textId="77777777" w:rsidTr="005819FF">
        <w:trPr>
          <w:trHeight w:val="397"/>
        </w:trPr>
        <w:tc>
          <w:tcPr>
            <w:tcW w:w="4536" w:type="dxa"/>
            <w:shd w:val="clear" w:color="auto" w:fill="auto"/>
            <w:vAlign w:val="center"/>
          </w:tcPr>
          <w:p w14:paraId="4172DD88" w14:textId="77777777" w:rsidR="00023D8D" w:rsidRPr="00C51A6C" w:rsidRDefault="00023D8D" w:rsidP="00687FF2">
            <w:pPr>
              <w:spacing w:after="0" w:line="240" w:lineRule="auto"/>
              <w:jc w:val="left"/>
              <w:rPr>
                <w:rFonts w:cs="Calibri"/>
              </w:rPr>
            </w:pPr>
            <w:r w:rsidRPr="00C51A6C">
              <w:rPr>
                <w:rFonts w:cs="Calibri"/>
              </w:rPr>
              <w:t>doc. PhDr. Mgr. Helena KADUČÁKOVÁ, PhD.</w:t>
            </w:r>
          </w:p>
        </w:tc>
        <w:tc>
          <w:tcPr>
            <w:tcW w:w="4820" w:type="dxa"/>
            <w:shd w:val="clear" w:color="auto" w:fill="auto"/>
            <w:vAlign w:val="center"/>
          </w:tcPr>
          <w:p w14:paraId="6EA9787B" w14:textId="77777777" w:rsidR="00023D8D" w:rsidRPr="00C51A6C" w:rsidRDefault="00023D8D" w:rsidP="00687FF2">
            <w:pPr>
              <w:spacing w:after="0" w:line="240" w:lineRule="auto"/>
              <w:jc w:val="left"/>
              <w:rPr>
                <w:rFonts w:cs="Calibri"/>
              </w:rPr>
            </w:pPr>
            <w:proofErr w:type="spellStart"/>
            <w:r w:rsidRPr="00C51A6C">
              <w:rPr>
                <w:rFonts w:cs="Calibri"/>
              </w:rPr>
              <w:t>Katolícka</w:t>
            </w:r>
            <w:proofErr w:type="spellEnd"/>
            <w:r w:rsidRPr="00C51A6C">
              <w:rPr>
                <w:rFonts w:cs="Calibri"/>
              </w:rPr>
              <w:t xml:space="preserve"> univerzita v </w:t>
            </w:r>
            <w:proofErr w:type="spellStart"/>
            <w:r w:rsidRPr="00C51A6C">
              <w:rPr>
                <w:rFonts w:cs="Calibri"/>
              </w:rPr>
              <w:t>Ružomberku</w:t>
            </w:r>
            <w:proofErr w:type="spellEnd"/>
          </w:p>
        </w:tc>
      </w:tr>
      <w:tr w:rsidR="00C51A6C" w:rsidRPr="00C51A6C" w14:paraId="19F3D3F7" w14:textId="77777777" w:rsidTr="005819FF">
        <w:trPr>
          <w:trHeight w:val="397"/>
        </w:trPr>
        <w:tc>
          <w:tcPr>
            <w:tcW w:w="4536" w:type="dxa"/>
            <w:shd w:val="clear" w:color="auto" w:fill="auto"/>
            <w:vAlign w:val="center"/>
          </w:tcPr>
          <w:p w14:paraId="681BE361" w14:textId="77777777" w:rsidR="005874C6" w:rsidRDefault="00023D8D" w:rsidP="00687FF2">
            <w:pPr>
              <w:spacing w:after="0" w:line="240" w:lineRule="auto"/>
              <w:jc w:val="left"/>
              <w:rPr>
                <w:rFonts w:cs="Calibri"/>
              </w:rPr>
            </w:pPr>
            <w:r w:rsidRPr="00C51A6C">
              <w:rPr>
                <w:rFonts w:cs="Calibri"/>
              </w:rPr>
              <w:t xml:space="preserve">prof. PhDr. Vlastimil KOZOŇ, PhD. </w:t>
            </w:r>
          </w:p>
          <w:p w14:paraId="2461F495" w14:textId="2C44D7E9" w:rsidR="00023D8D" w:rsidRPr="00C51A6C" w:rsidRDefault="00023D8D" w:rsidP="00687FF2">
            <w:pPr>
              <w:spacing w:after="0" w:line="240" w:lineRule="auto"/>
              <w:jc w:val="left"/>
              <w:rPr>
                <w:rFonts w:cs="Calibri"/>
              </w:rPr>
            </w:pPr>
            <w:r w:rsidRPr="00C51A6C">
              <w:rPr>
                <w:rFonts w:cs="Calibri"/>
              </w:rPr>
              <w:t>(do 17. 1. 2020)</w:t>
            </w:r>
          </w:p>
        </w:tc>
        <w:tc>
          <w:tcPr>
            <w:tcW w:w="4820" w:type="dxa"/>
            <w:shd w:val="clear" w:color="auto" w:fill="auto"/>
            <w:vAlign w:val="center"/>
          </w:tcPr>
          <w:p w14:paraId="5CF0B8F1" w14:textId="77777777" w:rsidR="00023D8D" w:rsidRPr="00C51A6C" w:rsidRDefault="00023D8D" w:rsidP="00687FF2">
            <w:pPr>
              <w:spacing w:after="0" w:line="240" w:lineRule="auto"/>
              <w:jc w:val="left"/>
              <w:rPr>
                <w:rFonts w:cs="Calibri"/>
              </w:rPr>
            </w:pPr>
            <w:r w:rsidRPr="00C51A6C">
              <w:rPr>
                <w:rFonts w:cs="Calibri"/>
              </w:rPr>
              <w:t xml:space="preserve">Vysoká škola </w:t>
            </w:r>
            <w:proofErr w:type="spellStart"/>
            <w:r w:rsidRPr="00C51A6C">
              <w:rPr>
                <w:rFonts w:cs="Calibri"/>
              </w:rPr>
              <w:t>zdravotníctva</w:t>
            </w:r>
            <w:proofErr w:type="spellEnd"/>
            <w:r w:rsidRPr="00C51A6C">
              <w:rPr>
                <w:rFonts w:cs="Calibri"/>
              </w:rPr>
              <w:t xml:space="preserve"> a </w:t>
            </w:r>
            <w:proofErr w:type="spellStart"/>
            <w:r w:rsidRPr="00C51A6C">
              <w:rPr>
                <w:rFonts w:cs="Calibri"/>
              </w:rPr>
              <w:t>sociálnej</w:t>
            </w:r>
            <w:proofErr w:type="spellEnd"/>
            <w:r w:rsidRPr="00C51A6C">
              <w:rPr>
                <w:rFonts w:cs="Calibri"/>
              </w:rPr>
              <w:t xml:space="preserve"> práce sv. </w:t>
            </w:r>
            <w:proofErr w:type="spellStart"/>
            <w:r w:rsidRPr="00C51A6C">
              <w:rPr>
                <w:rFonts w:cs="Calibri"/>
              </w:rPr>
              <w:t>Alžbety</w:t>
            </w:r>
            <w:proofErr w:type="spellEnd"/>
            <w:r w:rsidRPr="00C51A6C">
              <w:rPr>
                <w:rFonts w:cs="Calibri"/>
              </w:rPr>
              <w:t xml:space="preserve"> v </w:t>
            </w:r>
            <w:proofErr w:type="spellStart"/>
            <w:r w:rsidRPr="00C51A6C">
              <w:rPr>
                <w:rFonts w:cs="Calibri"/>
              </w:rPr>
              <w:t>Bratislave</w:t>
            </w:r>
            <w:proofErr w:type="spellEnd"/>
          </w:p>
        </w:tc>
      </w:tr>
      <w:tr w:rsidR="00C51A6C" w:rsidRPr="00C51A6C" w14:paraId="3A9184EC" w14:textId="77777777" w:rsidTr="005819FF">
        <w:trPr>
          <w:trHeight w:val="397"/>
        </w:trPr>
        <w:tc>
          <w:tcPr>
            <w:tcW w:w="4536" w:type="dxa"/>
            <w:shd w:val="clear" w:color="auto" w:fill="auto"/>
            <w:vAlign w:val="center"/>
          </w:tcPr>
          <w:p w14:paraId="3A17591D" w14:textId="77777777" w:rsidR="00023D8D" w:rsidRPr="00C51A6C" w:rsidRDefault="00023D8D" w:rsidP="00687FF2">
            <w:pPr>
              <w:spacing w:after="0" w:line="240" w:lineRule="auto"/>
              <w:jc w:val="left"/>
              <w:rPr>
                <w:rFonts w:cs="Calibri"/>
              </w:rPr>
            </w:pPr>
            <w:r w:rsidRPr="00C51A6C">
              <w:t>Mgr. Ivana OLECKÁ, Ph.D.</w:t>
            </w:r>
          </w:p>
        </w:tc>
        <w:tc>
          <w:tcPr>
            <w:tcW w:w="4820" w:type="dxa"/>
            <w:shd w:val="clear" w:color="auto" w:fill="auto"/>
            <w:vAlign w:val="center"/>
          </w:tcPr>
          <w:p w14:paraId="2CC271B9"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10095283" w14:textId="77777777" w:rsidTr="005819FF">
        <w:trPr>
          <w:trHeight w:val="397"/>
        </w:trPr>
        <w:tc>
          <w:tcPr>
            <w:tcW w:w="4536" w:type="dxa"/>
            <w:shd w:val="clear" w:color="auto" w:fill="auto"/>
            <w:vAlign w:val="center"/>
          </w:tcPr>
          <w:p w14:paraId="754DB7C2" w14:textId="77777777" w:rsidR="005874C6" w:rsidRDefault="00023D8D" w:rsidP="00687FF2">
            <w:pPr>
              <w:spacing w:after="0" w:line="240" w:lineRule="auto"/>
              <w:jc w:val="left"/>
              <w:rPr>
                <w:rFonts w:cs="Calibri"/>
              </w:rPr>
            </w:pPr>
            <w:r w:rsidRPr="00C51A6C">
              <w:rPr>
                <w:rFonts w:cs="Calibri"/>
              </w:rPr>
              <w:t xml:space="preserve">PhDr. Mgr. Miroslava KUBICOVÁ, PhD. </w:t>
            </w:r>
          </w:p>
          <w:p w14:paraId="7BA52CD8" w14:textId="201589A1" w:rsidR="00023D8D" w:rsidRPr="00C51A6C" w:rsidRDefault="00023D8D" w:rsidP="00687FF2">
            <w:pPr>
              <w:spacing w:after="0" w:line="240" w:lineRule="auto"/>
              <w:jc w:val="left"/>
            </w:pPr>
            <w:r w:rsidRPr="00C51A6C">
              <w:rPr>
                <w:rFonts w:cs="Calibri"/>
              </w:rPr>
              <w:t>(od 2. 1. 2020)</w:t>
            </w:r>
          </w:p>
        </w:tc>
        <w:tc>
          <w:tcPr>
            <w:tcW w:w="4820" w:type="dxa"/>
            <w:shd w:val="clear" w:color="auto" w:fill="auto"/>
            <w:vAlign w:val="center"/>
          </w:tcPr>
          <w:p w14:paraId="0AB655E1" w14:textId="77777777" w:rsidR="00023D8D" w:rsidRPr="00C51A6C" w:rsidRDefault="00023D8D" w:rsidP="00687FF2">
            <w:pPr>
              <w:spacing w:after="0" w:line="240" w:lineRule="auto"/>
              <w:jc w:val="left"/>
              <w:rPr>
                <w:rFonts w:cs="Calibri"/>
              </w:rPr>
            </w:pPr>
            <w:r w:rsidRPr="00C51A6C">
              <w:rPr>
                <w:rFonts w:cs="Calibri"/>
              </w:rPr>
              <w:t>UTB ve Zlíně</w:t>
            </w:r>
          </w:p>
        </w:tc>
      </w:tr>
      <w:tr w:rsidR="00C51A6C" w:rsidRPr="00C51A6C" w14:paraId="644601B4" w14:textId="77777777" w:rsidTr="005819FF">
        <w:trPr>
          <w:trHeight w:val="397"/>
        </w:trPr>
        <w:tc>
          <w:tcPr>
            <w:tcW w:w="4536" w:type="dxa"/>
            <w:shd w:val="clear" w:color="auto" w:fill="auto"/>
            <w:vAlign w:val="center"/>
          </w:tcPr>
          <w:p w14:paraId="50AF20CA" w14:textId="77777777" w:rsidR="00023D8D" w:rsidRPr="00C51A6C" w:rsidRDefault="00023D8D" w:rsidP="00687FF2">
            <w:pPr>
              <w:spacing w:after="0" w:line="240" w:lineRule="auto"/>
              <w:jc w:val="left"/>
              <w:rPr>
                <w:rFonts w:cs="Calibri"/>
              </w:rPr>
            </w:pPr>
            <w:r w:rsidRPr="00C51A6C">
              <w:rPr>
                <w:rFonts w:cs="Calibri"/>
              </w:rPr>
              <w:t>Mgr. Lenka ŠPIRUDOVÁ, PhD.</w:t>
            </w:r>
          </w:p>
        </w:tc>
        <w:tc>
          <w:tcPr>
            <w:tcW w:w="4820" w:type="dxa"/>
            <w:shd w:val="clear" w:color="auto" w:fill="auto"/>
            <w:vAlign w:val="center"/>
          </w:tcPr>
          <w:p w14:paraId="6989BDDF" w14:textId="77777777" w:rsidR="00023D8D" w:rsidRPr="00C51A6C" w:rsidRDefault="00023D8D" w:rsidP="00687FF2">
            <w:pPr>
              <w:spacing w:after="0" w:line="240" w:lineRule="auto"/>
              <w:jc w:val="left"/>
              <w:rPr>
                <w:rFonts w:cs="Calibri"/>
              </w:rPr>
            </w:pPr>
            <w:r w:rsidRPr="00C51A6C">
              <w:rPr>
                <w:rFonts w:cs="Calibri"/>
              </w:rPr>
              <w:t>Slezská univerzita v Opavě</w:t>
            </w:r>
          </w:p>
        </w:tc>
      </w:tr>
      <w:tr w:rsidR="00C51A6C" w:rsidRPr="00C51A6C" w14:paraId="1A0A36BE" w14:textId="77777777" w:rsidTr="005819FF">
        <w:trPr>
          <w:trHeight w:val="397"/>
        </w:trPr>
        <w:tc>
          <w:tcPr>
            <w:tcW w:w="4536" w:type="dxa"/>
            <w:shd w:val="clear" w:color="auto" w:fill="auto"/>
            <w:vAlign w:val="center"/>
          </w:tcPr>
          <w:p w14:paraId="6CBC5398" w14:textId="77777777" w:rsidR="00023D8D" w:rsidRPr="00C51A6C" w:rsidRDefault="00023D8D" w:rsidP="00687FF2">
            <w:pPr>
              <w:spacing w:after="0" w:line="240" w:lineRule="auto"/>
              <w:jc w:val="left"/>
              <w:rPr>
                <w:rFonts w:cs="Calibri"/>
              </w:rPr>
            </w:pPr>
            <w:r w:rsidRPr="00C51A6C">
              <w:rPr>
                <w:rFonts w:cs="Calibri"/>
              </w:rPr>
              <w:t>Mgr. Věra VRÁNOVÁ, Ph.D. (od 1. 10. 2020)</w:t>
            </w:r>
          </w:p>
        </w:tc>
        <w:tc>
          <w:tcPr>
            <w:tcW w:w="4820" w:type="dxa"/>
            <w:shd w:val="clear" w:color="auto" w:fill="auto"/>
            <w:vAlign w:val="center"/>
          </w:tcPr>
          <w:p w14:paraId="0FDFDC11" w14:textId="77777777" w:rsidR="00023D8D" w:rsidRPr="00C51A6C" w:rsidRDefault="00023D8D" w:rsidP="00687FF2">
            <w:pPr>
              <w:spacing w:after="0" w:line="240" w:lineRule="auto"/>
              <w:jc w:val="left"/>
              <w:rPr>
                <w:rFonts w:cs="Calibri"/>
              </w:rPr>
            </w:pPr>
            <w:r w:rsidRPr="00C51A6C">
              <w:rPr>
                <w:rFonts w:cs="Calibri"/>
              </w:rPr>
              <w:t>UTB ve Zlíně</w:t>
            </w:r>
          </w:p>
        </w:tc>
      </w:tr>
    </w:tbl>
    <w:p w14:paraId="4B90063E" w14:textId="669D9FA8" w:rsidR="00332460" w:rsidRDefault="00332460" w:rsidP="00C15939">
      <w:pPr>
        <w:pStyle w:val="Nadpis3"/>
      </w:pPr>
      <w:bookmarkStart w:id="163" w:name="_Toc66289444"/>
      <w:r w:rsidRPr="00C34271">
        <w:lastRenderedPageBreak/>
        <w:t>Vědecká rada edice Filologie</w:t>
      </w:r>
      <w:bookmarkEnd w:id="163"/>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749"/>
      </w:tblGrid>
      <w:tr w:rsidR="006E4EB4" w:rsidRPr="006E4EB4" w14:paraId="54699AB3" w14:textId="77777777" w:rsidTr="005819FF">
        <w:trPr>
          <w:trHeight w:val="397"/>
        </w:trPr>
        <w:tc>
          <w:tcPr>
            <w:tcW w:w="4607" w:type="dxa"/>
            <w:tcBorders>
              <w:bottom w:val="single" w:sz="4" w:space="0" w:color="auto"/>
            </w:tcBorders>
            <w:shd w:val="clear" w:color="auto" w:fill="D65775"/>
            <w:vAlign w:val="center"/>
          </w:tcPr>
          <w:p w14:paraId="4966AC79"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Předseda</w:t>
            </w:r>
          </w:p>
        </w:tc>
        <w:tc>
          <w:tcPr>
            <w:tcW w:w="4749" w:type="dxa"/>
            <w:tcBorders>
              <w:bottom w:val="single" w:sz="4" w:space="0" w:color="auto"/>
            </w:tcBorders>
            <w:shd w:val="clear" w:color="auto" w:fill="D65775"/>
            <w:vAlign w:val="center"/>
          </w:tcPr>
          <w:p w14:paraId="02F38CB5"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 pracovišti</w:t>
            </w:r>
          </w:p>
        </w:tc>
      </w:tr>
      <w:tr w:rsidR="00C51A6C" w:rsidRPr="00C51A6C" w14:paraId="3A8960A4" w14:textId="77777777" w:rsidTr="005819FF">
        <w:trPr>
          <w:trHeight w:val="397"/>
        </w:trPr>
        <w:tc>
          <w:tcPr>
            <w:tcW w:w="4607" w:type="dxa"/>
            <w:tcBorders>
              <w:bottom w:val="single" w:sz="4" w:space="0" w:color="auto"/>
            </w:tcBorders>
            <w:shd w:val="clear" w:color="auto" w:fill="auto"/>
            <w:vAlign w:val="center"/>
          </w:tcPr>
          <w:p w14:paraId="72609F8A" w14:textId="0CB5C19C" w:rsidR="00023D8D" w:rsidRPr="00C51A6C" w:rsidRDefault="009B57DD" w:rsidP="009B57DD">
            <w:pPr>
              <w:spacing w:after="0" w:line="240" w:lineRule="auto"/>
              <w:rPr>
                <w:rFonts w:cs="Calibri"/>
              </w:rPr>
            </w:pPr>
            <w:r>
              <w:rPr>
                <w:rFonts w:cs="Calibri"/>
              </w:rPr>
              <w:t>Doc Mgr.</w:t>
            </w:r>
            <w:r w:rsidR="00023D8D" w:rsidRPr="00C51A6C">
              <w:rPr>
                <w:rFonts w:cs="Calibri"/>
              </w:rPr>
              <w:t xml:space="preserve"> Roman TRUŠNÍK, Ph.D.</w:t>
            </w:r>
          </w:p>
        </w:tc>
        <w:tc>
          <w:tcPr>
            <w:tcW w:w="4749" w:type="dxa"/>
            <w:tcBorders>
              <w:bottom w:val="single" w:sz="4" w:space="0" w:color="auto"/>
            </w:tcBorders>
            <w:shd w:val="clear" w:color="auto" w:fill="auto"/>
            <w:vAlign w:val="center"/>
          </w:tcPr>
          <w:p w14:paraId="7FD57228" w14:textId="77777777" w:rsidR="00023D8D" w:rsidRPr="00C51A6C" w:rsidRDefault="00023D8D" w:rsidP="00687FF2">
            <w:pPr>
              <w:spacing w:after="0" w:line="240" w:lineRule="auto"/>
              <w:rPr>
                <w:rFonts w:cs="Calibri"/>
              </w:rPr>
            </w:pPr>
            <w:r w:rsidRPr="00C51A6C">
              <w:rPr>
                <w:rFonts w:cs="Calibri"/>
              </w:rPr>
              <w:t>UTB ve Zlíně</w:t>
            </w:r>
          </w:p>
        </w:tc>
      </w:tr>
      <w:tr w:rsidR="006E4EB4" w:rsidRPr="006E4EB4" w14:paraId="01B7BB45" w14:textId="77777777" w:rsidTr="005819FF">
        <w:trPr>
          <w:trHeight w:val="397"/>
        </w:trPr>
        <w:tc>
          <w:tcPr>
            <w:tcW w:w="4607" w:type="dxa"/>
            <w:shd w:val="clear" w:color="auto" w:fill="D65775"/>
            <w:vAlign w:val="center"/>
          </w:tcPr>
          <w:p w14:paraId="434D5403"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Stálí členové</w:t>
            </w:r>
          </w:p>
        </w:tc>
        <w:tc>
          <w:tcPr>
            <w:tcW w:w="4749" w:type="dxa"/>
            <w:shd w:val="clear" w:color="auto" w:fill="D65775"/>
            <w:vAlign w:val="center"/>
          </w:tcPr>
          <w:p w14:paraId="089CC82A"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 pracovišti</w:t>
            </w:r>
          </w:p>
        </w:tc>
      </w:tr>
      <w:tr w:rsidR="00C51A6C" w:rsidRPr="00C51A6C" w14:paraId="1DA84BD4" w14:textId="77777777" w:rsidTr="005819FF">
        <w:trPr>
          <w:trHeight w:val="397"/>
        </w:trPr>
        <w:tc>
          <w:tcPr>
            <w:tcW w:w="4607" w:type="dxa"/>
            <w:shd w:val="clear" w:color="auto" w:fill="auto"/>
            <w:vAlign w:val="center"/>
          </w:tcPr>
          <w:p w14:paraId="0097E88A" w14:textId="77777777" w:rsidR="00023D8D" w:rsidRPr="00C51A6C" w:rsidRDefault="00023D8D" w:rsidP="00687FF2">
            <w:pPr>
              <w:spacing w:after="0" w:line="240" w:lineRule="auto"/>
              <w:rPr>
                <w:rFonts w:cs="Calibri"/>
              </w:rPr>
            </w:pPr>
            <w:r w:rsidRPr="00C51A6C">
              <w:rPr>
                <w:rFonts w:cs="Calibri"/>
              </w:rPr>
              <w:t>PhDr. Ondřej FABIÁN</w:t>
            </w:r>
          </w:p>
        </w:tc>
        <w:tc>
          <w:tcPr>
            <w:tcW w:w="4749" w:type="dxa"/>
            <w:shd w:val="clear" w:color="auto" w:fill="auto"/>
            <w:vAlign w:val="center"/>
          </w:tcPr>
          <w:p w14:paraId="5EC09887"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49A9A709" w14:textId="77777777" w:rsidTr="005819FF">
        <w:trPr>
          <w:trHeight w:val="397"/>
        </w:trPr>
        <w:tc>
          <w:tcPr>
            <w:tcW w:w="4607" w:type="dxa"/>
            <w:shd w:val="clear" w:color="auto" w:fill="auto"/>
            <w:vAlign w:val="center"/>
          </w:tcPr>
          <w:p w14:paraId="5C71D41D" w14:textId="77777777" w:rsidR="00023D8D" w:rsidRPr="00C51A6C" w:rsidRDefault="00023D8D" w:rsidP="00687FF2">
            <w:pPr>
              <w:spacing w:after="0" w:line="240" w:lineRule="auto"/>
              <w:rPr>
                <w:rFonts w:cs="Calibri"/>
              </w:rPr>
            </w:pPr>
            <w:r w:rsidRPr="00C51A6C">
              <w:rPr>
                <w:rFonts w:cs="Calibri"/>
              </w:rPr>
              <w:t>prof. Ing. Petr SÁHA, CSc.</w:t>
            </w:r>
          </w:p>
        </w:tc>
        <w:tc>
          <w:tcPr>
            <w:tcW w:w="4749" w:type="dxa"/>
            <w:shd w:val="clear" w:color="auto" w:fill="auto"/>
            <w:vAlign w:val="center"/>
          </w:tcPr>
          <w:p w14:paraId="15E33D0C" w14:textId="77777777" w:rsidR="00023D8D" w:rsidRPr="00C51A6C" w:rsidRDefault="00023D8D" w:rsidP="00687FF2">
            <w:pPr>
              <w:spacing w:after="0" w:line="240" w:lineRule="auto"/>
              <w:rPr>
                <w:rFonts w:cs="Calibri"/>
              </w:rPr>
            </w:pPr>
            <w:r w:rsidRPr="00C51A6C">
              <w:rPr>
                <w:rFonts w:cs="Calibri"/>
              </w:rPr>
              <w:t>UTB ve Zlíně </w:t>
            </w:r>
          </w:p>
        </w:tc>
      </w:tr>
      <w:tr w:rsidR="006E4EB4" w:rsidRPr="006E4EB4" w14:paraId="339F32EA" w14:textId="77777777" w:rsidTr="005819FF">
        <w:trPr>
          <w:trHeight w:val="397"/>
        </w:trPr>
        <w:tc>
          <w:tcPr>
            <w:tcW w:w="4607" w:type="dxa"/>
            <w:shd w:val="clear" w:color="auto" w:fill="D65775"/>
            <w:vAlign w:val="center"/>
          </w:tcPr>
          <w:p w14:paraId="0C79EE85"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Členové</w:t>
            </w:r>
          </w:p>
        </w:tc>
        <w:tc>
          <w:tcPr>
            <w:tcW w:w="4749" w:type="dxa"/>
            <w:shd w:val="clear" w:color="auto" w:fill="D65775"/>
            <w:vAlign w:val="center"/>
          </w:tcPr>
          <w:p w14:paraId="3CC02D86" w14:textId="77777777" w:rsidR="00023D8D" w:rsidRPr="006E4EB4" w:rsidRDefault="00023D8D" w:rsidP="00687FF2">
            <w:pPr>
              <w:spacing w:after="0" w:line="240" w:lineRule="auto"/>
              <w:rPr>
                <w:rFonts w:cs="Calibri"/>
                <w:b/>
                <w:color w:val="FFFFFF" w:themeColor="background1"/>
              </w:rPr>
            </w:pPr>
            <w:r w:rsidRPr="006E4EB4">
              <w:rPr>
                <w:rFonts w:cs="Calibri"/>
                <w:b/>
                <w:color w:val="FFFFFF" w:themeColor="background1"/>
              </w:rPr>
              <w:t>Příslušnost k pracovišti</w:t>
            </w:r>
          </w:p>
        </w:tc>
      </w:tr>
      <w:tr w:rsidR="00C51A6C" w:rsidRPr="00C51A6C" w14:paraId="6BCE6196" w14:textId="77777777" w:rsidTr="005819FF">
        <w:trPr>
          <w:trHeight w:val="397"/>
        </w:trPr>
        <w:tc>
          <w:tcPr>
            <w:tcW w:w="4607" w:type="dxa"/>
            <w:shd w:val="clear" w:color="auto" w:fill="auto"/>
            <w:vAlign w:val="center"/>
          </w:tcPr>
          <w:p w14:paraId="7D710E8D" w14:textId="77777777" w:rsidR="00023D8D" w:rsidRPr="00C51A6C" w:rsidRDefault="00023D8D" w:rsidP="00687FF2">
            <w:pPr>
              <w:spacing w:after="0" w:line="240" w:lineRule="auto"/>
              <w:rPr>
                <w:rFonts w:cs="Calibri"/>
              </w:rPr>
            </w:pPr>
            <w:r w:rsidRPr="00C51A6C">
              <w:rPr>
                <w:rFonts w:cs="Calibri"/>
              </w:rPr>
              <w:t>prof. PhDr. Věra JANÍKOVÁ, Ph.D.</w:t>
            </w:r>
          </w:p>
        </w:tc>
        <w:tc>
          <w:tcPr>
            <w:tcW w:w="4749" w:type="dxa"/>
            <w:shd w:val="clear" w:color="auto" w:fill="auto"/>
            <w:vAlign w:val="center"/>
          </w:tcPr>
          <w:p w14:paraId="7548255D" w14:textId="77777777" w:rsidR="00023D8D" w:rsidRPr="00C51A6C" w:rsidRDefault="00023D8D" w:rsidP="00687FF2">
            <w:pPr>
              <w:spacing w:after="0" w:line="240" w:lineRule="auto"/>
              <w:rPr>
                <w:rFonts w:cs="Calibri"/>
              </w:rPr>
            </w:pPr>
            <w:r w:rsidRPr="00C51A6C">
              <w:rPr>
                <w:rFonts w:cs="Calibri"/>
              </w:rPr>
              <w:t xml:space="preserve">Masarykova univerzita </w:t>
            </w:r>
          </w:p>
        </w:tc>
      </w:tr>
      <w:tr w:rsidR="00C51A6C" w:rsidRPr="00C51A6C" w14:paraId="022D93EE" w14:textId="77777777" w:rsidTr="005819FF">
        <w:trPr>
          <w:trHeight w:val="397"/>
        </w:trPr>
        <w:tc>
          <w:tcPr>
            <w:tcW w:w="4607" w:type="dxa"/>
            <w:shd w:val="clear" w:color="auto" w:fill="auto"/>
            <w:vAlign w:val="center"/>
          </w:tcPr>
          <w:p w14:paraId="67829A9F" w14:textId="77777777" w:rsidR="00023D8D" w:rsidRPr="00C51A6C" w:rsidRDefault="00023D8D" w:rsidP="00687FF2">
            <w:pPr>
              <w:spacing w:after="0" w:line="240" w:lineRule="auto"/>
              <w:rPr>
                <w:rFonts w:cs="Calibri"/>
              </w:rPr>
            </w:pPr>
            <w:r w:rsidRPr="00C51A6C">
              <w:rPr>
                <w:rFonts w:cs="Calibri"/>
              </w:rPr>
              <w:t>prof. PaedDr. Zdena KRÁĽOVÁ, PhD.</w:t>
            </w:r>
          </w:p>
        </w:tc>
        <w:tc>
          <w:tcPr>
            <w:tcW w:w="4749" w:type="dxa"/>
            <w:shd w:val="clear" w:color="auto" w:fill="auto"/>
            <w:vAlign w:val="center"/>
          </w:tcPr>
          <w:p w14:paraId="1872AB98"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08E64378" w14:textId="77777777" w:rsidTr="005819FF">
        <w:trPr>
          <w:trHeight w:val="397"/>
        </w:trPr>
        <w:tc>
          <w:tcPr>
            <w:tcW w:w="4607" w:type="dxa"/>
            <w:shd w:val="clear" w:color="auto" w:fill="auto"/>
            <w:vAlign w:val="center"/>
          </w:tcPr>
          <w:p w14:paraId="2990BD4C" w14:textId="77777777" w:rsidR="00023D8D" w:rsidRPr="00C51A6C" w:rsidRDefault="00023D8D" w:rsidP="00687FF2">
            <w:pPr>
              <w:spacing w:after="0" w:line="240" w:lineRule="auto"/>
              <w:rPr>
                <w:rFonts w:cs="Calibri"/>
              </w:rPr>
            </w:pPr>
            <w:r w:rsidRPr="00C51A6C">
              <w:rPr>
                <w:rFonts w:cs="Calibri"/>
              </w:rPr>
              <w:t xml:space="preserve">prof. Dr. </w:t>
            </w:r>
            <w:proofErr w:type="spellStart"/>
            <w:r w:rsidRPr="00C51A6C">
              <w:rPr>
                <w:rFonts w:cs="Calibri"/>
              </w:rPr>
              <w:t>phil</w:t>
            </w:r>
            <w:proofErr w:type="spellEnd"/>
            <w:r w:rsidRPr="00C51A6C">
              <w:rPr>
                <w:rFonts w:cs="Calibri"/>
              </w:rPr>
              <w:t xml:space="preserve">. </w:t>
            </w:r>
            <w:proofErr w:type="spellStart"/>
            <w:r w:rsidRPr="00C51A6C">
              <w:rPr>
                <w:rFonts w:cs="Calibri"/>
              </w:rPr>
              <w:t>habil</w:t>
            </w:r>
            <w:proofErr w:type="spellEnd"/>
            <w:r w:rsidRPr="00C51A6C">
              <w:rPr>
                <w:rFonts w:cs="Calibri"/>
              </w:rPr>
              <w:t>. Ewald MENGEL</w:t>
            </w:r>
          </w:p>
        </w:tc>
        <w:tc>
          <w:tcPr>
            <w:tcW w:w="4749" w:type="dxa"/>
            <w:shd w:val="clear" w:color="auto" w:fill="auto"/>
            <w:vAlign w:val="center"/>
          </w:tcPr>
          <w:p w14:paraId="30BACA0E" w14:textId="77777777" w:rsidR="00023D8D" w:rsidRPr="00C51A6C" w:rsidRDefault="00023D8D" w:rsidP="00687FF2">
            <w:pPr>
              <w:spacing w:after="0" w:line="240" w:lineRule="auto"/>
              <w:rPr>
                <w:rFonts w:cs="Calibri"/>
              </w:rPr>
            </w:pPr>
            <w:r w:rsidRPr="00C51A6C">
              <w:rPr>
                <w:rFonts w:cs="Calibri"/>
              </w:rPr>
              <w:t>UTB ve Zlíně</w:t>
            </w:r>
          </w:p>
        </w:tc>
      </w:tr>
      <w:tr w:rsidR="00C51A6C" w:rsidRPr="00C51A6C" w14:paraId="0FE80CFD" w14:textId="77777777" w:rsidTr="005819FF">
        <w:trPr>
          <w:trHeight w:val="397"/>
        </w:trPr>
        <w:tc>
          <w:tcPr>
            <w:tcW w:w="4607" w:type="dxa"/>
            <w:tcBorders>
              <w:bottom w:val="single" w:sz="4" w:space="0" w:color="auto"/>
            </w:tcBorders>
            <w:shd w:val="clear" w:color="auto" w:fill="auto"/>
            <w:vAlign w:val="center"/>
          </w:tcPr>
          <w:p w14:paraId="04B717E8" w14:textId="77777777" w:rsidR="00023D8D" w:rsidRPr="00C51A6C" w:rsidRDefault="00023D8D" w:rsidP="00687FF2">
            <w:pPr>
              <w:spacing w:after="0" w:line="240" w:lineRule="auto"/>
              <w:rPr>
                <w:rFonts w:cs="Calibri"/>
              </w:rPr>
            </w:pPr>
            <w:r w:rsidRPr="00C51A6C">
              <w:rPr>
                <w:rFonts w:cs="Calibri"/>
              </w:rPr>
              <w:t>doc. PhDr. Ludmila VESELOVSKÁ, Ph.D.</w:t>
            </w:r>
          </w:p>
        </w:tc>
        <w:tc>
          <w:tcPr>
            <w:tcW w:w="4749" w:type="dxa"/>
            <w:tcBorders>
              <w:bottom w:val="single" w:sz="4" w:space="0" w:color="auto"/>
            </w:tcBorders>
            <w:shd w:val="clear" w:color="auto" w:fill="auto"/>
            <w:vAlign w:val="center"/>
          </w:tcPr>
          <w:p w14:paraId="7F1CD36E" w14:textId="77777777" w:rsidR="00023D8D" w:rsidRPr="00C51A6C" w:rsidRDefault="00023D8D" w:rsidP="00687FF2">
            <w:pPr>
              <w:spacing w:after="0" w:line="240" w:lineRule="auto"/>
              <w:rPr>
                <w:rFonts w:cs="Calibri"/>
              </w:rPr>
            </w:pPr>
            <w:r w:rsidRPr="00C51A6C">
              <w:rPr>
                <w:rFonts w:cs="Calibri"/>
              </w:rPr>
              <w:t>Univerzita Palackého v Olomouci</w:t>
            </w:r>
          </w:p>
        </w:tc>
      </w:tr>
    </w:tbl>
    <w:p w14:paraId="242BBCB1" w14:textId="27035749" w:rsidR="002D5C05" w:rsidRPr="00C34271" w:rsidRDefault="006B7B87" w:rsidP="00C15939">
      <w:pPr>
        <w:pStyle w:val="Nadpis3"/>
      </w:pPr>
      <w:bookmarkStart w:id="164" w:name="_Toc66289445"/>
      <w:r w:rsidRPr="00C34271">
        <w:t>Časopis Sociální pedagogika</w:t>
      </w:r>
      <w:r w:rsidR="00FB7A2D" w:rsidRPr="00C34271">
        <w:t xml:space="preserve"> | </w:t>
      </w:r>
      <w:proofErr w:type="spellStart"/>
      <w:r w:rsidR="00FB7A2D" w:rsidRPr="00C34271">
        <w:t>Social</w:t>
      </w:r>
      <w:proofErr w:type="spellEnd"/>
      <w:r w:rsidR="00FB7A2D" w:rsidRPr="00C34271">
        <w:t xml:space="preserve"> </w:t>
      </w:r>
      <w:proofErr w:type="spellStart"/>
      <w:r w:rsidR="00FB7A2D" w:rsidRPr="00C34271">
        <w:t>Education</w:t>
      </w:r>
      <w:bookmarkEnd w:id="164"/>
      <w:proofErr w:type="spellEnd"/>
      <w:r w:rsidR="007931AE" w:rsidRPr="00C34271">
        <w:t xml:space="preserve"> </w:t>
      </w:r>
    </w:p>
    <w:p w14:paraId="762B971B" w14:textId="0F5C99C3" w:rsidR="003B1E22" w:rsidRPr="00F033F3" w:rsidRDefault="003B1E22" w:rsidP="006F36B9">
      <w:pPr>
        <w:spacing w:after="80" w:line="276" w:lineRule="auto"/>
        <w:ind w:right="-283"/>
        <w:rPr>
          <w:rFonts w:cs="Calibri"/>
        </w:rPr>
      </w:pPr>
      <w:r w:rsidRPr="00F033F3">
        <w:rPr>
          <w:rFonts w:cs="Calibri"/>
        </w:rPr>
        <w:t xml:space="preserve">CV FHS společně s ÚPV garantuje publikování odborného časopisu Sociální pedagogika | </w:t>
      </w:r>
      <w:proofErr w:type="spellStart"/>
      <w:r w:rsidRPr="00F033F3">
        <w:rPr>
          <w:rFonts w:cs="Calibri"/>
        </w:rPr>
        <w:t>Social</w:t>
      </w:r>
      <w:proofErr w:type="spellEnd"/>
      <w:r w:rsidRPr="00F033F3">
        <w:rPr>
          <w:rFonts w:cs="Calibri"/>
        </w:rPr>
        <w:t xml:space="preserve"> </w:t>
      </w:r>
      <w:proofErr w:type="spellStart"/>
      <w:r w:rsidRPr="00F033F3">
        <w:rPr>
          <w:rFonts w:cs="Calibri"/>
        </w:rPr>
        <w:t>Education</w:t>
      </w:r>
      <w:proofErr w:type="spellEnd"/>
      <w:r w:rsidRPr="00F033F3">
        <w:rPr>
          <w:rFonts w:cs="Calibri"/>
        </w:rPr>
        <w:t>, který fakulta vydává ve spolupráci s Pedagogickou fakultou Masaryko</w:t>
      </w:r>
      <w:r w:rsidR="002D0DF1">
        <w:rPr>
          <w:rFonts w:cs="Calibri"/>
        </w:rPr>
        <w:t xml:space="preserve">vy univerzity již od roku 2013 (na webu dostupný </w:t>
      </w:r>
      <w:hyperlink r:id="rId20" w:history="1">
        <w:r w:rsidR="002D0DF1" w:rsidRPr="001A0EFD">
          <w:rPr>
            <w:rStyle w:val="Hypertextovodkaz"/>
            <w:rFonts w:cs="Calibri"/>
            <w:b/>
            <w:color w:val="D65775"/>
            <w:u w:val="single"/>
          </w:rPr>
          <w:t>zde</w:t>
        </w:r>
      </w:hyperlink>
      <w:r w:rsidR="002D0DF1">
        <w:rPr>
          <w:rFonts w:cs="Calibri"/>
        </w:rPr>
        <w:t xml:space="preserve">). </w:t>
      </w:r>
    </w:p>
    <w:p w14:paraId="0150D1F6" w14:textId="3AED8331" w:rsidR="003B1E22" w:rsidRPr="00F033F3" w:rsidRDefault="003B1E22" w:rsidP="006F36B9">
      <w:pPr>
        <w:spacing w:line="276" w:lineRule="auto"/>
        <w:ind w:right="-283"/>
        <w:rPr>
          <w:rFonts w:cs="Calibri"/>
        </w:rPr>
      </w:pPr>
      <w:r w:rsidRPr="00F033F3">
        <w:rPr>
          <w:rFonts w:cs="Calibri"/>
        </w:rPr>
        <w:t xml:space="preserve">Časopis je součástí mezinárodních databází ERIH PLUS, </w:t>
      </w:r>
      <w:proofErr w:type="spellStart"/>
      <w:r w:rsidRPr="00F033F3">
        <w:rPr>
          <w:rFonts w:cs="Calibri"/>
        </w:rPr>
        <w:t>Educational</w:t>
      </w:r>
      <w:proofErr w:type="spellEnd"/>
      <w:r w:rsidRPr="00F033F3">
        <w:rPr>
          <w:rFonts w:cs="Calibri"/>
        </w:rPr>
        <w:t xml:space="preserve"> </w:t>
      </w:r>
      <w:proofErr w:type="spellStart"/>
      <w:r w:rsidRPr="00F033F3">
        <w:rPr>
          <w:rFonts w:cs="Calibri"/>
        </w:rPr>
        <w:t>Research</w:t>
      </w:r>
      <w:proofErr w:type="spellEnd"/>
      <w:r w:rsidRPr="00F033F3">
        <w:rPr>
          <w:rFonts w:cs="Calibri"/>
        </w:rPr>
        <w:t xml:space="preserve"> </w:t>
      </w:r>
      <w:proofErr w:type="spellStart"/>
      <w:r w:rsidRPr="00F033F3">
        <w:rPr>
          <w:rFonts w:cs="Calibri"/>
        </w:rPr>
        <w:t>Abstracts</w:t>
      </w:r>
      <w:proofErr w:type="spellEnd"/>
      <w:r w:rsidRPr="00F033F3">
        <w:rPr>
          <w:rFonts w:cs="Calibri"/>
        </w:rPr>
        <w:t xml:space="preserve"> Online ERA (</w:t>
      </w:r>
      <w:proofErr w:type="spellStart"/>
      <w:r w:rsidRPr="00F033F3">
        <w:rPr>
          <w:rFonts w:cs="Calibri"/>
        </w:rPr>
        <w:t>Taylor</w:t>
      </w:r>
      <w:proofErr w:type="spellEnd"/>
      <w:r w:rsidRPr="00F033F3">
        <w:rPr>
          <w:rFonts w:cs="Calibri"/>
        </w:rPr>
        <w:t xml:space="preserve"> &amp; Francis), EBSCO </w:t>
      </w:r>
      <w:proofErr w:type="spellStart"/>
      <w:r w:rsidRPr="00F033F3">
        <w:rPr>
          <w:rFonts w:cs="Calibri"/>
        </w:rPr>
        <w:t>Education</w:t>
      </w:r>
      <w:proofErr w:type="spellEnd"/>
      <w:r w:rsidRPr="00F033F3">
        <w:rPr>
          <w:rFonts w:cs="Calibri"/>
        </w:rPr>
        <w:t xml:space="preserve"> Source, CEJSH, </w:t>
      </w:r>
      <w:proofErr w:type="spellStart"/>
      <w:r w:rsidRPr="00F033F3">
        <w:rPr>
          <w:rFonts w:cs="Calibri"/>
        </w:rPr>
        <w:t>ProQuest</w:t>
      </w:r>
      <w:proofErr w:type="spellEnd"/>
      <w:r w:rsidRPr="00F033F3">
        <w:rPr>
          <w:rFonts w:cs="Calibri"/>
        </w:rPr>
        <w:t xml:space="preserve">, </w:t>
      </w:r>
      <w:proofErr w:type="spellStart"/>
      <w:r w:rsidRPr="00F033F3">
        <w:rPr>
          <w:rFonts w:cs="Calibri"/>
        </w:rPr>
        <w:t>Ulrich’s</w:t>
      </w:r>
      <w:proofErr w:type="spellEnd"/>
      <w:r w:rsidRPr="00F033F3">
        <w:rPr>
          <w:rFonts w:cs="Calibri"/>
        </w:rPr>
        <w:t xml:space="preserve"> </w:t>
      </w:r>
      <w:proofErr w:type="spellStart"/>
      <w:r w:rsidRPr="00F033F3">
        <w:rPr>
          <w:rFonts w:cs="Calibri"/>
        </w:rPr>
        <w:t>Periodicals</w:t>
      </w:r>
      <w:proofErr w:type="spellEnd"/>
      <w:r w:rsidRPr="00F033F3">
        <w:rPr>
          <w:rFonts w:cs="Calibri"/>
        </w:rPr>
        <w:t xml:space="preserve"> </w:t>
      </w:r>
      <w:proofErr w:type="spellStart"/>
      <w:r w:rsidRPr="00F033F3">
        <w:rPr>
          <w:rFonts w:cs="Calibri"/>
        </w:rPr>
        <w:t>Directory</w:t>
      </w:r>
      <w:proofErr w:type="spellEnd"/>
      <w:r w:rsidRPr="00F033F3">
        <w:rPr>
          <w:rFonts w:cs="Calibri"/>
        </w:rPr>
        <w:t xml:space="preserve">, Google </w:t>
      </w:r>
      <w:proofErr w:type="spellStart"/>
      <w:r w:rsidRPr="00F033F3">
        <w:rPr>
          <w:rFonts w:cs="Calibri"/>
        </w:rPr>
        <w:t>Scholar</w:t>
      </w:r>
      <w:proofErr w:type="spellEnd"/>
      <w:r w:rsidRPr="00F033F3">
        <w:rPr>
          <w:rFonts w:cs="Calibri"/>
        </w:rPr>
        <w:t>, SSRN, DOAJ, ROAD, SHERPA/</w:t>
      </w:r>
      <w:proofErr w:type="spellStart"/>
      <w:r w:rsidRPr="00F033F3">
        <w:rPr>
          <w:rFonts w:cs="Calibri"/>
        </w:rPr>
        <w:t>RoMEO</w:t>
      </w:r>
      <w:proofErr w:type="spellEnd"/>
      <w:r w:rsidRPr="00F033F3">
        <w:rPr>
          <w:rFonts w:cs="Calibri"/>
        </w:rPr>
        <w:t xml:space="preserve">, </w:t>
      </w:r>
      <w:proofErr w:type="spellStart"/>
      <w:r w:rsidRPr="00F033F3">
        <w:rPr>
          <w:rFonts w:cs="Calibri"/>
        </w:rPr>
        <w:t>The</w:t>
      </w:r>
      <w:proofErr w:type="spellEnd"/>
      <w:r w:rsidRPr="00F033F3">
        <w:rPr>
          <w:rFonts w:cs="Calibri"/>
        </w:rPr>
        <w:t xml:space="preserve"> </w:t>
      </w:r>
      <w:proofErr w:type="spellStart"/>
      <w:r w:rsidRPr="00F033F3">
        <w:rPr>
          <w:rFonts w:cs="Calibri"/>
        </w:rPr>
        <w:t>Keepers</w:t>
      </w:r>
      <w:proofErr w:type="spellEnd"/>
      <w:r w:rsidRPr="00F033F3">
        <w:rPr>
          <w:rFonts w:cs="Calibri"/>
        </w:rPr>
        <w:t xml:space="preserve"> Registry, </w:t>
      </w:r>
      <w:proofErr w:type="spellStart"/>
      <w:r w:rsidRPr="00F033F3">
        <w:rPr>
          <w:rFonts w:cs="Calibri"/>
        </w:rPr>
        <w:t>ResearchGate</w:t>
      </w:r>
      <w:proofErr w:type="spellEnd"/>
      <w:r w:rsidRPr="00F033F3">
        <w:rPr>
          <w:rFonts w:cs="Calibri"/>
        </w:rPr>
        <w:t xml:space="preserve">, Academia.edu, </w:t>
      </w:r>
      <w:proofErr w:type="spellStart"/>
      <w:r w:rsidRPr="00F033F3">
        <w:rPr>
          <w:rFonts w:cs="Calibri"/>
        </w:rPr>
        <w:t>Academic</w:t>
      </w:r>
      <w:proofErr w:type="spellEnd"/>
      <w:r w:rsidRPr="00F033F3">
        <w:rPr>
          <w:rFonts w:cs="Calibri"/>
        </w:rPr>
        <w:t xml:space="preserve"> </w:t>
      </w:r>
      <w:proofErr w:type="spellStart"/>
      <w:r w:rsidRPr="00F033F3">
        <w:rPr>
          <w:rFonts w:cs="Calibri"/>
        </w:rPr>
        <w:t>Resource</w:t>
      </w:r>
      <w:proofErr w:type="spellEnd"/>
      <w:r w:rsidRPr="00F033F3">
        <w:rPr>
          <w:rFonts w:cs="Calibri"/>
        </w:rPr>
        <w:t xml:space="preserve"> Index, CEEOL, OAJI a SIS databáze. </w:t>
      </w:r>
    </w:p>
    <w:p w14:paraId="14937441" w14:textId="10D1CB33" w:rsidR="003B1E22" w:rsidRPr="00F033F3" w:rsidRDefault="003B1E22" w:rsidP="006F36B9">
      <w:pPr>
        <w:spacing w:line="276" w:lineRule="auto"/>
        <w:ind w:right="-283"/>
        <w:rPr>
          <w:rFonts w:cs="Calibri"/>
        </w:rPr>
      </w:pPr>
      <w:r w:rsidRPr="002D0DF1">
        <w:rPr>
          <w:rFonts w:cs="Calibri"/>
        </w:rPr>
        <w:t xml:space="preserve">Složení redakce a redakční rady časopisu Sociální pedagogika | </w:t>
      </w:r>
      <w:proofErr w:type="spellStart"/>
      <w:r w:rsidRPr="002D0DF1">
        <w:rPr>
          <w:rFonts w:cs="Calibri"/>
        </w:rPr>
        <w:t>Social</w:t>
      </w:r>
      <w:proofErr w:type="spellEnd"/>
      <w:r w:rsidRPr="002D0DF1">
        <w:rPr>
          <w:rFonts w:cs="Calibri"/>
        </w:rPr>
        <w:t xml:space="preserve"> </w:t>
      </w:r>
      <w:proofErr w:type="spellStart"/>
      <w:r w:rsidRPr="002D0DF1">
        <w:rPr>
          <w:rFonts w:cs="Calibri"/>
        </w:rPr>
        <w:t>Education</w:t>
      </w:r>
      <w:proofErr w:type="spellEnd"/>
      <w:r w:rsidRPr="002D0DF1">
        <w:rPr>
          <w:rFonts w:cs="Calibri"/>
        </w:rPr>
        <w:t xml:space="preserve"> v roce </w:t>
      </w:r>
      <w:r w:rsidR="002D0DF1" w:rsidRPr="002D0DF1">
        <w:rPr>
          <w:rFonts w:cs="Calibri"/>
        </w:rPr>
        <w:t>2020</w:t>
      </w:r>
      <w:r w:rsidRPr="002D0DF1">
        <w:rPr>
          <w:rFonts w:cs="Calibri"/>
        </w:rPr>
        <w:t xml:space="preserve"> bylo následující:</w:t>
      </w:r>
    </w:p>
    <w:p w14:paraId="77DFA9B1" w14:textId="77777777" w:rsidR="003B1E22" w:rsidRPr="00F033F3" w:rsidRDefault="003B1E22" w:rsidP="003B1E22">
      <w:pPr>
        <w:spacing w:before="240" w:after="0" w:line="276" w:lineRule="auto"/>
        <w:rPr>
          <w:b/>
        </w:rPr>
      </w:pPr>
      <w:r w:rsidRPr="00F033F3">
        <w:rPr>
          <w:b/>
        </w:rPr>
        <w:t>Redakce</w:t>
      </w:r>
    </w:p>
    <w:p w14:paraId="5A7DECF7" w14:textId="77777777" w:rsidR="003B1E22" w:rsidRPr="00F033F3" w:rsidRDefault="003B1E22" w:rsidP="003B1E22">
      <w:pPr>
        <w:pStyle w:val="Odstavecseseznamem"/>
        <w:numPr>
          <w:ilvl w:val="0"/>
          <w:numId w:val="12"/>
        </w:numPr>
        <w:spacing w:after="0" w:line="276" w:lineRule="auto"/>
        <w:ind w:left="426"/>
      </w:pPr>
      <w:r w:rsidRPr="00F033F3">
        <w:rPr>
          <w:i/>
        </w:rPr>
        <w:t>Hlavní redaktor</w:t>
      </w:r>
      <w:r w:rsidRPr="00F033F3">
        <w:t>: doc. Mgr. Jakub Hladík, Ph.D., FHS UTB ve Zlíně</w:t>
      </w:r>
    </w:p>
    <w:p w14:paraId="2BF89321" w14:textId="77777777" w:rsidR="003B1E22" w:rsidRPr="00F033F3" w:rsidRDefault="003B1E22" w:rsidP="003B1E22">
      <w:pPr>
        <w:pStyle w:val="Odstavecseseznamem"/>
        <w:numPr>
          <w:ilvl w:val="0"/>
          <w:numId w:val="12"/>
        </w:numPr>
        <w:spacing w:after="0" w:line="276" w:lineRule="auto"/>
        <w:ind w:left="426"/>
      </w:pPr>
      <w:r w:rsidRPr="00F033F3">
        <w:rPr>
          <w:i/>
        </w:rPr>
        <w:t>Výkonná redaktorka</w:t>
      </w:r>
      <w:r w:rsidRPr="00F033F3">
        <w:t>: Mgr. Jitka Vaculíková, Ph.D., FHS UTB ve Zlíně</w:t>
      </w:r>
    </w:p>
    <w:p w14:paraId="7A3112D4" w14:textId="77777777" w:rsidR="003B1E22" w:rsidRPr="00F033F3" w:rsidRDefault="003B1E22" w:rsidP="003B1E22">
      <w:pPr>
        <w:pStyle w:val="Odstavecseseznamem"/>
        <w:numPr>
          <w:ilvl w:val="0"/>
          <w:numId w:val="12"/>
        </w:numPr>
        <w:spacing w:after="0" w:line="276" w:lineRule="auto"/>
        <w:ind w:left="426"/>
      </w:pPr>
      <w:r w:rsidRPr="00F033F3">
        <w:rPr>
          <w:i/>
        </w:rPr>
        <w:t>Redaktoři studií</w:t>
      </w:r>
      <w:r w:rsidRPr="00F033F3">
        <w:t xml:space="preserve">: Mgr. Karla Hrbáčková, Ph.D.; Mgr. Radana Kroutilová Nováková, Ph.D.; Mgr. Anna Petr Šafránková, Ph.D. </w:t>
      </w:r>
      <w:r w:rsidRPr="00F033F3">
        <w:rPr>
          <w:rFonts w:asciiTheme="minorHAnsi" w:eastAsia="Calibri" w:hAnsiTheme="minorHAnsi" w:cstheme="minorHAnsi"/>
        </w:rPr>
        <w:t>–</w:t>
      </w:r>
      <w:r w:rsidRPr="00F033F3">
        <w:t xml:space="preserve"> všichni FHS UTB ve Zlíně; Mgr. Dušan Klapko, Ph.D., Pedagogická fakulta, Masarykova univerzita</w:t>
      </w:r>
    </w:p>
    <w:p w14:paraId="47AC57E9" w14:textId="77777777" w:rsidR="003B1E22" w:rsidRPr="00F033F3" w:rsidRDefault="003B1E22" w:rsidP="003B1E22">
      <w:pPr>
        <w:pStyle w:val="Odstavecseseznamem"/>
        <w:numPr>
          <w:ilvl w:val="0"/>
          <w:numId w:val="12"/>
        </w:numPr>
        <w:spacing w:after="0" w:line="276" w:lineRule="auto"/>
        <w:ind w:left="426"/>
      </w:pPr>
      <w:r w:rsidRPr="00F033F3">
        <w:rPr>
          <w:i/>
        </w:rPr>
        <w:t>Redaktor recenzí a informací</w:t>
      </w:r>
      <w:r w:rsidRPr="00F033F3">
        <w:t xml:space="preserve">: Mgr. Milena </w:t>
      </w:r>
      <w:proofErr w:type="spellStart"/>
      <w:r w:rsidRPr="00F033F3">
        <w:t>Öbrink</w:t>
      </w:r>
      <w:proofErr w:type="spellEnd"/>
      <w:r w:rsidRPr="00F033F3">
        <w:t xml:space="preserve"> Hobzová, Ph.D., Cyrilometodějská teologická fakulta, Univerzita Palackého v Olomouci</w:t>
      </w:r>
    </w:p>
    <w:p w14:paraId="39B55A17" w14:textId="77777777" w:rsidR="003B1E22" w:rsidRPr="00F033F3" w:rsidRDefault="003B1E22" w:rsidP="003B1E22">
      <w:pPr>
        <w:spacing w:before="360" w:after="0" w:line="276" w:lineRule="auto"/>
        <w:rPr>
          <w:b/>
        </w:rPr>
      </w:pPr>
      <w:r w:rsidRPr="00F033F3">
        <w:rPr>
          <w:b/>
        </w:rPr>
        <w:t xml:space="preserve">Redakční rada </w:t>
      </w:r>
    </w:p>
    <w:p w14:paraId="7D4DF307"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prof. PaedDr. Stanislav Bendl, Ph.D., Pedagogická fakulta, Univerzita Karlova</w:t>
      </w:r>
    </w:p>
    <w:p w14:paraId="3271491B"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Dr. Christian </w:t>
      </w:r>
      <w:proofErr w:type="spellStart"/>
      <w:r w:rsidRPr="00F033F3">
        <w:t>Brandmo</w:t>
      </w:r>
      <w:proofErr w:type="spellEnd"/>
      <w:r w:rsidRPr="00F033F3">
        <w:t xml:space="preserve">, </w:t>
      </w:r>
      <w:proofErr w:type="spellStart"/>
      <w:r w:rsidRPr="00F033F3">
        <w:t>Faculty</w:t>
      </w:r>
      <w:proofErr w:type="spellEnd"/>
      <w:r w:rsidRPr="00F033F3">
        <w:t xml:space="preserve"> </w:t>
      </w:r>
      <w:proofErr w:type="spellStart"/>
      <w:r w:rsidRPr="00F033F3">
        <w:t>of</w:t>
      </w:r>
      <w:proofErr w:type="spellEnd"/>
      <w:r w:rsidRPr="00F033F3">
        <w:t xml:space="preserve"> </w:t>
      </w:r>
      <w:proofErr w:type="spellStart"/>
      <w:r w:rsidRPr="00F033F3">
        <w:t>Educational</w:t>
      </w:r>
      <w:proofErr w:type="spellEnd"/>
      <w:r w:rsidRPr="00F033F3">
        <w:t xml:space="preserve"> </w:t>
      </w:r>
      <w:proofErr w:type="spellStart"/>
      <w:r w:rsidRPr="00F033F3">
        <w:t>Sciences</w:t>
      </w:r>
      <w:proofErr w:type="spellEnd"/>
      <w:r w:rsidRPr="00F033F3">
        <w:t xml:space="preserve">, University </w:t>
      </w:r>
      <w:proofErr w:type="spellStart"/>
      <w:r w:rsidRPr="00F033F3">
        <w:t>of</w:t>
      </w:r>
      <w:proofErr w:type="spellEnd"/>
      <w:r w:rsidRPr="00F033F3">
        <w:t xml:space="preserve"> Oslo, Norsko</w:t>
      </w:r>
    </w:p>
    <w:p w14:paraId="3F0E6A80"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Dr. Adele </w:t>
      </w:r>
      <w:proofErr w:type="spellStart"/>
      <w:r w:rsidRPr="00F033F3">
        <w:t>Clarke</w:t>
      </w:r>
      <w:proofErr w:type="spellEnd"/>
      <w:r w:rsidRPr="00F033F3">
        <w:t xml:space="preserve">, </w:t>
      </w:r>
      <w:proofErr w:type="spellStart"/>
      <w:r w:rsidRPr="00F033F3">
        <w:t>School</w:t>
      </w:r>
      <w:proofErr w:type="spellEnd"/>
      <w:r w:rsidRPr="00F033F3">
        <w:t xml:space="preserve"> </w:t>
      </w:r>
      <w:proofErr w:type="spellStart"/>
      <w:r w:rsidRPr="00F033F3">
        <w:t>of</w:t>
      </w:r>
      <w:proofErr w:type="spellEnd"/>
      <w:r w:rsidRPr="00F033F3">
        <w:t xml:space="preserve"> </w:t>
      </w:r>
      <w:proofErr w:type="spellStart"/>
      <w:r w:rsidRPr="00F033F3">
        <w:t>Nursing</w:t>
      </w:r>
      <w:proofErr w:type="spellEnd"/>
      <w:r w:rsidRPr="00F033F3">
        <w:t xml:space="preserve">, University </w:t>
      </w:r>
      <w:proofErr w:type="spellStart"/>
      <w:r w:rsidRPr="00F033F3">
        <w:t>of</w:t>
      </w:r>
      <w:proofErr w:type="spellEnd"/>
      <w:r w:rsidRPr="00F033F3">
        <w:t xml:space="preserve"> </w:t>
      </w:r>
      <w:proofErr w:type="spellStart"/>
      <w:r w:rsidRPr="00F033F3">
        <w:t>California</w:t>
      </w:r>
      <w:proofErr w:type="spellEnd"/>
      <w:r w:rsidRPr="00F033F3">
        <w:t xml:space="preserve"> San Francisco, USA</w:t>
      </w:r>
    </w:p>
    <w:p w14:paraId="2718743D"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Mgr. Miroslav Dopita, Ph.D., Filozofická fakulta, Univerzita Palackého v Olomouci</w:t>
      </w:r>
    </w:p>
    <w:p w14:paraId="7030036D"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lastRenderedPageBreak/>
        <w:t>Mgr. Lenka Gulová, Ph.D., Pedagogická fakulta, Masarykova univerzita</w:t>
      </w:r>
    </w:p>
    <w:p w14:paraId="7D00606F"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doc. PhDr. Lenka </w:t>
      </w:r>
      <w:proofErr w:type="spellStart"/>
      <w:r w:rsidRPr="00F033F3">
        <w:t>Haburajová</w:t>
      </w:r>
      <w:proofErr w:type="spellEnd"/>
      <w:r w:rsidRPr="00F033F3">
        <w:t xml:space="preserve"> </w:t>
      </w:r>
      <w:proofErr w:type="spellStart"/>
      <w:r w:rsidRPr="00F033F3">
        <w:t>Ilavská</w:t>
      </w:r>
      <w:proofErr w:type="spellEnd"/>
      <w:r w:rsidRPr="00F033F3">
        <w:t>, PhD., FHS UTB ve Zlíně</w:t>
      </w:r>
    </w:p>
    <w:p w14:paraId="12807BA3"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Dr. </w:t>
      </w:r>
      <w:proofErr w:type="spellStart"/>
      <w:r w:rsidRPr="00F033F3">
        <w:t>Feifei</w:t>
      </w:r>
      <w:proofErr w:type="spellEnd"/>
      <w:r w:rsidRPr="00F033F3">
        <w:t xml:space="preserve"> Han, </w:t>
      </w:r>
      <w:proofErr w:type="spellStart"/>
      <w:r w:rsidRPr="00F033F3">
        <w:t>Griffith</w:t>
      </w:r>
      <w:proofErr w:type="spellEnd"/>
      <w:r w:rsidRPr="00F033F3">
        <w:t xml:space="preserve"> University, Austrálie</w:t>
      </w:r>
    </w:p>
    <w:p w14:paraId="6613D2B0"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Mgr. Eva Janebová, Ph.D., Pedagogická fakulta, Masarykova univerzita</w:t>
      </w:r>
    </w:p>
    <w:p w14:paraId="218685CD" w14:textId="77777777" w:rsidR="003B1E22" w:rsidRPr="00F033F3" w:rsidRDefault="003B1E22" w:rsidP="003B1E22">
      <w:pPr>
        <w:pStyle w:val="Odstavecseseznamem"/>
        <w:numPr>
          <w:ilvl w:val="0"/>
          <w:numId w:val="11"/>
        </w:numPr>
        <w:spacing w:after="0" w:line="276" w:lineRule="auto"/>
        <w:ind w:left="426" w:right="-141" w:hanging="357"/>
        <w:contextualSpacing w:val="0"/>
        <w:jc w:val="left"/>
      </w:pPr>
      <w:r w:rsidRPr="00F033F3">
        <w:t xml:space="preserve">Dr. Jim Johnson, Point Loma </w:t>
      </w:r>
      <w:proofErr w:type="spellStart"/>
      <w:r w:rsidRPr="00F033F3">
        <w:t>Nazarene</w:t>
      </w:r>
      <w:proofErr w:type="spellEnd"/>
      <w:r w:rsidRPr="00F033F3">
        <w:t xml:space="preserve"> University, San Diego, USA</w:t>
      </w:r>
    </w:p>
    <w:p w14:paraId="40C7D779"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doc. Michal </w:t>
      </w:r>
      <w:proofErr w:type="spellStart"/>
      <w:r w:rsidRPr="00F033F3">
        <w:t>Kaplánek</w:t>
      </w:r>
      <w:proofErr w:type="spellEnd"/>
      <w:r w:rsidRPr="00F033F3">
        <w:t xml:space="preserve">, </w:t>
      </w:r>
      <w:proofErr w:type="spellStart"/>
      <w:r w:rsidRPr="00F033F3">
        <w:t>Th.D</w:t>
      </w:r>
      <w:proofErr w:type="spellEnd"/>
      <w:r w:rsidRPr="00F033F3">
        <w:t xml:space="preserve">., JABOK − Vyšší odborná škola sociálně pedagogická </w:t>
      </w:r>
      <w:r w:rsidRPr="00F033F3">
        <w:br/>
        <w:t>a teologická, Praha</w:t>
      </w:r>
    </w:p>
    <w:p w14:paraId="4DA21A2B"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PhDr. Dana Knotová, Ph.D., Filozofická fakulta, Masarykova univerzita</w:t>
      </w:r>
    </w:p>
    <w:p w14:paraId="5ED2BBF6"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prof. PhDr. Blahoslav Kraus, CSc., Pedagogická fakulta, Univerzita Hradec Králové</w:t>
      </w:r>
    </w:p>
    <w:p w14:paraId="5581AC20"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 xml:space="preserve">Dr. </w:t>
      </w:r>
      <w:proofErr w:type="spellStart"/>
      <w:r w:rsidRPr="00F033F3">
        <w:t>Hab</w:t>
      </w:r>
      <w:proofErr w:type="spellEnd"/>
      <w:r w:rsidRPr="00F033F3">
        <w:t xml:space="preserve">. Roman </w:t>
      </w:r>
      <w:proofErr w:type="spellStart"/>
      <w:r w:rsidRPr="00F033F3">
        <w:t>Leppert</w:t>
      </w:r>
      <w:proofErr w:type="spellEnd"/>
      <w:r w:rsidRPr="00F033F3">
        <w:t xml:space="preserve">, Kazimierz </w:t>
      </w:r>
      <w:proofErr w:type="spellStart"/>
      <w:r w:rsidRPr="00F033F3">
        <w:t>Wielki</w:t>
      </w:r>
      <w:proofErr w:type="spellEnd"/>
      <w:r w:rsidRPr="00F033F3">
        <w:t xml:space="preserve"> University in </w:t>
      </w:r>
      <w:proofErr w:type="spellStart"/>
      <w:r w:rsidRPr="00F033F3">
        <w:t>Bydgoszcz</w:t>
      </w:r>
      <w:proofErr w:type="spellEnd"/>
      <w:r w:rsidRPr="00F033F3">
        <w:t>, Polsko</w:t>
      </w:r>
    </w:p>
    <w:p w14:paraId="6AB526B5"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doc. PhDr. Jitka Lorenzová, Ph.D., Filozofická fakulta, Univerzita Karlova</w:t>
      </w:r>
    </w:p>
    <w:p w14:paraId="429ADADA"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PhDr. Jiří Němec, Ph.D., Pedagogická fakulta, Masarykova univerzita</w:t>
      </w:r>
    </w:p>
    <w:p w14:paraId="49CAA2A7"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prof. PhDr. Milan </w:t>
      </w:r>
      <w:proofErr w:type="spellStart"/>
      <w:r w:rsidRPr="00F033F3">
        <w:t>Pol</w:t>
      </w:r>
      <w:proofErr w:type="spellEnd"/>
      <w:r w:rsidRPr="00F033F3">
        <w:t>, CSc., Filozofická fakulta, Masarykova univerzita</w:t>
      </w:r>
    </w:p>
    <w:p w14:paraId="7DCEC91D" w14:textId="77777777" w:rsidR="003B1E22" w:rsidRPr="00F033F3" w:rsidRDefault="003B1E22" w:rsidP="003B1E22">
      <w:pPr>
        <w:pStyle w:val="Odstavecseseznamem"/>
        <w:numPr>
          <w:ilvl w:val="0"/>
          <w:numId w:val="11"/>
        </w:numPr>
        <w:spacing w:after="0" w:line="276" w:lineRule="auto"/>
        <w:ind w:left="426" w:right="1" w:hanging="357"/>
        <w:contextualSpacing w:val="0"/>
        <w:jc w:val="left"/>
      </w:pPr>
      <w:r w:rsidRPr="00F033F3">
        <w:t>Mgr. Miroslav Procházka, Ph.D., Pedagogická fakulta, Jihočeská univerzita v Českých Budějovicích</w:t>
      </w:r>
    </w:p>
    <w:p w14:paraId="010665AF"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RNDr. Jana Straková, CSc., Pedagogická fakulta, Univerzita Karlova</w:t>
      </w:r>
    </w:p>
    <w:p w14:paraId="6D779FB2"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 xml:space="preserve">prof. </w:t>
      </w:r>
      <w:proofErr w:type="spellStart"/>
      <w:r w:rsidRPr="00F033F3">
        <w:t>dr</w:t>
      </w:r>
      <w:proofErr w:type="spellEnd"/>
      <w:r w:rsidRPr="00F033F3">
        <w:t xml:space="preserve"> </w:t>
      </w:r>
      <w:proofErr w:type="spellStart"/>
      <w:r w:rsidRPr="00F033F3">
        <w:t>hab</w:t>
      </w:r>
      <w:proofErr w:type="spellEnd"/>
      <w:r w:rsidRPr="00F033F3">
        <w:t xml:space="preserve">. Ewa </w:t>
      </w:r>
      <w:proofErr w:type="spellStart"/>
      <w:r w:rsidRPr="00F033F3">
        <w:t>Syrek</w:t>
      </w:r>
      <w:proofErr w:type="spellEnd"/>
      <w:r w:rsidRPr="00F033F3">
        <w:t xml:space="preserve">, University </w:t>
      </w:r>
      <w:proofErr w:type="spellStart"/>
      <w:r w:rsidRPr="00F033F3">
        <w:t>of</w:t>
      </w:r>
      <w:proofErr w:type="spellEnd"/>
      <w:r w:rsidRPr="00F033F3">
        <w:t xml:space="preserve"> </w:t>
      </w:r>
      <w:proofErr w:type="spellStart"/>
      <w:r w:rsidRPr="00F033F3">
        <w:t>Silesia</w:t>
      </w:r>
      <w:proofErr w:type="spellEnd"/>
      <w:r w:rsidRPr="00F033F3">
        <w:t xml:space="preserve"> in Katowice, Polsko</w:t>
      </w:r>
    </w:p>
    <w:p w14:paraId="2136678D" w14:textId="58F2926E" w:rsidR="003B1E22" w:rsidRPr="00F033F3" w:rsidRDefault="003B1E22" w:rsidP="009B57DD">
      <w:pPr>
        <w:pStyle w:val="Odstavecseseznamem"/>
        <w:numPr>
          <w:ilvl w:val="0"/>
          <w:numId w:val="11"/>
        </w:numPr>
        <w:spacing w:after="0" w:line="276" w:lineRule="auto"/>
        <w:ind w:left="426"/>
        <w:contextualSpacing w:val="0"/>
        <w:jc w:val="left"/>
      </w:pPr>
      <w:r w:rsidRPr="00F033F3">
        <w:t xml:space="preserve">doc. Mgr. Radim Šíp, Ph.D., </w:t>
      </w:r>
      <w:r w:rsidR="009B57DD" w:rsidRPr="009B57DD">
        <w:t>FHS UTB ve Zlíně</w:t>
      </w:r>
    </w:p>
    <w:p w14:paraId="3F2F6337" w14:textId="77777777" w:rsidR="003B1E22" w:rsidRPr="00F033F3" w:rsidRDefault="003B1E22" w:rsidP="003B1E22">
      <w:pPr>
        <w:pStyle w:val="Odstavecseseznamem"/>
        <w:numPr>
          <w:ilvl w:val="0"/>
          <w:numId w:val="11"/>
        </w:numPr>
        <w:spacing w:after="0" w:line="276" w:lineRule="auto"/>
        <w:ind w:left="426"/>
        <w:contextualSpacing w:val="0"/>
        <w:jc w:val="left"/>
      </w:pPr>
      <w:r w:rsidRPr="00F033F3">
        <w:t xml:space="preserve">Dr. Daniela </w:t>
      </w:r>
      <w:proofErr w:type="spellStart"/>
      <w:r w:rsidRPr="00F033F3">
        <w:t>Tracey</w:t>
      </w:r>
      <w:proofErr w:type="spellEnd"/>
      <w:r w:rsidRPr="00F033F3">
        <w:t xml:space="preserve">, University </w:t>
      </w:r>
      <w:proofErr w:type="spellStart"/>
      <w:r w:rsidRPr="00F033F3">
        <w:t>of</w:t>
      </w:r>
      <w:proofErr w:type="spellEnd"/>
      <w:r w:rsidRPr="00F033F3">
        <w:t xml:space="preserve"> Western Sydney, Austrálie</w:t>
      </w:r>
    </w:p>
    <w:p w14:paraId="17FE0A67"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 xml:space="preserve">Mgr. Petr </w:t>
      </w:r>
      <w:proofErr w:type="spellStart"/>
      <w:r w:rsidRPr="00F033F3">
        <w:t>Vašát</w:t>
      </w:r>
      <w:proofErr w:type="spellEnd"/>
      <w:r w:rsidRPr="00F033F3">
        <w:t>, Ph.D., Sociologický ústav Akademie věd České republiky, Praha</w:t>
      </w:r>
    </w:p>
    <w:p w14:paraId="07E1C798" w14:textId="77777777" w:rsidR="003B1E22" w:rsidRPr="00F033F3" w:rsidRDefault="003B1E22" w:rsidP="003B1E22">
      <w:pPr>
        <w:pStyle w:val="Odstavecseseznamem"/>
        <w:numPr>
          <w:ilvl w:val="0"/>
          <w:numId w:val="11"/>
        </w:numPr>
        <w:spacing w:after="0" w:line="276" w:lineRule="auto"/>
        <w:ind w:left="426" w:hanging="357"/>
        <w:contextualSpacing w:val="0"/>
        <w:jc w:val="left"/>
      </w:pPr>
      <w:r w:rsidRPr="00F033F3">
        <w:t>doc. Mgr. Soňa Vávrová, Ph.D., FHS UTB ve Zlíně</w:t>
      </w:r>
    </w:p>
    <w:p w14:paraId="7BB2D234" w14:textId="0007C83F" w:rsidR="003B1E22" w:rsidRDefault="003B1E22" w:rsidP="003B1E22">
      <w:pPr>
        <w:pStyle w:val="Odstavecseseznamem"/>
        <w:numPr>
          <w:ilvl w:val="0"/>
          <w:numId w:val="11"/>
        </w:numPr>
        <w:spacing w:after="0" w:line="276" w:lineRule="auto"/>
        <w:ind w:left="426"/>
        <w:contextualSpacing w:val="0"/>
        <w:jc w:val="left"/>
      </w:pPr>
      <w:r w:rsidRPr="00F033F3">
        <w:t xml:space="preserve">Dr. </w:t>
      </w:r>
      <w:proofErr w:type="spellStart"/>
      <w:r w:rsidRPr="00F033F3">
        <w:t>Xuesong</w:t>
      </w:r>
      <w:proofErr w:type="spellEnd"/>
      <w:r w:rsidRPr="00F033F3">
        <w:t xml:space="preserve"> He, East </w:t>
      </w:r>
      <w:proofErr w:type="spellStart"/>
      <w:r w:rsidRPr="00F033F3">
        <w:t>China</w:t>
      </w:r>
      <w:proofErr w:type="spellEnd"/>
      <w:r w:rsidRPr="00F033F3">
        <w:t xml:space="preserve"> University </w:t>
      </w:r>
      <w:proofErr w:type="spellStart"/>
      <w:r w:rsidRPr="00F033F3">
        <w:t>of</w:t>
      </w:r>
      <w:proofErr w:type="spellEnd"/>
      <w:r w:rsidRPr="00F033F3">
        <w:t xml:space="preserve"> Science and Technology, Šanghaj, Čína.</w:t>
      </w:r>
    </w:p>
    <w:p w14:paraId="519719B7" w14:textId="77777777" w:rsidR="00B53DF4" w:rsidRPr="00C34271" w:rsidRDefault="004B7A8A" w:rsidP="00807920">
      <w:pPr>
        <w:pStyle w:val="Nadpis2"/>
      </w:pPr>
      <w:bookmarkStart w:id="165" w:name="_Toc509821579"/>
      <w:bookmarkStart w:id="166" w:name="_Toc509839591"/>
      <w:bookmarkStart w:id="167" w:name="_Toc509839886"/>
      <w:bookmarkStart w:id="168" w:name="_Toc509928718"/>
      <w:bookmarkStart w:id="169" w:name="_Toc509991923"/>
      <w:bookmarkStart w:id="170" w:name="_Toc510002797"/>
      <w:bookmarkStart w:id="171" w:name="_Toc510098094"/>
      <w:bookmarkStart w:id="172" w:name="_Toc510511461"/>
      <w:bookmarkStart w:id="173" w:name="_Toc510511844"/>
      <w:bookmarkStart w:id="174" w:name="_Toc510512006"/>
      <w:bookmarkStart w:id="175" w:name="_Toc510512169"/>
      <w:bookmarkStart w:id="176" w:name="_Toc510512309"/>
      <w:bookmarkStart w:id="177" w:name="_Toc510512467"/>
      <w:bookmarkStart w:id="178" w:name="_Toc509821580"/>
      <w:bookmarkStart w:id="179" w:name="_Toc509839592"/>
      <w:bookmarkStart w:id="180" w:name="_Toc509839887"/>
      <w:bookmarkStart w:id="181" w:name="_Toc509928719"/>
      <w:bookmarkStart w:id="182" w:name="_Toc509991924"/>
      <w:bookmarkStart w:id="183" w:name="_Toc510002798"/>
      <w:bookmarkStart w:id="184" w:name="_Toc510098095"/>
      <w:bookmarkStart w:id="185" w:name="_Toc510511462"/>
      <w:bookmarkStart w:id="186" w:name="_Toc510511845"/>
      <w:bookmarkStart w:id="187" w:name="_Toc510512007"/>
      <w:bookmarkStart w:id="188" w:name="_Toc510512170"/>
      <w:bookmarkStart w:id="189" w:name="_Toc510512310"/>
      <w:bookmarkStart w:id="190" w:name="_Toc510512468"/>
      <w:bookmarkStart w:id="191" w:name="_Toc509821581"/>
      <w:bookmarkStart w:id="192" w:name="_Toc509839593"/>
      <w:bookmarkStart w:id="193" w:name="_Toc509839888"/>
      <w:bookmarkStart w:id="194" w:name="_Toc509928720"/>
      <w:bookmarkStart w:id="195" w:name="_Toc509991925"/>
      <w:bookmarkStart w:id="196" w:name="_Toc510002799"/>
      <w:bookmarkStart w:id="197" w:name="_Toc510098096"/>
      <w:bookmarkStart w:id="198" w:name="_Toc510511463"/>
      <w:bookmarkStart w:id="199" w:name="_Toc510511846"/>
      <w:bookmarkStart w:id="200" w:name="_Toc510512008"/>
      <w:bookmarkStart w:id="201" w:name="_Toc510512171"/>
      <w:bookmarkStart w:id="202" w:name="_Toc510512311"/>
      <w:bookmarkStart w:id="203" w:name="_Toc510512469"/>
      <w:bookmarkStart w:id="204" w:name="_Toc509821582"/>
      <w:bookmarkStart w:id="205" w:name="_Toc509839594"/>
      <w:bookmarkStart w:id="206" w:name="_Toc509839889"/>
      <w:bookmarkStart w:id="207" w:name="_Toc509928721"/>
      <w:bookmarkStart w:id="208" w:name="_Toc509991926"/>
      <w:bookmarkStart w:id="209" w:name="_Toc510002800"/>
      <w:bookmarkStart w:id="210" w:name="_Toc510098097"/>
      <w:bookmarkStart w:id="211" w:name="_Toc510511464"/>
      <w:bookmarkStart w:id="212" w:name="_Toc510511847"/>
      <w:bookmarkStart w:id="213" w:name="_Toc510512009"/>
      <w:bookmarkStart w:id="214" w:name="_Toc510512172"/>
      <w:bookmarkStart w:id="215" w:name="_Toc510512312"/>
      <w:bookmarkStart w:id="216" w:name="_Toc510512470"/>
      <w:bookmarkStart w:id="217" w:name="_Toc509821583"/>
      <w:bookmarkStart w:id="218" w:name="_Toc509839595"/>
      <w:bookmarkStart w:id="219" w:name="_Toc509839890"/>
      <w:bookmarkStart w:id="220" w:name="_Toc509928722"/>
      <w:bookmarkStart w:id="221" w:name="_Toc509991927"/>
      <w:bookmarkStart w:id="222" w:name="_Toc510002801"/>
      <w:bookmarkStart w:id="223" w:name="_Toc510098098"/>
      <w:bookmarkStart w:id="224" w:name="_Toc510511465"/>
      <w:bookmarkStart w:id="225" w:name="_Toc510511848"/>
      <w:bookmarkStart w:id="226" w:name="_Toc510512010"/>
      <w:bookmarkStart w:id="227" w:name="_Toc510512173"/>
      <w:bookmarkStart w:id="228" w:name="_Toc510512313"/>
      <w:bookmarkStart w:id="229" w:name="_Toc510512471"/>
      <w:bookmarkStart w:id="230" w:name="_Toc509821584"/>
      <w:bookmarkStart w:id="231" w:name="_Toc509839596"/>
      <w:bookmarkStart w:id="232" w:name="_Toc509839891"/>
      <w:bookmarkStart w:id="233" w:name="_Toc509928723"/>
      <w:bookmarkStart w:id="234" w:name="_Toc509991928"/>
      <w:bookmarkStart w:id="235" w:name="_Toc510002802"/>
      <w:bookmarkStart w:id="236" w:name="_Toc510098099"/>
      <w:bookmarkStart w:id="237" w:name="_Toc510511466"/>
      <w:bookmarkStart w:id="238" w:name="_Toc510511849"/>
      <w:bookmarkStart w:id="239" w:name="_Toc510512011"/>
      <w:bookmarkStart w:id="240" w:name="_Toc510512174"/>
      <w:bookmarkStart w:id="241" w:name="_Toc510512314"/>
      <w:bookmarkStart w:id="242" w:name="_Toc510512472"/>
      <w:bookmarkStart w:id="243" w:name="_Toc509821585"/>
      <w:bookmarkStart w:id="244" w:name="_Toc509839597"/>
      <w:bookmarkStart w:id="245" w:name="_Toc509839892"/>
      <w:bookmarkStart w:id="246" w:name="_Toc509928724"/>
      <w:bookmarkStart w:id="247" w:name="_Toc509991929"/>
      <w:bookmarkStart w:id="248" w:name="_Toc510002803"/>
      <w:bookmarkStart w:id="249" w:name="_Toc510098100"/>
      <w:bookmarkStart w:id="250" w:name="_Toc510511467"/>
      <w:bookmarkStart w:id="251" w:name="_Toc510511850"/>
      <w:bookmarkStart w:id="252" w:name="_Toc510512012"/>
      <w:bookmarkStart w:id="253" w:name="_Toc510512175"/>
      <w:bookmarkStart w:id="254" w:name="_Toc510512315"/>
      <w:bookmarkStart w:id="255" w:name="_Toc510512473"/>
      <w:bookmarkStart w:id="256" w:name="_Toc509821586"/>
      <w:bookmarkStart w:id="257" w:name="_Toc509839598"/>
      <w:bookmarkStart w:id="258" w:name="_Toc509839893"/>
      <w:bookmarkStart w:id="259" w:name="_Toc509928725"/>
      <w:bookmarkStart w:id="260" w:name="_Toc509991930"/>
      <w:bookmarkStart w:id="261" w:name="_Toc510002804"/>
      <w:bookmarkStart w:id="262" w:name="_Toc510098101"/>
      <w:bookmarkStart w:id="263" w:name="_Toc510511468"/>
      <w:bookmarkStart w:id="264" w:name="_Toc510511851"/>
      <w:bookmarkStart w:id="265" w:name="_Toc510512013"/>
      <w:bookmarkStart w:id="266" w:name="_Toc510512176"/>
      <w:bookmarkStart w:id="267" w:name="_Toc510512316"/>
      <w:bookmarkStart w:id="268" w:name="_Toc510512474"/>
      <w:bookmarkStart w:id="269" w:name="_Toc509821587"/>
      <w:bookmarkStart w:id="270" w:name="_Toc509839599"/>
      <w:bookmarkStart w:id="271" w:name="_Toc509839894"/>
      <w:bookmarkStart w:id="272" w:name="_Toc509928726"/>
      <w:bookmarkStart w:id="273" w:name="_Toc509991931"/>
      <w:bookmarkStart w:id="274" w:name="_Toc510002805"/>
      <w:bookmarkStart w:id="275" w:name="_Toc510098102"/>
      <w:bookmarkStart w:id="276" w:name="_Toc510511469"/>
      <w:bookmarkStart w:id="277" w:name="_Toc510511852"/>
      <w:bookmarkStart w:id="278" w:name="_Toc510512014"/>
      <w:bookmarkStart w:id="279" w:name="_Toc510512177"/>
      <w:bookmarkStart w:id="280" w:name="_Toc510512317"/>
      <w:bookmarkStart w:id="281" w:name="_Toc510512475"/>
      <w:bookmarkStart w:id="282" w:name="_Toc509821588"/>
      <w:bookmarkStart w:id="283" w:name="_Toc509839600"/>
      <w:bookmarkStart w:id="284" w:name="_Toc509839895"/>
      <w:bookmarkStart w:id="285" w:name="_Toc509928727"/>
      <w:bookmarkStart w:id="286" w:name="_Toc509991932"/>
      <w:bookmarkStart w:id="287" w:name="_Toc510002806"/>
      <w:bookmarkStart w:id="288" w:name="_Toc510098103"/>
      <w:bookmarkStart w:id="289" w:name="_Toc510511470"/>
      <w:bookmarkStart w:id="290" w:name="_Toc510511853"/>
      <w:bookmarkStart w:id="291" w:name="_Toc510512015"/>
      <w:bookmarkStart w:id="292" w:name="_Toc510512178"/>
      <w:bookmarkStart w:id="293" w:name="_Toc510512318"/>
      <w:bookmarkStart w:id="294" w:name="_Toc510512476"/>
      <w:bookmarkStart w:id="295" w:name="_Toc509821589"/>
      <w:bookmarkStart w:id="296" w:name="_Toc509839601"/>
      <w:bookmarkStart w:id="297" w:name="_Toc509839896"/>
      <w:bookmarkStart w:id="298" w:name="_Toc509928728"/>
      <w:bookmarkStart w:id="299" w:name="_Toc509991933"/>
      <w:bookmarkStart w:id="300" w:name="_Toc510002807"/>
      <w:bookmarkStart w:id="301" w:name="_Toc510098104"/>
      <w:bookmarkStart w:id="302" w:name="_Toc510511471"/>
      <w:bookmarkStart w:id="303" w:name="_Toc510511854"/>
      <w:bookmarkStart w:id="304" w:name="_Toc510512016"/>
      <w:bookmarkStart w:id="305" w:name="_Toc510512179"/>
      <w:bookmarkStart w:id="306" w:name="_Toc510512319"/>
      <w:bookmarkStart w:id="307" w:name="_Toc510512477"/>
      <w:bookmarkStart w:id="308" w:name="_Toc509821590"/>
      <w:bookmarkStart w:id="309" w:name="_Toc509839602"/>
      <w:bookmarkStart w:id="310" w:name="_Toc509839897"/>
      <w:bookmarkStart w:id="311" w:name="_Toc509928729"/>
      <w:bookmarkStart w:id="312" w:name="_Toc509991934"/>
      <w:bookmarkStart w:id="313" w:name="_Toc510002808"/>
      <w:bookmarkStart w:id="314" w:name="_Toc510098105"/>
      <w:bookmarkStart w:id="315" w:name="_Toc510511472"/>
      <w:bookmarkStart w:id="316" w:name="_Toc510511855"/>
      <w:bookmarkStart w:id="317" w:name="_Toc510512017"/>
      <w:bookmarkStart w:id="318" w:name="_Toc510512180"/>
      <w:bookmarkStart w:id="319" w:name="_Toc510512320"/>
      <w:bookmarkStart w:id="320" w:name="_Toc510512478"/>
      <w:bookmarkStart w:id="321" w:name="_Toc509821591"/>
      <w:bookmarkStart w:id="322" w:name="_Toc509839603"/>
      <w:bookmarkStart w:id="323" w:name="_Toc509839898"/>
      <w:bookmarkStart w:id="324" w:name="_Toc509928730"/>
      <w:bookmarkStart w:id="325" w:name="_Toc509991935"/>
      <w:bookmarkStart w:id="326" w:name="_Toc510002809"/>
      <w:bookmarkStart w:id="327" w:name="_Toc510098106"/>
      <w:bookmarkStart w:id="328" w:name="_Toc510511473"/>
      <w:bookmarkStart w:id="329" w:name="_Toc510511856"/>
      <w:bookmarkStart w:id="330" w:name="_Toc510512018"/>
      <w:bookmarkStart w:id="331" w:name="_Toc510512181"/>
      <w:bookmarkStart w:id="332" w:name="_Toc510512321"/>
      <w:bookmarkStart w:id="333" w:name="_Toc510512479"/>
      <w:bookmarkStart w:id="334" w:name="_Toc509821592"/>
      <w:bookmarkStart w:id="335" w:name="_Toc509839604"/>
      <w:bookmarkStart w:id="336" w:name="_Toc509839899"/>
      <w:bookmarkStart w:id="337" w:name="_Toc509928731"/>
      <w:bookmarkStart w:id="338" w:name="_Toc509991936"/>
      <w:bookmarkStart w:id="339" w:name="_Toc510002810"/>
      <w:bookmarkStart w:id="340" w:name="_Toc510098107"/>
      <w:bookmarkStart w:id="341" w:name="_Toc510511474"/>
      <w:bookmarkStart w:id="342" w:name="_Toc510511857"/>
      <w:bookmarkStart w:id="343" w:name="_Toc510512019"/>
      <w:bookmarkStart w:id="344" w:name="_Toc510512182"/>
      <w:bookmarkStart w:id="345" w:name="_Toc510512322"/>
      <w:bookmarkStart w:id="346" w:name="_Toc510512480"/>
      <w:bookmarkStart w:id="347" w:name="_Toc509821593"/>
      <w:bookmarkStart w:id="348" w:name="_Toc509839605"/>
      <w:bookmarkStart w:id="349" w:name="_Toc509839900"/>
      <w:bookmarkStart w:id="350" w:name="_Toc509928732"/>
      <w:bookmarkStart w:id="351" w:name="_Toc509991937"/>
      <w:bookmarkStart w:id="352" w:name="_Toc510002811"/>
      <w:bookmarkStart w:id="353" w:name="_Toc510098108"/>
      <w:bookmarkStart w:id="354" w:name="_Toc510511475"/>
      <w:bookmarkStart w:id="355" w:name="_Toc510511858"/>
      <w:bookmarkStart w:id="356" w:name="_Toc510512020"/>
      <w:bookmarkStart w:id="357" w:name="_Toc510512183"/>
      <w:bookmarkStart w:id="358" w:name="_Toc510512323"/>
      <w:bookmarkStart w:id="359" w:name="_Toc510512481"/>
      <w:bookmarkStart w:id="360" w:name="_Toc509821594"/>
      <w:bookmarkStart w:id="361" w:name="_Toc509839606"/>
      <w:bookmarkStart w:id="362" w:name="_Toc509839901"/>
      <w:bookmarkStart w:id="363" w:name="_Toc509928733"/>
      <w:bookmarkStart w:id="364" w:name="_Toc509991938"/>
      <w:bookmarkStart w:id="365" w:name="_Toc510002812"/>
      <w:bookmarkStart w:id="366" w:name="_Toc510098109"/>
      <w:bookmarkStart w:id="367" w:name="_Toc510511476"/>
      <w:bookmarkStart w:id="368" w:name="_Toc510511859"/>
      <w:bookmarkStart w:id="369" w:name="_Toc510512021"/>
      <w:bookmarkStart w:id="370" w:name="_Toc510512184"/>
      <w:bookmarkStart w:id="371" w:name="_Toc510512324"/>
      <w:bookmarkStart w:id="372" w:name="_Toc510512482"/>
      <w:bookmarkStart w:id="373" w:name="_Toc509821595"/>
      <w:bookmarkStart w:id="374" w:name="_Toc509839607"/>
      <w:bookmarkStart w:id="375" w:name="_Toc509839902"/>
      <w:bookmarkStart w:id="376" w:name="_Toc509928734"/>
      <w:bookmarkStart w:id="377" w:name="_Toc509991939"/>
      <w:bookmarkStart w:id="378" w:name="_Toc510002813"/>
      <w:bookmarkStart w:id="379" w:name="_Toc510098110"/>
      <w:bookmarkStart w:id="380" w:name="_Toc510511477"/>
      <w:bookmarkStart w:id="381" w:name="_Toc510511860"/>
      <w:bookmarkStart w:id="382" w:name="_Toc510512022"/>
      <w:bookmarkStart w:id="383" w:name="_Toc510512185"/>
      <w:bookmarkStart w:id="384" w:name="_Toc510512325"/>
      <w:bookmarkStart w:id="385" w:name="_Toc510512483"/>
      <w:bookmarkStart w:id="386" w:name="_Toc509821596"/>
      <w:bookmarkStart w:id="387" w:name="_Toc509839608"/>
      <w:bookmarkStart w:id="388" w:name="_Toc509839903"/>
      <w:bookmarkStart w:id="389" w:name="_Toc509928735"/>
      <w:bookmarkStart w:id="390" w:name="_Toc509991940"/>
      <w:bookmarkStart w:id="391" w:name="_Toc510002814"/>
      <w:bookmarkStart w:id="392" w:name="_Toc510098111"/>
      <w:bookmarkStart w:id="393" w:name="_Toc510511478"/>
      <w:bookmarkStart w:id="394" w:name="_Toc510511861"/>
      <w:bookmarkStart w:id="395" w:name="_Toc510512023"/>
      <w:bookmarkStart w:id="396" w:name="_Toc510512186"/>
      <w:bookmarkStart w:id="397" w:name="_Toc510512326"/>
      <w:bookmarkStart w:id="398" w:name="_Toc510512484"/>
      <w:bookmarkStart w:id="399" w:name="_Toc509821597"/>
      <w:bookmarkStart w:id="400" w:name="_Toc509839609"/>
      <w:bookmarkStart w:id="401" w:name="_Toc509839904"/>
      <w:bookmarkStart w:id="402" w:name="_Toc509928736"/>
      <w:bookmarkStart w:id="403" w:name="_Toc509991941"/>
      <w:bookmarkStart w:id="404" w:name="_Toc510002815"/>
      <w:bookmarkStart w:id="405" w:name="_Toc510098112"/>
      <w:bookmarkStart w:id="406" w:name="_Toc510511479"/>
      <w:bookmarkStart w:id="407" w:name="_Toc510511862"/>
      <w:bookmarkStart w:id="408" w:name="_Toc510512024"/>
      <w:bookmarkStart w:id="409" w:name="_Toc510512187"/>
      <w:bookmarkStart w:id="410" w:name="_Toc510512327"/>
      <w:bookmarkStart w:id="411" w:name="_Toc510512485"/>
      <w:bookmarkStart w:id="412" w:name="_Toc509821598"/>
      <w:bookmarkStart w:id="413" w:name="_Toc509839610"/>
      <w:bookmarkStart w:id="414" w:name="_Toc509839905"/>
      <w:bookmarkStart w:id="415" w:name="_Toc509928737"/>
      <w:bookmarkStart w:id="416" w:name="_Toc509991942"/>
      <w:bookmarkStart w:id="417" w:name="_Toc510002816"/>
      <w:bookmarkStart w:id="418" w:name="_Toc510098113"/>
      <w:bookmarkStart w:id="419" w:name="_Toc510511480"/>
      <w:bookmarkStart w:id="420" w:name="_Toc510511863"/>
      <w:bookmarkStart w:id="421" w:name="_Toc510512025"/>
      <w:bookmarkStart w:id="422" w:name="_Toc510512188"/>
      <w:bookmarkStart w:id="423" w:name="_Toc510512328"/>
      <w:bookmarkStart w:id="424" w:name="_Toc510512486"/>
      <w:bookmarkStart w:id="425" w:name="_Toc509821599"/>
      <w:bookmarkStart w:id="426" w:name="_Toc509839611"/>
      <w:bookmarkStart w:id="427" w:name="_Toc509839906"/>
      <w:bookmarkStart w:id="428" w:name="_Toc509928738"/>
      <w:bookmarkStart w:id="429" w:name="_Toc509991943"/>
      <w:bookmarkStart w:id="430" w:name="_Toc510002817"/>
      <w:bookmarkStart w:id="431" w:name="_Toc510098114"/>
      <w:bookmarkStart w:id="432" w:name="_Toc510511481"/>
      <w:bookmarkStart w:id="433" w:name="_Toc510511864"/>
      <w:bookmarkStart w:id="434" w:name="_Toc510512026"/>
      <w:bookmarkStart w:id="435" w:name="_Toc510512189"/>
      <w:bookmarkStart w:id="436" w:name="_Toc510512329"/>
      <w:bookmarkStart w:id="437" w:name="_Toc510512487"/>
      <w:bookmarkStart w:id="438" w:name="_Toc509821600"/>
      <w:bookmarkStart w:id="439" w:name="_Toc509839612"/>
      <w:bookmarkStart w:id="440" w:name="_Toc509839907"/>
      <w:bookmarkStart w:id="441" w:name="_Toc509928739"/>
      <w:bookmarkStart w:id="442" w:name="_Toc509991944"/>
      <w:bookmarkStart w:id="443" w:name="_Toc510002818"/>
      <w:bookmarkStart w:id="444" w:name="_Toc510098115"/>
      <w:bookmarkStart w:id="445" w:name="_Toc510511482"/>
      <w:bookmarkStart w:id="446" w:name="_Toc510511865"/>
      <w:bookmarkStart w:id="447" w:name="_Toc510512027"/>
      <w:bookmarkStart w:id="448" w:name="_Toc510512190"/>
      <w:bookmarkStart w:id="449" w:name="_Toc510512330"/>
      <w:bookmarkStart w:id="450" w:name="_Toc510512488"/>
      <w:bookmarkStart w:id="451" w:name="_Toc509821601"/>
      <w:bookmarkStart w:id="452" w:name="_Toc509839613"/>
      <w:bookmarkStart w:id="453" w:name="_Toc509839908"/>
      <w:bookmarkStart w:id="454" w:name="_Toc509928740"/>
      <w:bookmarkStart w:id="455" w:name="_Toc509991945"/>
      <w:bookmarkStart w:id="456" w:name="_Toc510002819"/>
      <w:bookmarkStart w:id="457" w:name="_Toc510098116"/>
      <w:bookmarkStart w:id="458" w:name="_Toc510511483"/>
      <w:bookmarkStart w:id="459" w:name="_Toc510511866"/>
      <w:bookmarkStart w:id="460" w:name="_Toc510512028"/>
      <w:bookmarkStart w:id="461" w:name="_Toc510512191"/>
      <w:bookmarkStart w:id="462" w:name="_Toc510512331"/>
      <w:bookmarkStart w:id="463" w:name="_Toc510512489"/>
      <w:bookmarkStart w:id="464" w:name="_Toc509821602"/>
      <w:bookmarkStart w:id="465" w:name="_Toc509839614"/>
      <w:bookmarkStart w:id="466" w:name="_Toc509839909"/>
      <w:bookmarkStart w:id="467" w:name="_Toc509928741"/>
      <w:bookmarkStart w:id="468" w:name="_Toc509991946"/>
      <w:bookmarkStart w:id="469" w:name="_Toc510002820"/>
      <w:bookmarkStart w:id="470" w:name="_Toc510098117"/>
      <w:bookmarkStart w:id="471" w:name="_Toc510511484"/>
      <w:bookmarkStart w:id="472" w:name="_Toc510511867"/>
      <w:bookmarkStart w:id="473" w:name="_Toc510512029"/>
      <w:bookmarkStart w:id="474" w:name="_Toc510512192"/>
      <w:bookmarkStart w:id="475" w:name="_Toc510512332"/>
      <w:bookmarkStart w:id="476" w:name="_Toc510512490"/>
      <w:bookmarkStart w:id="477" w:name="_Toc509821603"/>
      <w:bookmarkStart w:id="478" w:name="_Toc509839615"/>
      <w:bookmarkStart w:id="479" w:name="_Toc509839910"/>
      <w:bookmarkStart w:id="480" w:name="_Toc509928742"/>
      <w:bookmarkStart w:id="481" w:name="_Toc509991947"/>
      <w:bookmarkStart w:id="482" w:name="_Toc510002821"/>
      <w:bookmarkStart w:id="483" w:name="_Toc510098118"/>
      <w:bookmarkStart w:id="484" w:name="_Toc510511485"/>
      <w:bookmarkStart w:id="485" w:name="_Toc510511868"/>
      <w:bookmarkStart w:id="486" w:name="_Toc510512030"/>
      <w:bookmarkStart w:id="487" w:name="_Toc510512193"/>
      <w:bookmarkStart w:id="488" w:name="_Toc510512333"/>
      <w:bookmarkStart w:id="489" w:name="_Toc510512491"/>
      <w:bookmarkStart w:id="490" w:name="_Toc509821604"/>
      <w:bookmarkStart w:id="491" w:name="_Toc509839616"/>
      <w:bookmarkStart w:id="492" w:name="_Toc509839911"/>
      <w:bookmarkStart w:id="493" w:name="_Toc509928743"/>
      <w:bookmarkStart w:id="494" w:name="_Toc509991948"/>
      <w:bookmarkStart w:id="495" w:name="_Toc510002822"/>
      <w:bookmarkStart w:id="496" w:name="_Toc510098119"/>
      <w:bookmarkStart w:id="497" w:name="_Toc510511486"/>
      <w:bookmarkStart w:id="498" w:name="_Toc510511869"/>
      <w:bookmarkStart w:id="499" w:name="_Toc510512031"/>
      <w:bookmarkStart w:id="500" w:name="_Toc510512194"/>
      <w:bookmarkStart w:id="501" w:name="_Toc510512334"/>
      <w:bookmarkStart w:id="502" w:name="_Toc510512492"/>
      <w:bookmarkStart w:id="503" w:name="_Toc509821605"/>
      <w:bookmarkStart w:id="504" w:name="_Toc509839617"/>
      <w:bookmarkStart w:id="505" w:name="_Toc509839912"/>
      <w:bookmarkStart w:id="506" w:name="_Toc509928744"/>
      <w:bookmarkStart w:id="507" w:name="_Toc509991949"/>
      <w:bookmarkStart w:id="508" w:name="_Toc510002823"/>
      <w:bookmarkStart w:id="509" w:name="_Toc510098120"/>
      <w:bookmarkStart w:id="510" w:name="_Toc510511487"/>
      <w:bookmarkStart w:id="511" w:name="_Toc510511870"/>
      <w:bookmarkStart w:id="512" w:name="_Toc510512032"/>
      <w:bookmarkStart w:id="513" w:name="_Toc510512195"/>
      <w:bookmarkStart w:id="514" w:name="_Toc510512335"/>
      <w:bookmarkStart w:id="515" w:name="_Toc510512493"/>
      <w:bookmarkStart w:id="516" w:name="_Toc66289446"/>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C34271">
        <w:t>Konference, workshopy a odborné akce pořádané FHS</w:t>
      </w:r>
      <w:bookmarkEnd w:id="516"/>
      <w:r w:rsidRPr="00C34271">
        <w:t xml:space="preserve"> </w:t>
      </w:r>
    </w:p>
    <w:p w14:paraId="2F592D19" w14:textId="77777777" w:rsidR="00283ADE" w:rsidRDefault="00C03189" w:rsidP="003650AA">
      <w:pPr>
        <w:spacing w:after="160" w:line="276" w:lineRule="auto"/>
        <w:ind w:right="-283"/>
        <w:rPr>
          <w:rFonts w:cs="Calibri"/>
        </w:rPr>
      </w:pPr>
      <w:r>
        <w:rPr>
          <w:rFonts w:cs="Calibri"/>
        </w:rPr>
        <w:t xml:space="preserve">V roce 2020 uspořádala FHS celou řadu akcí podporujících získávání nových profesních poznatků a zkušeností a určených jak pro studenty fakulty, tak i pro odbornou veřejnost. Pořádání těchto odborných konferencí a workshopů však bylo poznamenáno </w:t>
      </w:r>
      <w:proofErr w:type="spellStart"/>
      <w:r>
        <w:rPr>
          <w:rFonts w:cs="Calibri"/>
        </w:rPr>
        <w:t>koronavirovu</w:t>
      </w:r>
      <w:proofErr w:type="spellEnd"/>
      <w:r>
        <w:rPr>
          <w:rFonts w:cs="Calibri"/>
        </w:rPr>
        <w:t xml:space="preserve"> situací, takže některé z nich mohly být realizovány pouze v online režimu, řada z nich musela být zrušena zcela.</w:t>
      </w:r>
    </w:p>
    <w:p w14:paraId="2CC26D74" w14:textId="5334E59A" w:rsidR="00044BB9" w:rsidRDefault="007931AE" w:rsidP="00EF5889">
      <w:pPr>
        <w:spacing w:after="160" w:line="276" w:lineRule="auto"/>
        <w:rPr>
          <w:rFonts w:cs="Calibri"/>
        </w:rPr>
      </w:pPr>
      <w:r w:rsidRPr="00C34271">
        <w:rPr>
          <w:rFonts w:cs="Calibri"/>
        </w:rPr>
        <w:t xml:space="preserve">Následující tabulka podává přehled akcí jednotlivých </w:t>
      </w:r>
      <w:r w:rsidR="002C6602" w:rsidRPr="00C34271">
        <w:rPr>
          <w:rFonts w:cs="Calibri"/>
        </w:rPr>
        <w:t>pracoviš</w:t>
      </w:r>
      <w:r w:rsidRPr="00C34271">
        <w:rPr>
          <w:rFonts w:cs="Calibri"/>
        </w:rPr>
        <w:t>ť</w:t>
      </w:r>
      <w:r w:rsidR="002C6602" w:rsidRPr="00C34271">
        <w:rPr>
          <w:rFonts w:cs="Calibri"/>
        </w:rPr>
        <w:t>:</w:t>
      </w:r>
      <w:r w:rsidR="00656241" w:rsidRPr="00C34271">
        <w:rPr>
          <w:rFonts w:cs="Calibri"/>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35"/>
        <w:gridCol w:w="3827"/>
        <w:gridCol w:w="1843"/>
      </w:tblGrid>
      <w:tr w:rsidR="006E4EB4" w:rsidRPr="006E4EB4" w14:paraId="650A7217" w14:textId="77777777" w:rsidTr="00537F3A">
        <w:trPr>
          <w:trHeight w:val="397"/>
        </w:trPr>
        <w:tc>
          <w:tcPr>
            <w:tcW w:w="851" w:type="dxa"/>
            <w:shd w:val="clear" w:color="auto" w:fill="D65775"/>
            <w:vAlign w:val="center"/>
          </w:tcPr>
          <w:p w14:paraId="39EDCB2A" w14:textId="77777777" w:rsidR="005A6DC3" w:rsidRPr="006E4EB4" w:rsidRDefault="005A6DC3" w:rsidP="00C51A6C">
            <w:pPr>
              <w:spacing w:after="0" w:line="240" w:lineRule="auto"/>
              <w:jc w:val="left"/>
              <w:rPr>
                <w:rFonts w:eastAsia="Calibri" w:cs="Calibri"/>
                <w:b/>
                <w:color w:val="FFFFFF" w:themeColor="background1"/>
              </w:rPr>
            </w:pPr>
            <w:bookmarkStart w:id="517" w:name="_w1i93tec7sg5" w:colFirst="0" w:colLast="0"/>
            <w:bookmarkStart w:id="518" w:name="_c75occvyk50" w:colFirst="0" w:colLast="0"/>
            <w:bookmarkStart w:id="519" w:name="_eprydhu6bw65" w:colFirst="0" w:colLast="0"/>
            <w:bookmarkStart w:id="520" w:name="_s76qmgjw1wbp" w:colFirst="0" w:colLast="0"/>
            <w:bookmarkEnd w:id="517"/>
            <w:bookmarkEnd w:id="518"/>
            <w:bookmarkEnd w:id="519"/>
            <w:bookmarkEnd w:id="520"/>
            <w:r w:rsidRPr="006E4EB4">
              <w:rPr>
                <w:rFonts w:eastAsia="Calibri" w:cs="Calibri"/>
                <w:b/>
                <w:color w:val="FFFFFF" w:themeColor="background1"/>
              </w:rPr>
              <w:t>Ústav</w:t>
            </w:r>
          </w:p>
        </w:tc>
        <w:tc>
          <w:tcPr>
            <w:tcW w:w="2835" w:type="dxa"/>
            <w:shd w:val="clear" w:color="auto" w:fill="D65775"/>
            <w:vAlign w:val="center"/>
          </w:tcPr>
          <w:p w14:paraId="7297E3CB" w14:textId="77777777" w:rsidR="005A6DC3" w:rsidRPr="006E4EB4" w:rsidRDefault="005A6DC3"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Název</w:t>
            </w:r>
          </w:p>
        </w:tc>
        <w:tc>
          <w:tcPr>
            <w:tcW w:w="3827" w:type="dxa"/>
            <w:shd w:val="clear" w:color="auto" w:fill="D65775"/>
            <w:vAlign w:val="center"/>
          </w:tcPr>
          <w:p w14:paraId="7F7489A1" w14:textId="12623033" w:rsidR="005A6DC3" w:rsidRPr="006E4EB4" w:rsidRDefault="00741467"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Odpovědná osoba</w:t>
            </w:r>
          </w:p>
        </w:tc>
        <w:tc>
          <w:tcPr>
            <w:tcW w:w="1843" w:type="dxa"/>
            <w:shd w:val="clear" w:color="auto" w:fill="D65775"/>
            <w:vAlign w:val="center"/>
          </w:tcPr>
          <w:p w14:paraId="480AE545" w14:textId="762B8AB0" w:rsidR="005A6DC3" w:rsidRPr="006E4EB4" w:rsidRDefault="005A6DC3" w:rsidP="00C51A6C">
            <w:pPr>
              <w:spacing w:after="0" w:line="240" w:lineRule="auto"/>
              <w:jc w:val="left"/>
              <w:rPr>
                <w:rFonts w:eastAsia="Calibri" w:cs="Calibri"/>
                <w:b/>
                <w:color w:val="FFFFFF" w:themeColor="background1"/>
              </w:rPr>
            </w:pPr>
            <w:r w:rsidRPr="006E4EB4">
              <w:rPr>
                <w:rFonts w:eastAsia="Calibri" w:cs="Calibri"/>
                <w:b/>
                <w:color w:val="FFFFFF" w:themeColor="background1"/>
              </w:rPr>
              <w:t>Termín</w:t>
            </w:r>
          </w:p>
        </w:tc>
      </w:tr>
      <w:tr w:rsidR="005874C6" w:rsidRPr="00F313D7" w14:paraId="22CA4A48" w14:textId="77777777" w:rsidTr="00537F3A">
        <w:trPr>
          <w:trHeight w:val="397"/>
        </w:trPr>
        <w:tc>
          <w:tcPr>
            <w:tcW w:w="851" w:type="dxa"/>
            <w:shd w:val="clear" w:color="auto" w:fill="auto"/>
            <w:vAlign w:val="center"/>
          </w:tcPr>
          <w:p w14:paraId="084B749C" w14:textId="0B02D23E" w:rsidR="0058403B" w:rsidRPr="00B654A3" w:rsidRDefault="0058403B" w:rsidP="00C51A6C">
            <w:pPr>
              <w:spacing w:after="0" w:line="240" w:lineRule="auto"/>
              <w:jc w:val="left"/>
            </w:pPr>
            <w:r w:rsidRPr="00B654A3">
              <w:rPr>
                <w:rFonts w:cstheme="minorHAnsi"/>
              </w:rPr>
              <w:t>ÚŠP</w:t>
            </w:r>
          </w:p>
        </w:tc>
        <w:tc>
          <w:tcPr>
            <w:tcW w:w="2835" w:type="dxa"/>
            <w:shd w:val="clear" w:color="auto" w:fill="auto"/>
            <w:vAlign w:val="center"/>
          </w:tcPr>
          <w:p w14:paraId="3B4BF9F9" w14:textId="77777777" w:rsidR="00B654A3" w:rsidRDefault="00B654A3" w:rsidP="00B654A3">
            <w:pPr>
              <w:widowControl w:val="0"/>
              <w:spacing w:after="0" w:line="240" w:lineRule="auto"/>
              <w:jc w:val="left"/>
              <w:rPr>
                <w:rFonts w:cstheme="minorHAnsi"/>
              </w:rPr>
            </w:pPr>
            <w:r w:rsidRPr="00B654A3">
              <w:rPr>
                <w:rFonts w:cstheme="minorHAnsi"/>
              </w:rPr>
              <w:t xml:space="preserve">Workshop Badatelské aktivity v mateřské škole </w:t>
            </w:r>
          </w:p>
          <w:p w14:paraId="51C5420A" w14:textId="1985C10E" w:rsidR="0058403B" w:rsidRPr="00B654A3" w:rsidRDefault="00B654A3" w:rsidP="00B654A3">
            <w:pPr>
              <w:widowControl w:val="0"/>
              <w:spacing w:after="0" w:line="240" w:lineRule="auto"/>
              <w:jc w:val="left"/>
              <w:rPr>
                <w:rFonts w:eastAsia="Calibri" w:cstheme="minorHAnsi"/>
              </w:rPr>
            </w:pPr>
            <w:r>
              <w:rPr>
                <w:rFonts w:cstheme="minorHAnsi"/>
              </w:rPr>
              <w:t xml:space="preserve">– </w:t>
            </w:r>
            <w:r w:rsidRPr="00B654A3">
              <w:rPr>
                <w:rFonts w:cstheme="minorHAnsi"/>
              </w:rPr>
              <w:t xml:space="preserve"> zkušenosti a návrhy</w:t>
            </w:r>
          </w:p>
        </w:tc>
        <w:tc>
          <w:tcPr>
            <w:tcW w:w="3827" w:type="dxa"/>
            <w:vAlign w:val="center"/>
          </w:tcPr>
          <w:p w14:paraId="1614A606" w14:textId="20C7D99A" w:rsidR="0058403B" w:rsidRPr="00B654A3" w:rsidRDefault="0058403B" w:rsidP="00C51A6C">
            <w:pPr>
              <w:spacing w:after="0" w:line="240" w:lineRule="auto"/>
              <w:ind w:right="-246"/>
              <w:jc w:val="left"/>
              <w:rPr>
                <w:rFonts w:cs="Calibri"/>
              </w:rPr>
            </w:pPr>
            <w:r w:rsidRPr="00B654A3">
              <w:rPr>
                <w:rFonts w:cstheme="minorHAnsi"/>
              </w:rPr>
              <w:t xml:space="preserve">doc. PaedDr. Jana </w:t>
            </w:r>
            <w:r w:rsidRPr="00B654A3" w:rsidDel="0047255A">
              <w:rPr>
                <w:rFonts w:cstheme="minorHAnsi"/>
              </w:rPr>
              <w:t xml:space="preserve"> </w:t>
            </w:r>
            <w:proofErr w:type="spellStart"/>
            <w:r w:rsidRPr="00B654A3">
              <w:rPr>
                <w:rFonts w:cstheme="minorHAnsi"/>
              </w:rPr>
              <w:t>Majerčíková</w:t>
            </w:r>
            <w:proofErr w:type="spellEnd"/>
            <w:r w:rsidRPr="00B654A3">
              <w:rPr>
                <w:rFonts w:cstheme="minorHAnsi"/>
              </w:rPr>
              <w:t>, PhD.</w:t>
            </w:r>
          </w:p>
        </w:tc>
        <w:tc>
          <w:tcPr>
            <w:tcW w:w="1843" w:type="dxa"/>
            <w:shd w:val="clear" w:color="auto" w:fill="auto"/>
            <w:vAlign w:val="center"/>
          </w:tcPr>
          <w:p w14:paraId="17834A69" w14:textId="4C7D2513" w:rsidR="0058403B" w:rsidRPr="00B654A3" w:rsidRDefault="00C51A6C" w:rsidP="00C51A6C">
            <w:pPr>
              <w:spacing w:after="0" w:line="240" w:lineRule="auto"/>
              <w:rPr>
                <w:rFonts w:cs="Calibri"/>
              </w:rPr>
            </w:pPr>
            <w:r w:rsidRPr="00B654A3">
              <w:rPr>
                <w:rFonts w:cstheme="minorHAnsi"/>
              </w:rPr>
              <w:t xml:space="preserve">14. </w:t>
            </w:r>
            <w:r w:rsidR="0058403B" w:rsidRPr="00B654A3">
              <w:rPr>
                <w:rFonts w:cstheme="minorHAnsi"/>
              </w:rPr>
              <w:t>4.</w:t>
            </w:r>
            <w:r w:rsidRPr="00B654A3">
              <w:rPr>
                <w:rFonts w:cstheme="minorHAnsi"/>
              </w:rPr>
              <w:t xml:space="preserve"> </w:t>
            </w:r>
            <w:r w:rsidR="0058403B" w:rsidRPr="00B654A3">
              <w:rPr>
                <w:rFonts w:cstheme="minorHAnsi"/>
              </w:rPr>
              <w:t>2020</w:t>
            </w:r>
          </w:p>
        </w:tc>
      </w:tr>
      <w:tr w:rsidR="005874C6" w:rsidRPr="00F313D7" w14:paraId="7B29F173" w14:textId="77777777" w:rsidTr="00537F3A">
        <w:trPr>
          <w:trHeight w:val="397"/>
        </w:trPr>
        <w:tc>
          <w:tcPr>
            <w:tcW w:w="851" w:type="dxa"/>
            <w:shd w:val="clear" w:color="auto" w:fill="auto"/>
            <w:vAlign w:val="center"/>
          </w:tcPr>
          <w:p w14:paraId="34DF8905" w14:textId="421FBA35" w:rsidR="0058403B" w:rsidRPr="00B654A3" w:rsidRDefault="0058403B" w:rsidP="00C51A6C">
            <w:pPr>
              <w:spacing w:after="0" w:line="240" w:lineRule="auto"/>
              <w:jc w:val="left"/>
            </w:pPr>
            <w:r w:rsidRPr="00B654A3">
              <w:rPr>
                <w:rFonts w:cstheme="minorHAnsi"/>
              </w:rPr>
              <w:t>ÚŠP</w:t>
            </w:r>
          </w:p>
        </w:tc>
        <w:tc>
          <w:tcPr>
            <w:tcW w:w="2835" w:type="dxa"/>
            <w:shd w:val="clear" w:color="auto" w:fill="auto"/>
            <w:vAlign w:val="center"/>
          </w:tcPr>
          <w:p w14:paraId="184B18DB" w14:textId="77777777" w:rsidR="00B654A3" w:rsidRDefault="00890B84" w:rsidP="00C51A6C">
            <w:pPr>
              <w:widowControl w:val="0"/>
              <w:spacing w:after="0" w:line="240" w:lineRule="auto"/>
              <w:jc w:val="left"/>
              <w:rPr>
                <w:rFonts w:cstheme="minorHAnsi"/>
              </w:rPr>
            </w:pPr>
            <w:r w:rsidRPr="00B654A3">
              <w:rPr>
                <w:rFonts w:cstheme="minorHAnsi"/>
              </w:rPr>
              <w:t xml:space="preserve">Workshop </w:t>
            </w:r>
            <w:r w:rsidR="00B654A3" w:rsidRPr="00B654A3">
              <w:rPr>
                <w:rFonts w:cstheme="minorHAnsi"/>
              </w:rPr>
              <w:t xml:space="preserve">Možnosti směřování předškolního vzdělávání s ohledem </w:t>
            </w:r>
          </w:p>
          <w:p w14:paraId="7E984BB2" w14:textId="1AA71E88" w:rsidR="0058403B" w:rsidRPr="00B654A3" w:rsidDel="00F77F85" w:rsidRDefault="00B654A3" w:rsidP="00C51A6C">
            <w:pPr>
              <w:widowControl w:val="0"/>
              <w:spacing w:after="0" w:line="240" w:lineRule="auto"/>
              <w:jc w:val="left"/>
              <w:rPr>
                <w:rFonts w:eastAsia="Calibri" w:cstheme="minorHAnsi"/>
              </w:rPr>
            </w:pPr>
            <w:r w:rsidRPr="00B654A3">
              <w:rPr>
                <w:rFonts w:cstheme="minorHAnsi"/>
              </w:rPr>
              <w:t xml:space="preserve">na badatelské principy učení se dětí  </w:t>
            </w:r>
          </w:p>
        </w:tc>
        <w:tc>
          <w:tcPr>
            <w:tcW w:w="3827" w:type="dxa"/>
            <w:vAlign w:val="center"/>
          </w:tcPr>
          <w:p w14:paraId="339CE56C" w14:textId="277F166C" w:rsidR="0058403B" w:rsidRPr="00B654A3" w:rsidRDefault="0058403B" w:rsidP="00C51A6C">
            <w:pPr>
              <w:spacing w:after="0" w:line="240" w:lineRule="auto"/>
              <w:ind w:right="-246"/>
              <w:jc w:val="left"/>
            </w:pPr>
            <w:r w:rsidRPr="00B654A3">
              <w:rPr>
                <w:rFonts w:cstheme="minorHAnsi"/>
              </w:rPr>
              <w:t xml:space="preserve">doc. PaedDr. Jana </w:t>
            </w:r>
            <w:r w:rsidRPr="00B654A3" w:rsidDel="0047255A">
              <w:rPr>
                <w:rFonts w:cstheme="minorHAnsi"/>
              </w:rPr>
              <w:t xml:space="preserve"> </w:t>
            </w:r>
            <w:proofErr w:type="spellStart"/>
            <w:r w:rsidRPr="00B654A3">
              <w:rPr>
                <w:rFonts w:cstheme="minorHAnsi"/>
              </w:rPr>
              <w:t>Majerčíková</w:t>
            </w:r>
            <w:proofErr w:type="spellEnd"/>
            <w:r w:rsidRPr="00B654A3">
              <w:rPr>
                <w:rFonts w:cstheme="minorHAnsi"/>
              </w:rPr>
              <w:t>, PhD.</w:t>
            </w:r>
          </w:p>
        </w:tc>
        <w:tc>
          <w:tcPr>
            <w:tcW w:w="1843" w:type="dxa"/>
            <w:shd w:val="clear" w:color="auto" w:fill="auto"/>
            <w:vAlign w:val="center"/>
          </w:tcPr>
          <w:p w14:paraId="251A4085" w14:textId="518C043A" w:rsidR="0058403B" w:rsidRPr="00B654A3" w:rsidRDefault="0058403B" w:rsidP="00C51A6C">
            <w:pPr>
              <w:spacing w:after="0" w:line="240" w:lineRule="auto"/>
              <w:jc w:val="left"/>
              <w:rPr>
                <w:rFonts w:cs="Calibri"/>
              </w:rPr>
            </w:pPr>
            <w:r w:rsidRPr="00B654A3">
              <w:rPr>
                <w:rFonts w:cstheme="minorHAnsi"/>
              </w:rPr>
              <w:t>15. 12. 2020</w:t>
            </w:r>
          </w:p>
        </w:tc>
      </w:tr>
      <w:tr w:rsidR="005874C6" w:rsidRPr="00F313D7" w14:paraId="51DD4962" w14:textId="77777777" w:rsidTr="00537F3A">
        <w:trPr>
          <w:trHeight w:val="397"/>
        </w:trPr>
        <w:tc>
          <w:tcPr>
            <w:tcW w:w="851" w:type="dxa"/>
            <w:shd w:val="clear" w:color="auto" w:fill="auto"/>
            <w:vAlign w:val="center"/>
          </w:tcPr>
          <w:p w14:paraId="4886AC5F" w14:textId="038AFA7E" w:rsidR="0058403B" w:rsidRPr="00B26A99" w:rsidRDefault="0058403B" w:rsidP="00C51A6C">
            <w:pPr>
              <w:spacing w:after="0" w:line="240" w:lineRule="auto"/>
              <w:jc w:val="left"/>
            </w:pPr>
            <w:r w:rsidRPr="00B26A99">
              <w:rPr>
                <w:rFonts w:cstheme="minorHAnsi"/>
              </w:rPr>
              <w:lastRenderedPageBreak/>
              <w:t>ÚŠP</w:t>
            </w:r>
          </w:p>
        </w:tc>
        <w:tc>
          <w:tcPr>
            <w:tcW w:w="2835" w:type="dxa"/>
            <w:shd w:val="clear" w:color="auto" w:fill="auto"/>
            <w:vAlign w:val="center"/>
          </w:tcPr>
          <w:p w14:paraId="718FA1A2" w14:textId="7FA46501" w:rsidR="0058403B" w:rsidRPr="00B26A99" w:rsidRDefault="00B654A3" w:rsidP="00C51A6C">
            <w:pPr>
              <w:spacing w:after="0" w:line="240" w:lineRule="auto"/>
              <w:jc w:val="left"/>
              <w:rPr>
                <w:rFonts w:cstheme="minorHAnsi"/>
                <w:shd w:val="clear" w:color="auto" w:fill="FFFFFF"/>
              </w:rPr>
            </w:pPr>
            <w:r>
              <w:rPr>
                <w:rFonts w:cstheme="minorHAnsi"/>
              </w:rPr>
              <w:t xml:space="preserve">Workshop </w:t>
            </w:r>
            <w:r w:rsidR="0058403B" w:rsidRPr="00B26A99">
              <w:rPr>
                <w:rFonts w:cstheme="minorHAnsi"/>
              </w:rPr>
              <w:t>Vzdělávání fakultních učitel</w:t>
            </w:r>
            <w:r w:rsidR="0058403B" w:rsidRPr="00B26A99">
              <w:rPr>
                <w:rFonts w:cs="Calibri"/>
              </w:rPr>
              <w:t>ů</w:t>
            </w:r>
          </w:p>
        </w:tc>
        <w:tc>
          <w:tcPr>
            <w:tcW w:w="3827" w:type="dxa"/>
            <w:vAlign w:val="center"/>
          </w:tcPr>
          <w:p w14:paraId="64C73039" w14:textId="0EC54F45" w:rsidR="0058403B" w:rsidRPr="00B26A99" w:rsidRDefault="0058403B" w:rsidP="00C51A6C">
            <w:pPr>
              <w:spacing w:after="0" w:line="240" w:lineRule="auto"/>
              <w:jc w:val="left"/>
            </w:pPr>
            <w:r w:rsidRPr="00B26A99">
              <w:rPr>
                <w:rFonts w:cstheme="minorHAnsi"/>
              </w:rPr>
              <w:t>PhDr. Bára Petr</w:t>
            </w:r>
            <w:r w:rsidRPr="00B26A99">
              <w:rPr>
                <w:rFonts w:cs="Calibri"/>
              </w:rPr>
              <w:t>ů</w:t>
            </w:r>
            <w:r w:rsidRPr="00B26A99">
              <w:rPr>
                <w:rFonts w:cstheme="minorHAnsi"/>
              </w:rPr>
              <w:t xml:space="preserve"> </w:t>
            </w:r>
            <w:proofErr w:type="spellStart"/>
            <w:r w:rsidRPr="00B26A99">
              <w:rPr>
                <w:rFonts w:cstheme="minorHAnsi"/>
              </w:rPr>
              <w:t>Puhrová</w:t>
            </w:r>
            <w:proofErr w:type="spellEnd"/>
            <w:r w:rsidRPr="00B26A99">
              <w:rPr>
                <w:rFonts w:cstheme="minorHAnsi"/>
              </w:rPr>
              <w:t>, PhD.</w:t>
            </w:r>
          </w:p>
        </w:tc>
        <w:tc>
          <w:tcPr>
            <w:tcW w:w="1843" w:type="dxa"/>
            <w:shd w:val="clear" w:color="auto" w:fill="auto"/>
            <w:vAlign w:val="center"/>
          </w:tcPr>
          <w:p w14:paraId="2E38BDFC" w14:textId="427EC230" w:rsidR="0058403B" w:rsidRPr="00B26A99" w:rsidRDefault="0058403B" w:rsidP="00C51A6C">
            <w:pPr>
              <w:spacing w:after="0" w:line="240" w:lineRule="auto"/>
              <w:jc w:val="left"/>
            </w:pPr>
            <w:r w:rsidRPr="00B26A99">
              <w:rPr>
                <w:rFonts w:cstheme="minorHAnsi"/>
              </w:rPr>
              <w:t>16. 12. 2020</w:t>
            </w:r>
          </w:p>
        </w:tc>
      </w:tr>
      <w:tr w:rsidR="005874C6" w:rsidRPr="00F313D7" w14:paraId="4F1FAA54" w14:textId="77777777" w:rsidTr="00537F3A">
        <w:trPr>
          <w:trHeight w:val="397"/>
        </w:trPr>
        <w:tc>
          <w:tcPr>
            <w:tcW w:w="851" w:type="dxa"/>
            <w:shd w:val="clear" w:color="auto" w:fill="auto"/>
            <w:vAlign w:val="center"/>
          </w:tcPr>
          <w:p w14:paraId="17553751" w14:textId="77BC0252" w:rsidR="002860BC" w:rsidRPr="00F313D7" w:rsidRDefault="002860BC" w:rsidP="00C51A6C">
            <w:pPr>
              <w:spacing w:after="0" w:line="240" w:lineRule="auto"/>
              <w:jc w:val="left"/>
            </w:pPr>
            <w:r w:rsidRPr="00F313D7">
              <w:rPr>
                <w:rFonts w:cstheme="minorHAnsi"/>
              </w:rPr>
              <w:t xml:space="preserve">ÚZV </w:t>
            </w:r>
          </w:p>
        </w:tc>
        <w:tc>
          <w:tcPr>
            <w:tcW w:w="2835" w:type="dxa"/>
            <w:shd w:val="clear" w:color="auto" w:fill="auto"/>
            <w:vAlign w:val="center"/>
          </w:tcPr>
          <w:p w14:paraId="3B37E29C" w14:textId="02B1F41C" w:rsidR="002860BC" w:rsidRPr="00F313D7" w:rsidRDefault="002860BC" w:rsidP="00C51A6C">
            <w:pPr>
              <w:spacing w:after="0" w:line="240" w:lineRule="auto"/>
              <w:jc w:val="left"/>
              <w:rPr>
                <w:rFonts w:cstheme="minorHAnsi"/>
                <w:shd w:val="clear" w:color="auto" w:fill="FFFFFF"/>
              </w:rPr>
            </w:pPr>
            <w:r w:rsidRPr="00F313D7">
              <w:rPr>
                <w:rFonts w:cstheme="minorHAnsi"/>
              </w:rPr>
              <w:t xml:space="preserve">Mezinárodní konference Rodina – Zdraví – Nemoc </w:t>
            </w:r>
            <w:r w:rsidRPr="00F313D7">
              <w:rPr>
                <w:rFonts w:cstheme="minorHAnsi"/>
                <w:shd w:val="clear" w:color="auto" w:fill="FFFFFF"/>
              </w:rPr>
              <w:t xml:space="preserve"> </w:t>
            </w:r>
          </w:p>
        </w:tc>
        <w:tc>
          <w:tcPr>
            <w:tcW w:w="3827" w:type="dxa"/>
            <w:vAlign w:val="center"/>
          </w:tcPr>
          <w:p w14:paraId="69FD5FBF" w14:textId="7FEE946F" w:rsidR="002860BC" w:rsidRPr="00F313D7" w:rsidRDefault="002860BC" w:rsidP="00C51A6C">
            <w:pPr>
              <w:spacing w:after="0" w:line="240" w:lineRule="auto"/>
              <w:jc w:val="left"/>
            </w:pPr>
            <w:r w:rsidRPr="00F313D7">
              <w:rPr>
                <w:rFonts w:cstheme="minorHAnsi"/>
              </w:rPr>
              <w:t>PhDr. Pavla Kudlová, PhD.</w:t>
            </w:r>
          </w:p>
        </w:tc>
        <w:tc>
          <w:tcPr>
            <w:tcW w:w="1843" w:type="dxa"/>
            <w:shd w:val="clear" w:color="auto" w:fill="auto"/>
            <w:vAlign w:val="center"/>
          </w:tcPr>
          <w:p w14:paraId="384F23DD" w14:textId="6E0C5DC4" w:rsidR="002860BC" w:rsidRPr="00F313D7" w:rsidRDefault="002860BC" w:rsidP="00C51A6C">
            <w:pPr>
              <w:spacing w:after="0" w:line="240" w:lineRule="auto"/>
              <w:jc w:val="left"/>
            </w:pPr>
            <w:r w:rsidRPr="00F313D7">
              <w:rPr>
                <w:rFonts w:cstheme="minorHAnsi"/>
              </w:rPr>
              <w:t>19. 11. 2020</w:t>
            </w:r>
          </w:p>
        </w:tc>
      </w:tr>
      <w:tr w:rsidR="00F313D7" w:rsidRPr="00F313D7" w14:paraId="7BEA7D2E" w14:textId="77777777" w:rsidTr="00537F3A">
        <w:trPr>
          <w:trHeight w:val="397"/>
        </w:trPr>
        <w:tc>
          <w:tcPr>
            <w:tcW w:w="851" w:type="dxa"/>
            <w:shd w:val="clear" w:color="auto" w:fill="auto"/>
            <w:vAlign w:val="center"/>
          </w:tcPr>
          <w:p w14:paraId="3FC0C3FC" w14:textId="5C33D58B" w:rsidR="002860BC" w:rsidRPr="00F313D7" w:rsidRDefault="002860BC" w:rsidP="00C51A6C">
            <w:pPr>
              <w:spacing w:after="0" w:line="240" w:lineRule="auto"/>
              <w:jc w:val="left"/>
            </w:pPr>
            <w:r w:rsidRPr="00F313D7">
              <w:rPr>
                <w:rFonts w:cstheme="minorHAnsi"/>
              </w:rPr>
              <w:t>ÚZV</w:t>
            </w:r>
          </w:p>
        </w:tc>
        <w:tc>
          <w:tcPr>
            <w:tcW w:w="2835" w:type="dxa"/>
            <w:shd w:val="clear" w:color="auto" w:fill="auto"/>
            <w:vAlign w:val="center"/>
          </w:tcPr>
          <w:p w14:paraId="612B75BC" w14:textId="11B7B5A6" w:rsidR="002860BC" w:rsidRPr="00F313D7" w:rsidRDefault="002860BC" w:rsidP="00890B84">
            <w:pPr>
              <w:spacing w:after="0" w:line="240" w:lineRule="auto"/>
              <w:jc w:val="left"/>
              <w:rPr>
                <w:rFonts w:cstheme="minorHAnsi"/>
                <w:shd w:val="clear" w:color="auto" w:fill="FFFFFF"/>
              </w:rPr>
            </w:pPr>
            <w:r w:rsidRPr="00F313D7">
              <w:t xml:space="preserve">Putovní výstava fotografií prof. Mgr. Jindřicha </w:t>
            </w:r>
            <w:proofErr w:type="spellStart"/>
            <w:r w:rsidRPr="00F313D7">
              <w:t>Štreita</w:t>
            </w:r>
            <w:proofErr w:type="spellEnd"/>
            <w:r w:rsidRPr="00F313D7">
              <w:t xml:space="preserve">, </w:t>
            </w:r>
            <w:proofErr w:type="spellStart"/>
            <w:proofErr w:type="gramStart"/>
            <w:r w:rsidRPr="00F313D7">
              <w:t>Dr.h.</w:t>
            </w:r>
            <w:proofErr w:type="gramEnd"/>
            <w:r w:rsidRPr="00F313D7">
              <w:t>c</w:t>
            </w:r>
            <w:proofErr w:type="spellEnd"/>
            <w:r w:rsidRPr="00F313D7">
              <w:t>.</w:t>
            </w:r>
            <w:r w:rsidR="00890B84">
              <w:t xml:space="preserve">, </w:t>
            </w:r>
            <w:proofErr w:type="spellStart"/>
            <w:r w:rsidRPr="00F313D7">
              <w:t>Nursing</w:t>
            </w:r>
            <w:proofErr w:type="spellEnd"/>
            <w:r w:rsidRPr="00F313D7">
              <w:t xml:space="preserve"> </w:t>
            </w:r>
            <w:proofErr w:type="spellStart"/>
            <w:r w:rsidRPr="00F313D7">
              <w:t>Now</w:t>
            </w:r>
            <w:proofErr w:type="spellEnd"/>
            <w:r w:rsidRPr="00F313D7">
              <w:t xml:space="preserve"> (Jsem sestra)</w:t>
            </w:r>
          </w:p>
        </w:tc>
        <w:tc>
          <w:tcPr>
            <w:tcW w:w="3827" w:type="dxa"/>
            <w:vAlign w:val="center"/>
          </w:tcPr>
          <w:p w14:paraId="5B50894F" w14:textId="0A67E48E" w:rsidR="002860BC" w:rsidRPr="00F313D7" w:rsidRDefault="002860BC" w:rsidP="00C51A6C">
            <w:pPr>
              <w:spacing w:after="0" w:line="240" w:lineRule="auto"/>
              <w:jc w:val="left"/>
            </w:pPr>
            <w:r w:rsidRPr="00F313D7">
              <w:rPr>
                <w:rFonts w:cstheme="minorHAnsi"/>
              </w:rPr>
              <w:t>PhDr. Pavla Kudlová, PhD.</w:t>
            </w:r>
          </w:p>
        </w:tc>
        <w:tc>
          <w:tcPr>
            <w:tcW w:w="1843" w:type="dxa"/>
            <w:shd w:val="clear" w:color="auto" w:fill="auto"/>
            <w:vAlign w:val="center"/>
          </w:tcPr>
          <w:p w14:paraId="3BB077A3" w14:textId="20F8F218" w:rsidR="002860BC" w:rsidRPr="00F313D7" w:rsidRDefault="002860BC" w:rsidP="00F313D7">
            <w:pPr>
              <w:spacing w:after="0" w:line="240" w:lineRule="auto"/>
              <w:jc w:val="left"/>
            </w:pPr>
            <w:r w:rsidRPr="00F313D7">
              <w:rPr>
                <w:rFonts w:cstheme="minorHAnsi"/>
              </w:rPr>
              <w:t>16. 11.</w:t>
            </w:r>
            <w:r w:rsidR="00F313D7" w:rsidRPr="00F313D7">
              <w:rPr>
                <w:rFonts w:cstheme="minorHAnsi"/>
              </w:rPr>
              <w:t xml:space="preserve"> –  </w:t>
            </w:r>
            <w:r w:rsidRPr="00F313D7">
              <w:rPr>
                <w:rFonts w:cstheme="minorHAnsi"/>
              </w:rPr>
              <w:t>14. 12. 2020</w:t>
            </w:r>
          </w:p>
        </w:tc>
      </w:tr>
      <w:tr w:rsidR="005874C6" w:rsidRPr="00F313D7" w14:paraId="4C4E4148" w14:textId="77777777" w:rsidTr="00537F3A">
        <w:trPr>
          <w:trHeight w:val="397"/>
        </w:trPr>
        <w:tc>
          <w:tcPr>
            <w:tcW w:w="851" w:type="dxa"/>
            <w:shd w:val="clear" w:color="auto" w:fill="auto"/>
            <w:vAlign w:val="center"/>
          </w:tcPr>
          <w:p w14:paraId="31551077" w14:textId="6F163E7D" w:rsidR="009168B4" w:rsidRPr="00F313D7" w:rsidRDefault="009168B4" w:rsidP="00C51A6C">
            <w:pPr>
              <w:spacing w:after="0" w:line="240" w:lineRule="auto"/>
              <w:jc w:val="left"/>
            </w:pPr>
            <w:r w:rsidRPr="00F313D7">
              <w:rPr>
                <w:rFonts w:eastAsia="Calibri" w:cstheme="minorHAnsi"/>
              </w:rPr>
              <w:t>ÚMJL</w:t>
            </w:r>
          </w:p>
        </w:tc>
        <w:tc>
          <w:tcPr>
            <w:tcW w:w="2835" w:type="dxa"/>
            <w:shd w:val="clear" w:color="auto" w:fill="auto"/>
            <w:vAlign w:val="center"/>
          </w:tcPr>
          <w:p w14:paraId="363251AF" w14:textId="77777777" w:rsidR="00537F3A" w:rsidRDefault="009168B4" w:rsidP="00890B84">
            <w:pPr>
              <w:spacing w:after="0" w:line="240" w:lineRule="auto"/>
              <w:jc w:val="left"/>
              <w:rPr>
                <w:rFonts w:eastAsia="Calibri" w:cstheme="minorHAnsi"/>
              </w:rPr>
            </w:pPr>
            <w:r w:rsidRPr="00F313D7">
              <w:rPr>
                <w:rFonts w:eastAsia="Calibri" w:cstheme="minorHAnsi"/>
              </w:rPr>
              <w:t xml:space="preserve">Přednáška </w:t>
            </w:r>
            <w:r w:rsidR="005874C6">
              <w:rPr>
                <w:rFonts w:eastAsia="Calibri" w:cstheme="minorHAnsi"/>
              </w:rPr>
              <w:t xml:space="preserve">Mluvit </w:t>
            </w:r>
          </w:p>
          <w:p w14:paraId="2765733C" w14:textId="4C74C18E" w:rsidR="009168B4" w:rsidRPr="00F313D7" w:rsidRDefault="005874C6" w:rsidP="00890B84">
            <w:pPr>
              <w:spacing w:after="0" w:line="240" w:lineRule="auto"/>
              <w:jc w:val="left"/>
              <w:rPr>
                <w:rFonts w:cs="Calibri"/>
              </w:rPr>
            </w:pPr>
            <w:r>
              <w:rPr>
                <w:rFonts w:eastAsia="Calibri" w:cstheme="minorHAnsi"/>
              </w:rPr>
              <w:t>a poslouchat zároveň</w:t>
            </w:r>
          </w:p>
        </w:tc>
        <w:tc>
          <w:tcPr>
            <w:tcW w:w="3827" w:type="dxa"/>
            <w:vAlign w:val="center"/>
          </w:tcPr>
          <w:p w14:paraId="2253B9D4" w14:textId="11901706" w:rsidR="009168B4" w:rsidRPr="00F313D7" w:rsidRDefault="009168B4" w:rsidP="00C51A6C">
            <w:pPr>
              <w:spacing w:after="0" w:line="240" w:lineRule="auto"/>
              <w:jc w:val="left"/>
              <w:rPr>
                <w:rFonts w:cs="Calibri"/>
              </w:rPr>
            </w:pPr>
            <w:r w:rsidRPr="00F313D7">
              <w:rPr>
                <w:rFonts w:eastAsia="Calibri" w:cstheme="minorHAnsi"/>
              </w:rPr>
              <w:t xml:space="preserve">PhDr. Katarína </w:t>
            </w:r>
            <w:proofErr w:type="spellStart"/>
            <w:r w:rsidRPr="00F313D7">
              <w:rPr>
                <w:rFonts w:eastAsia="Calibri" w:cstheme="minorHAnsi"/>
              </w:rPr>
              <w:t>Nemčoková</w:t>
            </w:r>
            <w:proofErr w:type="spellEnd"/>
            <w:r w:rsidRPr="00F313D7">
              <w:rPr>
                <w:rFonts w:eastAsia="Calibri" w:cstheme="minorHAnsi"/>
              </w:rPr>
              <w:t>, Ph.D.</w:t>
            </w:r>
          </w:p>
        </w:tc>
        <w:tc>
          <w:tcPr>
            <w:tcW w:w="1843" w:type="dxa"/>
            <w:shd w:val="clear" w:color="auto" w:fill="auto"/>
            <w:vAlign w:val="center"/>
          </w:tcPr>
          <w:p w14:paraId="7A027BA4" w14:textId="5FD000DE" w:rsidR="009168B4" w:rsidRPr="00F313D7" w:rsidRDefault="009168B4" w:rsidP="00C51A6C">
            <w:pPr>
              <w:spacing w:after="0" w:line="240" w:lineRule="auto"/>
              <w:jc w:val="left"/>
              <w:rPr>
                <w:rFonts w:cs="Calibri"/>
              </w:rPr>
            </w:pPr>
            <w:r w:rsidRPr="00F313D7">
              <w:rPr>
                <w:rFonts w:eastAsia="Calibri" w:cstheme="minorHAnsi"/>
              </w:rPr>
              <w:t>27. 2. 2020</w:t>
            </w:r>
          </w:p>
        </w:tc>
      </w:tr>
      <w:tr w:rsidR="005874C6" w:rsidRPr="00F313D7" w14:paraId="74185806" w14:textId="77777777" w:rsidTr="00537F3A">
        <w:trPr>
          <w:trHeight w:val="397"/>
        </w:trPr>
        <w:tc>
          <w:tcPr>
            <w:tcW w:w="851" w:type="dxa"/>
            <w:shd w:val="clear" w:color="auto" w:fill="auto"/>
            <w:vAlign w:val="center"/>
          </w:tcPr>
          <w:p w14:paraId="79C95A9D" w14:textId="49BE2D9F" w:rsidR="009168B4" w:rsidRPr="00F313D7" w:rsidRDefault="009168B4" w:rsidP="00C51A6C">
            <w:pPr>
              <w:spacing w:after="0" w:line="240" w:lineRule="auto"/>
              <w:jc w:val="left"/>
            </w:pPr>
            <w:r w:rsidRPr="00F313D7">
              <w:rPr>
                <w:rFonts w:eastAsia="Calibri" w:cstheme="minorHAnsi"/>
              </w:rPr>
              <w:t>ÚMJL</w:t>
            </w:r>
          </w:p>
        </w:tc>
        <w:tc>
          <w:tcPr>
            <w:tcW w:w="2835" w:type="dxa"/>
            <w:shd w:val="clear" w:color="auto" w:fill="auto"/>
            <w:vAlign w:val="center"/>
          </w:tcPr>
          <w:p w14:paraId="3CA6400E" w14:textId="661CD583" w:rsidR="009168B4" w:rsidRPr="005874C6" w:rsidRDefault="00890B84" w:rsidP="005874C6">
            <w:pPr>
              <w:spacing w:after="0" w:line="240" w:lineRule="auto"/>
              <w:jc w:val="left"/>
              <w:rPr>
                <w:rFonts w:cs="Calibri"/>
              </w:rPr>
            </w:pPr>
            <w:r>
              <w:rPr>
                <w:rFonts w:cs="Calibri"/>
              </w:rPr>
              <w:t>Popularizační v</w:t>
            </w:r>
            <w:r w:rsidR="00B654A3">
              <w:rPr>
                <w:rFonts w:cs="Calibri"/>
              </w:rPr>
              <w:t>ideo</w:t>
            </w:r>
            <w:r>
              <w:rPr>
                <w:rFonts w:cs="Calibri"/>
              </w:rPr>
              <w:t xml:space="preserve"> </w:t>
            </w:r>
            <w:r w:rsidR="00537F3A">
              <w:rPr>
                <w:rFonts w:cs="Calibri"/>
              </w:rPr>
              <w:t xml:space="preserve">Quo </w:t>
            </w:r>
            <w:proofErr w:type="spellStart"/>
            <w:r w:rsidR="00537F3A">
              <w:rPr>
                <w:rFonts w:cs="Calibri"/>
              </w:rPr>
              <w:t>vadis</w:t>
            </w:r>
            <w:proofErr w:type="spellEnd"/>
            <w:r w:rsidR="00537F3A">
              <w:rPr>
                <w:rFonts w:cs="Calibri"/>
              </w:rPr>
              <w:t xml:space="preserve"> překlad? Člověk vs. s</w:t>
            </w:r>
            <w:r w:rsidR="005874C6" w:rsidRPr="005874C6">
              <w:rPr>
                <w:rFonts w:cs="Calibri"/>
              </w:rPr>
              <w:t>troj</w:t>
            </w:r>
            <w:r w:rsidR="005874C6" w:rsidRPr="005874C6">
              <w:rPr>
                <w:rFonts w:eastAsia="Calibri" w:cstheme="minorHAnsi"/>
              </w:rPr>
              <w:t xml:space="preserve"> </w:t>
            </w:r>
          </w:p>
        </w:tc>
        <w:tc>
          <w:tcPr>
            <w:tcW w:w="3827" w:type="dxa"/>
            <w:vAlign w:val="center"/>
          </w:tcPr>
          <w:p w14:paraId="50F43F36" w14:textId="4C6F53EF" w:rsidR="009168B4" w:rsidRPr="00F313D7" w:rsidRDefault="009168B4" w:rsidP="00C51A6C">
            <w:pPr>
              <w:spacing w:after="0" w:line="240" w:lineRule="auto"/>
              <w:jc w:val="left"/>
              <w:rPr>
                <w:rFonts w:cs="Calibri"/>
              </w:rPr>
            </w:pPr>
            <w:r w:rsidRPr="00F313D7">
              <w:rPr>
                <w:rFonts w:eastAsia="Calibri" w:cstheme="minorHAnsi"/>
              </w:rPr>
              <w:t xml:space="preserve">PhDr. Katarína </w:t>
            </w:r>
            <w:proofErr w:type="spellStart"/>
            <w:r w:rsidRPr="00F313D7">
              <w:rPr>
                <w:rFonts w:eastAsia="Calibri" w:cstheme="minorHAnsi"/>
              </w:rPr>
              <w:t>Nemčoková</w:t>
            </w:r>
            <w:proofErr w:type="spellEnd"/>
            <w:r w:rsidRPr="00F313D7">
              <w:rPr>
                <w:rFonts w:eastAsia="Calibri" w:cstheme="minorHAnsi"/>
              </w:rPr>
              <w:t>, Ph.D.</w:t>
            </w:r>
          </w:p>
        </w:tc>
        <w:tc>
          <w:tcPr>
            <w:tcW w:w="1843" w:type="dxa"/>
            <w:shd w:val="clear" w:color="auto" w:fill="auto"/>
            <w:vAlign w:val="center"/>
          </w:tcPr>
          <w:p w14:paraId="4529EA8F" w14:textId="65F3C500" w:rsidR="009168B4" w:rsidRPr="00F313D7" w:rsidRDefault="009168B4" w:rsidP="00C51A6C">
            <w:pPr>
              <w:spacing w:after="0" w:line="240" w:lineRule="auto"/>
              <w:jc w:val="left"/>
              <w:rPr>
                <w:rFonts w:cs="Calibri"/>
              </w:rPr>
            </w:pPr>
            <w:r w:rsidRPr="00F313D7">
              <w:rPr>
                <w:rFonts w:eastAsia="Calibri" w:cstheme="minorHAnsi"/>
              </w:rPr>
              <w:t>27. 11. 2020</w:t>
            </w:r>
          </w:p>
        </w:tc>
      </w:tr>
      <w:tr w:rsidR="005874C6" w:rsidRPr="00F313D7" w14:paraId="65863AC4" w14:textId="77777777" w:rsidTr="00537F3A">
        <w:trPr>
          <w:trHeight w:val="397"/>
        </w:trPr>
        <w:tc>
          <w:tcPr>
            <w:tcW w:w="851" w:type="dxa"/>
            <w:shd w:val="clear" w:color="auto" w:fill="auto"/>
            <w:vAlign w:val="center"/>
          </w:tcPr>
          <w:p w14:paraId="6C12336E" w14:textId="53D96E49" w:rsidR="009168B4" w:rsidRPr="00F313D7" w:rsidRDefault="009168B4" w:rsidP="00C51A6C">
            <w:pPr>
              <w:spacing w:after="0" w:line="240" w:lineRule="auto"/>
              <w:jc w:val="left"/>
            </w:pPr>
            <w:r w:rsidRPr="00F313D7">
              <w:rPr>
                <w:rFonts w:eastAsia="Calibri" w:cstheme="minorHAnsi"/>
              </w:rPr>
              <w:t>ÚMJL</w:t>
            </w:r>
          </w:p>
        </w:tc>
        <w:tc>
          <w:tcPr>
            <w:tcW w:w="2835" w:type="dxa"/>
            <w:shd w:val="clear" w:color="auto" w:fill="auto"/>
            <w:vAlign w:val="center"/>
          </w:tcPr>
          <w:p w14:paraId="61A36BAB" w14:textId="57F0020D" w:rsidR="003322B8" w:rsidRDefault="00890B84" w:rsidP="005874C6">
            <w:pPr>
              <w:spacing w:after="0" w:line="240" w:lineRule="auto"/>
              <w:jc w:val="left"/>
              <w:rPr>
                <w:rFonts w:eastAsia="Calibri" w:cstheme="minorHAnsi"/>
              </w:rPr>
            </w:pPr>
            <w:r>
              <w:rPr>
                <w:rFonts w:eastAsia="Calibri" w:cstheme="minorHAnsi"/>
              </w:rPr>
              <w:t xml:space="preserve">Online přednáška </w:t>
            </w:r>
            <w:r w:rsidR="009168B4" w:rsidRPr="00F313D7">
              <w:rPr>
                <w:rFonts w:eastAsia="Calibri" w:cstheme="minorHAnsi"/>
              </w:rPr>
              <w:t xml:space="preserve">Babylonská věž LIVE aneb proč, co a jak se překládá </w:t>
            </w:r>
          </w:p>
          <w:p w14:paraId="114BFF45" w14:textId="2D6DA017" w:rsidR="009168B4" w:rsidRPr="00F313D7" w:rsidRDefault="009168B4" w:rsidP="005874C6">
            <w:pPr>
              <w:spacing w:after="0" w:line="240" w:lineRule="auto"/>
              <w:jc w:val="left"/>
              <w:rPr>
                <w:rFonts w:cs="Calibri"/>
              </w:rPr>
            </w:pPr>
            <w:r w:rsidRPr="00F313D7">
              <w:rPr>
                <w:rFonts w:eastAsia="Calibri" w:cstheme="minorHAnsi"/>
              </w:rPr>
              <w:t xml:space="preserve">v „Bruselu“ a okolí? </w:t>
            </w:r>
          </w:p>
        </w:tc>
        <w:tc>
          <w:tcPr>
            <w:tcW w:w="3827" w:type="dxa"/>
            <w:vAlign w:val="center"/>
          </w:tcPr>
          <w:p w14:paraId="2B8CBABB" w14:textId="697A31A7" w:rsidR="009168B4" w:rsidRPr="00F313D7" w:rsidRDefault="009168B4" w:rsidP="00C51A6C">
            <w:pPr>
              <w:spacing w:after="0" w:line="240" w:lineRule="auto"/>
              <w:jc w:val="left"/>
              <w:rPr>
                <w:rFonts w:cs="Calibri"/>
              </w:rPr>
            </w:pPr>
            <w:r w:rsidRPr="00F313D7">
              <w:rPr>
                <w:rFonts w:eastAsia="Calibri" w:cstheme="minorHAnsi"/>
              </w:rPr>
              <w:t>Mgr. Renata Šilhánová, Ph.D.</w:t>
            </w:r>
          </w:p>
        </w:tc>
        <w:tc>
          <w:tcPr>
            <w:tcW w:w="1843" w:type="dxa"/>
            <w:shd w:val="clear" w:color="auto" w:fill="auto"/>
            <w:vAlign w:val="center"/>
          </w:tcPr>
          <w:p w14:paraId="50E46868" w14:textId="0FCFB321" w:rsidR="009168B4" w:rsidRPr="00F313D7" w:rsidRDefault="009168B4" w:rsidP="00C51A6C">
            <w:pPr>
              <w:spacing w:after="0" w:line="240" w:lineRule="auto"/>
              <w:jc w:val="left"/>
              <w:rPr>
                <w:rFonts w:cs="Calibri"/>
              </w:rPr>
            </w:pPr>
            <w:r w:rsidRPr="00F313D7">
              <w:rPr>
                <w:rFonts w:eastAsia="Calibri" w:cstheme="minorHAnsi"/>
              </w:rPr>
              <w:t>11. 11. 2020</w:t>
            </w:r>
          </w:p>
        </w:tc>
      </w:tr>
    </w:tbl>
    <w:p w14:paraId="2EFD0834" w14:textId="433B47F8" w:rsidR="00283ADE" w:rsidRDefault="00283ADE" w:rsidP="00283ADE">
      <w:pPr>
        <w:pStyle w:val="Default"/>
        <w:spacing w:before="240" w:after="240"/>
      </w:pPr>
      <w:bookmarkStart w:id="521" w:name="_Toc509575270"/>
      <w:bookmarkStart w:id="522" w:name="_Toc509575357"/>
      <w:bookmarkStart w:id="523" w:name="_Toc509821607"/>
      <w:bookmarkStart w:id="524" w:name="_Toc509839619"/>
      <w:bookmarkStart w:id="525" w:name="_Toc509839914"/>
      <w:bookmarkStart w:id="526" w:name="_Toc509928746"/>
      <w:bookmarkStart w:id="527" w:name="_Toc509991951"/>
      <w:bookmarkStart w:id="528" w:name="_Toc510002825"/>
      <w:bookmarkStart w:id="529" w:name="_Toc510098122"/>
      <w:bookmarkStart w:id="530" w:name="_Toc510511489"/>
      <w:bookmarkStart w:id="531" w:name="_Toc510511872"/>
      <w:bookmarkStart w:id="532" w:name="_Toc510512034"/>
      <w:bookmarkStart w:id="533" w:name="_Toc510512197"/>
      <w:bookmarkStart w:id="534" w:name="_Toc510512337"/>
      <w:bookmarkStart w:id="535" w:name="_Toc510512495"/>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283ADE">
        <w:rPr>
          <w:noProof/>
          <w:lang w:eastAsia="cs-CZ"/>
        </w:rPr>
        <w:drawing>
          <wp:inline distT="0" distB="0" distL="0" distR="0" wp14:anchorId="3FE6D0F0" wp14:editId="094F9582">
            <wp:extent cx="5913107" cy="4418118"/>
            <wp:effectExtent l="0" t="0" r="0" b="1905"/>
            <wp:docPr id="29" name="Obrázek 29" descr="C:\Users\Uzivatel\OneDrive - Univerzita Tomáše Bati ve Zlíně\Plocha\FHS - akce k archivaci\H-žurnál\2_Konference_workshopy\Výstava Nursing now\Photo 18.11.2020 11 3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 - akce k archivaci\H-žurnál\2_Konference_workshopy\Výstava Nursing now\Photo 18.11.2020 11 36 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66"/>
                    <a:stretch/>
                  </pic:blipFill>
                  <pic:spPr bwMode="auto">
                    <a:xfrm>
                      <a:off x="0" y="0"/>
                      <a:ext cx="5913134" cy="4418138"/>
                    </a:xfrm>
                    <a:prstGeom prst="rect">
                      <a:avLst/>
                    </a:prstGeom>
                    <a:noFill/>
                    <a:ln>
                      <a:noFill/>
                    </a:ln>
                    <a:extLst>
                      <a:ext uri="{53640926-AAD7-44D8-BBD7-CCE9431645EC}">
                        <a14:shadowObscured xmlns:a14="http://schemas.microsoft.com/office/drawing/2010/main"/>
                      </a:ext>
                    </a:extLst>
                  </pic:spPr>
                </pic:pic>
              </a:graphicData>
            </a:graphic>
          </wp:inline>
        </w:drawing>
      </w:r>
    </w:p>
    <w:p w14:paraId="5444CD35" w14:textId="77777777" w:rsidR="00283ADE" w:rsidRDefault="00283ADE">
      <w:pPr>
        <w:spacing w:after="0" w:line="240" w:lineRule="auto"/>
        <w:jc w:val="left"/>
        <w:rPr>
          <w:rFonts w:eastAsia="Calibri" w:cs="Calibri"/>
          <w:color w:val="000000"/>
          <w:lang w:eastAsia="en-US"/>
        </w:rPr>
      </w:pPr>
      <w:r>
        <w:br w:type="page"/>
      </w:r>
    </w:p>
    <w:p w14:paraId="08DC104B" w14:textId="2AF25D96" w:rsidR="004B7A8A" w:rsidRPr="00C34271" w:rsidRDefault="004B7A8A" w:rsidP="007269CE">
      <w:pPr>
        <w:pStyle w:val="Nadpis2"/>
      </w:pPr>
      <w:bookmarkStart w:id="536" w:name="_Toc66289447"/>
      <w:r w:rsidRPr="00C34271">
        <w:lastRenderedPageBreak/>
        <w:t xml:space="preserve">Členství </w:t>
      </w:r>
      <w:r w:rsidRPr="007269CE">
        <w:t>akademických</w:t>
      </w:r>
      <w:r w:rsidRPr="00C34271">
        <w:t xml:space="preserve"> pracov</w:t>
      </w:r>
      <w:r w:rsidR="00FF72CD" w:rsidRPr="00C34271">
        <w:t>níků v odborných společnostech,</w:t>
      </w:r>
      <w:r w:rsidR="00FF72CD" w:rsidRPr="00C34271">
        <w:br/>
        <w:t>r</w:t>
      </w:r>
      <w:r w:rsidRPr="00C34271">
        <w:t>edakčních radách aj.</w:t>
      </w:r>
      <w:bookmarkEnd w:id="536"/>
    </w:p>
    <w:p w14:paraId="7D69C374" w14:textId="76C2275C" w:rsidR="008D39CC" w:rsidRPr="00C34271" w:rsidRDefault="002B406F" w:rsidP="005819FF">
      <w:pPr>
        <w:spacing w:after="0" w:line="276" w:lineRule="auto"/>
        <w:rPr>
          <w:rFonts w:cs="Calibri"/>
        </w:rPr>
      </w:pPr>
      <w:r w:rsidRPr="00C34271">
        <w:rPr>
          <w:rFonts w:cs="Calibri"/>
        </w:rPr>
        <w:t xml:space="preserve">Zapojení akademických pracovníků </w:t>
      </w:r>
      <w:r w:rsidR="006A2A96" w:rsidRPr="00C34271">
        <w:rPr>
          <w:rFonts w:cs="Calibri"/>
        </w:rPr>
        <w:t>d</w:t>
      </w:r>
      <w:r w:rsidR="00BF6C57" w:rsidRPr="00C34271">
        <w:rPr>
          <w:rFonts w:cs="Calibri"/>
        </w:rPr>
        <w:t xml:space="preserve">o činností </w:t>
      </w:r>
      <w:r w:rsidR="00EC533D" w:rsidRPr="00C34271">
        <w:rPr>
          <w:rFonts w:cs="Calibri"/>
        </w:rPr>
        <w:t xml:space="preserve">profesních organizací v ČR i v zahraničí podává </w:t>
      </w:r>
      <w:r w:rsidR="00890B84">
        <w:rPr>
          <w:rFonts w:cs="Calibri"/>
        </w:rPr>
        <w:t>následující přehled:</w:t>
      </w:r>
    </w:p>
    <w:p w14:paraId="5D7C3628" w14:textId="0611DC87" w:rsidR="00A735BD" w:rsidRPr="005819FF" w:rsidRDefault="00A735BD" w:rsidP="00283ADE">
      <w:pPr>
        <w:pStyle w:val="Nadpis3"/>
        <w:spacing w:before="560"/>
      </w:pPr>
      <w:bookmarkStart w:id="537" w:name="_Toc66289448"/>
      <w:r w:rsidRPr="005819FF">
        <w:t xml:space="preserve">Centrum </w:t>
      </w:r>
      <w:r w:rsidRPr="00537F3A">
        <w:t>výzkumu</w:t>
      </w:r>
      <w:r w:rsidRPr="005819FF">
        <w:t xml:space="preserve"> FHS</w:t>
      </w:r>
      <w:bookmarkEnd w:id="537"/>
    </w:p>
    <w:p w14:paraId="16E81A27" w14:textId="77777777" w:rsidR="00AA49DE" w:rsidRPr="00F033F3" w:rsidRDefault="00AA49DE"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asociace pedagogického výzkumu</w:t>
      </w:r>
    </w:p>
    <w:p w14:paraId="61400AE8" w14:textId="77777777" w:rsidR="00AA49DE" w:rsidRPr="00F033F3" w:rsidRDefault="00AA49DE"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pedagogická společnost</w:t>
      </w:r>
    </w:p>
    <w:p w14:paraId="70EF3DB8" w14:textId="77777777" w:rsidR="00AA49DE" w:rsidRPr="00F033F3" w:rsidRDefault="00AA49DE"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sociologická společnost</w:t>
      </w:r>
    </w:p>
    <w:p w14:paraId="58FA6D75" w14:textId="77777777" w:rsidR="00AA49DE" w:rsidRPr="00F033F3" w:rsidRDefault="00AA49DE"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proofErr w:type="spellStart"/>
      <w:r w:rsidRPr="00F033F3">
        <w:rPr>
          <w:rFonts w:asciiTheme="minorHAnsi" w:hAnsiTheme="minorHAnsi" w:cstheme="minorHAnsi"/>
        </w:rPr>
        <w:t>European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Council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for</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High</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Ability</w:t>
      </w:r>
      <w:proofErr w:type="spellEnd"/>
    </w:p>
    <w:p w14:paraId="1A4608FC" w14:textId="77777777" w:rsidR="00AA49DE" w:rsidRPr="00F033F3" w:rsidRDefault="00AA49DE"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Fórum sociální práce</w:t>
      </w:r>
    </w:p>
    <w:p w14:paraId="378A0D24" w14:textId="3D19C4DB" w:rsidR="009A679B" w:rsidRPr="00F033F3" w:rsidRDefault="00AA49DE"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Sociální </w:t>
      </w:r>
      <w:r w:rsidRPr="00F033F3">
        <w:rPr>
          <w:rFonts w:asciiTheme="minorHAnsi" w:hAnsiTheme="minorHAnsi" w:cstheme="minorHAnsi"/>
          <w:iCs/>
        </w:rPr>
        <w:t>pedagogika</w:t>
      </w:r>
      <w:r w:rsidRPr="00F033F3">
        <w:rPr>
          <w:rFonts w:asciiTheme="minorHAnsi" w:hAnsiTheme="minorHAnsi" w:cstheme="minorHAnsi"/>
        </w:rPr>
        <w:t xml:space="preserve"> | </w:t>
      </w:r>
      <w:proofErr w:type="spellStart"/>
      <w:r w:rsidRPr="00F033F3">
        <w:rPr>
          <w:rFonts w:asciiTheme="minorHAnsi" w:hAnsiTheme="minorHAnsi" w:cstheme="minorHAnsi"/>
        </w:rPr>
        <w:t>Social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Education</w:t>
      </w:r>
      <w:proofErr w:type="spellEnd"/>
    </w:p>
    <w:p w14:paraId="71EEC28B" w14:textId="69A9BAD8" w:rsidR="00177FAA" w:rsidRPr="00F033F3" w:rsidRDefault="003F62BF" w:rsidP="00283ADE">
      <w:pPr>
        <w:pStyle w:val="Nadpis3"/>
        <w:spacing w:before="560"/>
      </w:pPr>
      <w:bookmarkStart w:id="538" w:name="_Toc510511875"/>
      <w:bookmarkStart w:id="539" w:name="_Toc510512037"/>
      <w:bookmarkStart w:id="540" w:name="_Toc510512200"/>
      <w:bookmarkStart w:id="541" w:name="_Toc510512340"/>
      <w:bookmarkStart w:id="542" w:name="_Toc510512498"/>
      <w:bookmarkStart w:id="543" w:name="_Toc66289449"/>
      <w:bookmarkEnd w:id="538"/>
      <w:bookmarkEnd w:id="539"/>
      <w:bookmarkEnd w:id="540"/>
      <w:bookmarkEnd w:id="541"/>
      <w:bookmarkEnd w:id="542"/>
      <w:r w:rsidRPr="00F033F3">
        <w:t xml:space="preserve">Ústav </w:t>
      </w:r>
      <w:r w:rsidRPr="00537F3A">
        <w:t>pedagogických</w:t>
      </w:r>
      <w:r w:rsidRPr="00F033F3">
        <w:t xml:space="preserve"> věd</w:t>
      </w:r>
      <w:bookmarkEnd w:id="543"/>
    </w:p>
    <w:p w14:paraId="1E5EA873"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Asociace vysokoškolských poradců ČR</w:t>
      </w:r>
    </w:p>
    <w:p w14:paraId="307109C3"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Asociace vzdělavatelů v sociální pedagogice</w:t>
      </w:r>
    </w:p>
    <w:p w14:paraId="7B904A57"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proofErr w:type="spellStart"/>
      <w:r w:rsidRPr="00F033F3">
        <w:rPr>
          <w:rFonts w:asciiTheme="minorHAnsi" w:hAnsiTheme="minorHAnsi" w:cstheme="minorHAnsi"/>
        </w:rPr>
        <w:t>Asociacia</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supervízorov</w:t>
      </w:r>
      <w:proofErr w:type="spellEnd"/>
      <w:r w:rsidRPr="00F033F3">
        <w:rPr>
          <w:rFonts w:asciiTheme="minorHAnsi" w:hAnsiTheme="minorHAnsi" w:cstheme="minorHAnsi"/>
        </w:rPr>
        <w:t xml:space="preserve"> a </w:t>
      </w:r>
      <w:proofErr w:type="spellStart"/>
      <w:r w:rsidRPr="00F033F3">
        <w:rPr>
          <w:rFonts w:asciiTheme="minorHAnsi" w:hAnsiTheme="minorHAnsi" w:cstheme="minorHAnsi"/>
        </w:rPr>
        <w:t>sociálnych</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poradcov</w:t>
      </w:r>
      <w:proofErr w:type="spellEnd"/>
      <w:r w:rsidRPr="00F033F3">
        <w:rPr>
          <w:rFonts w:asciiTheme="minorHAnsi" w:hAnsiTheme="minorHAnsi" w:cstheme="minorHAnsi"/>
        </w:rPr>
        <w:t xml:space="preserve"> Bratislava</w:t>
      </w:r>
    </w:p>
    <w:p w14:paraId="6980D6E7"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Česká antropologická společnost </w:t>
      </w:r>
    </w:p>
    <w:p w14:paraId="0EC139F5"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Česká asociace pedagogického výzkumu</w:t>
      </w:r>
    </w:p>
    <w:p w14:paraId="25D91DE8" w14:textId="70AF0EC0"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Česká pedagogická společnost </w:t>
      </w:r>
    </w:p>
    <w:p w14:paraId="06D5CC5F" w14:textId="1728127E" w:rsidR="00EE10CC" w:rsidRPr="00F033F3" w:rsidRDefault="00EE10CC"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proofErr w:type="spellStart"/>
      <w:r w:rsidRPr="00F033F3">
        <w:rPr>
          <w:rFonts w:asciiTheme="minorHAnsi" w:hAnsiTheme="minorHAnsi" w:cstheme="minorHAnsi"/>
        </w:rPr>
        <w:t>The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European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Association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for</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Research</w:t>
      </w:r>
      <w:proofErr w:type="spellEnd"/>
      <w:r w:rsidRPr="00F033F3">
        <w:rPr>
          <w:rFonts w:asciiTheme="minorHAnsi" w:hAnsiTheme="minorHAnsi" w:cstheme="minorHAnsi"/>
        </w:rPr>
        <w:t xml:space="preserve"> on </w:t>
      </w:r>
      <w:proofErr w:type="spellStart"/>
      <w:r w:rsidRPr="00F033F3">
        <w:rPr>
          <w:rFonts w:asciiTheme="minorHAnsi" w:hAnsiTheme="minorHAnsi" w:cstheme="minorHAnsi"/>
        </w:rPr>
        <w:t>Learning</w:t>
      </w:r>
      <w:proofErr w:type="spellEnd"/>
      <w:r w:rsidRPr="00F033F3">
        <w:rPr>
          <w:rFonts w:asciiTheme="minorHAnsi" w:hAnsiTheme="minorHAnsi" w:cstheme="minorHAnsi"/>
        </w:rPr>
        <w:t xml:space="preserve"> and </w:t>
      </w:r>
      <w:proofErr w:type="spellStart"/>
      <w:r w:rsidRPr="00F033F3">
        <w:rPr>
          <w:rFonts w:asciiTheme="minorHAnsi" w:hAnsiTheme="minorHAnsi" w:cstheme="minorHAnsi"/>
        </w:rPr>
        <w:t>Instruction</w:t>
      </w:r>
      <w:proofErr w:type="spellEnd"/>
    </w:p>
    <w:p w14:paraId="318A63BF" w14:textId="07DD2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proofErr w:type="spellStart"/>
      <w:r w:rsidRPr="00F033F3">
        <w:rPr>
          <w:rFonts w:asciiTheme="minorHAnsi" w:hAnsiTheme="minorHAnsi" w:cstheme="minorHAnsi"/>
        </w:rPr>
        <w:t>Education</w:t>
      </w:r>
      <w:proofErr w:type="spellEnd"/>
      <w:r w:rsidRPr="00F033F3">
        <w:rPr>
          <w:rFonts w:asciiTheme="minorHAnsi" w:hAnsiTheme="minorHAnsi" w:cstheme="minorHAnsi"/>
        </w:rPr>
        <w:t xml:space="preserve"> and </w:t>
      </w:r>
      <w:r w:rsidR="009912FD" w:rsidRPr="00F033F3">
        <w:rPr>
          <w:rFonts w:asciiTheme="minorHAnsi" w:hAnsiTheme="minorHAnsi" w:cstheme="minorHAnsi"/>
        </w:rPr>
        <w:t>N</w:t>
      </w:r>
      <w:r w:rsidRPr="00F033F3">
        <w:rPr>
          <w:rFonts w:asciiTheme="minorHAnsi" w:hAnsiTheme="minorHAnsi" w:cstheme="minorHAnsi"/>
        </w:rPr>
        <w:t xml:space="preserve">ew </w:t>
      </w:r>
      <w:proofErr w:type="spellStart"/>
      <w:r w:rsidR="009912FD" w:rsidRPr="00F033F3">
        <w:rPr>
          <w:rFonts w:asciiTheme="minorHAnsi" w:hAnsiTheme="minorHAnsi" w:cstheme="minorHAnsi"/>
        </w:rPr>
        <w:t>D</w:t>
      </w:r>
      <w:r w:rsidRPr="00F033F3">
        <w:rPr>
          <w:rFonts w:asciiTheme="minorHAnsi" w:hAnsiTheme="minorHAnsi" w:cstheme="minorHAnsi"/>
        </w:rPr>
        <w:t>evelopments</w:t>
      </w:r>
      <w:proofErr w:type="spellEnd"/>
      <w:r w:rsidRPr="00F033F3">
        <w:rPr>
          <w:rFonts w:asciiTheme="minorHAnsi" w:hAnsiTheme="minorHAnsi" w:cstheme="minorHAnsi"/>
        </w:rPr>
        <w:t xml:space="preserve"> 2019</w:t>
      </w:r>
    </w:p>
    <w:p w14:paraId="25215CBF"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Fórum sociální práce </w:t>
      </w:r>
    </w:p>
    <w:p w14:paraId="0BEFD45F"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Hnutí R </w:t>
      </w:r>
    </w:p>
    <w:p w14:paraId="0AB2F0D8"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Listy sociální práce </w:t>
      </w:r>
    </w:p>
    <w:p w14:paraId="0DCE4804"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Pedagogická revue </w:t>
      </w:r>
      <w:proofErr w:type="spellStart"/>
      <w:r w:rsidRPr="00F033F3">
        <w:rPr>
          <w:rFonts w:asciiTheme="minorHAnsi" w:hAnsiTheme="minorHAnsi" w:cstheme="minorHAnsi"/>
        </w:rPr>
        <w:t>Štátneho</w:t>
      </w:r>
      <w:proofErr w:type="spellEnd"/>
      <w:r w:rsidRPr="00F033F3">
        <w:rPr>
          <w:rFonts w:asciiTheme="minorHAnsi" w:hAnsiTheme="minorHAnsi" w:cstheme="minorHAnsi"/>
        </w:rPr>
        <w:t xml:space="preserve"> pedagogického ústavu Bratislava</w:t>
      </w:r>
    </w:p>
    <w:p w14:paraId="3DAD881C"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Revue </w:t>
      </w:r>
      <w:proofErr w:type="spellStart"/>
      <w:r w:rsidRPr="00F033F3">
        <w:rPr>
          <w:rFonts w:asciiTheme="minorHAnsi" w:hAnsiTheme="minorHAnsi" w:cstheme="minorHAnsi"/>
        </w:rPr>
        <w:t>spoločenských</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vied</w:t>
      </w:r>
      <w:proofErr w:type="spellEnd"/>
    </w:p>
    <w:p w14:paraId="454B7F06"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Sociální pedagogika | </w:t>
      </w:r>
      <w:proofErr w:type="spellStart"/>
      <w:r w:rsidRPr="00F033F3">
        <w:rPr>
          <w:rFonts w:asciiTheme="minorHAnsi" w:hAnsiTheme="minorHAnsi" w:cstheme="minorHAnsi"/>
        </w:rPr>
        <w:t>Social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Education</w:t>
      </w:r>
      <w:proofErr w:type="spellEnd"/>
    </w:p>
    <w:p w14:paraId="7C54F5BF"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 xml:space="preserve">Speciální pedagogika </w:t>
      </w:r>
    </w:p>
    <w:p w14:paraId="6264A828"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r w:rsidRPr="00F033F3">
        <w:rPr>
          <w:rFonts w:asciiTheme="minorHAnsi" w:hAnsiTheme="minorHAnsi" w:cstheme="minorHAnsi"/>
        </w:rPr>
        <w:t>Technologická agentura České republiky</w:t>
      </w:r>
    </w:p>
    <w:p w14:paraId="4A93E577"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proofErr w:type="spellStart"/>
      <w:r w:rsidRPr="00F033F3">
        <w:rPr>
          <w:rFonts w:asciiTheme="minorHAnsi" w:hAnsiTheme="minorHAnsi" w:cstheme="minorHAnsi"/>
        </w:rPr>
        <w:t>Teoria</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wychowania</w:t>
      </w:r>
      <w:proofErr w:type="spellEnd"/>
    </w:p>
    <w:p w14:paraId="26D6E564" w14:textId="77777777" w:rsidR="00B235BA" w:rsidRPr="00F033F3" w:rsidRDefault="00B235BA" w:rsidP="00283ADE">
      <w:pPr>
        <w:pStyle w:val="Odstavecseseznamem"/>
        <w:numPr>
          <w:ilvl w:val="0"/>
          <w:numId w:val="10"/>
        </w:numPr>
        <w:spacing w:after="0" w:line="276" w:lineRule="auto"/>
        <w:ind w:left="425" w:hanging="357"/>
        <w:contextualSpacing w:val="0"/>
        <w:jc w:val="left"/>
        <w:rPr>
          <w:rFonts w:asciiTheme="minorHAnsi" w:hAnsiTheme="minorHAnsi" w:cstheme="minorHAnsi"/>
        </w:rPr>
      </w:pPr>
      <w:proofErr w:type="spellStart"/>
      <w:r w:rsidRPr="00F033F3">
        <w:rPr>
          <w:rFonts w:asciiTheme="minorHAnsi" w:hAnsiTheme="minorHAnsi" w:cstheme="minorHAnsi"/>
          <w:iCs/>
        </w:rPr>
        <w:t>Wychowanie</w:t>
      </w:r>
      <w:proofErr w:type="spellEnd"/>
      <w:r w:rsidRPr="00F033F3">
        <w:rPr>
          <w:rFonts w:asciiTheme="minorHAnsi" w:hAnsiTheme="minorHAnsi" w:cstheme="minorHAnsi"/>
          <w:iCs/>
        </w:rPr>
        <w:t xml:space="preserve"> na co </w:t>
      </w:r>
      <w:proofErr w:type="spellStart"/>
      <w:r w:rsidRPr="00F033F3">
        <w:rPr>
          <w:rFonts w:asciiTheme="minorHAnsi" w:hAnsiTheme="minorHAnsi" w:cstheme="minorHAnsi"/>
          <w:iCs/>
        </w:rPr>
        <w:t>Dzień</w:t>
      </w:r>
      <w:proofErr w:type="spellEnd"/>
    </w:p>
    <w:p w14:paraId="1CE9E912" w14:textId="36D6F0A2" w:rsidR="0039124D" w:rsidRPr="00F033F3" w:rsidRDefault="0039124D" w:rsidP="00283ADE">
      <w:pPr>
        <w:pStyle w:val="Nadpis3"/>
        <w:spacing w:before="560"/>
      </w:pPr>
      <w:bookmarkStart w:id="544" w:name="_Toc66289450"/>
      <w:r w:rsidRPr="00F033F3">
        <w:t xml:space="preserve">Ústav školní </w:t>
      </w:r>
      <w:r w:rsidRPr="00537F3A">
        <w:t>pedagogiky</w:t>
      </w:r>
      <w:bookmarkEnd w:id="544"/>
    </w:p>
    <w:p w14:paraId="003A210E"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bookmarkStart w:id="545" w:name="_Toc510511878"/>
      <w:bookmarkStart w:id="546" w:name="_Toc510512040"/>
      <w:bookmarkStart w:id="547" w:name="_Toc510512203"/>
      <w:bookmarkStart w:id="548" w:name="_Toc510512343"/>
      <w:bookmarkStart w:id="549" w:name="_Toc510512501"/>
      <w:bookmarkStart w:id="550" w:name="_Toc510511879"/>
      <w:bookmarkStart w:id="551" w:name="_Toc510512041"/>
      <w:bookmarkStart w:id="552" w:name="_Toc510512204"/>
      <w:bookmarkStart w:id="553" w:name="_Toc510512344"/>
      <w:bookmarkStart w:id="554" w:name="_Toc510512502"/>
      <w:bookmarkStart w:id="555" w:name="_Toc510511880"/>
      <w:bookmarkStart w:id="556" w:name="_Toc510512042"/>
      <w:bookmarkStart w:id="557" w:name="_Toc510512205"/>
      <w:bookmarkStart w:id="558" w:name="_Toc510512345"/>
      <w:bookmarkStart w:id="559" w:name="_Toc510512503"/>
      <w:bookmarkStart w:id="560" w:name="_Toc510511881"/>
      <w:bookmarkStart w:id="561" w:name="_Toc510512043"/>
      <w:bookmarkStart w:id="562" w:name="_Toc510512206"/>
      <w:bookmarkStart w:id="563" w:name="_Toc510512346"/>
      <w:bookmarkStart w:id="564" w:name="_Toc510512504"/>
      <w:bookmarkStart w:id="565" w:name="_Toc510511882"/>
      <w:bookmarkStart w:id="566" w:name="_Toc510512044"/>
      <w:bookmarkStart w:id="567" w:name="_Toc510512207"/>
      <w:bookmarkStart w:id="568" w:name="_Toc510512347"/>
      <w:bookmarkStart w:id="569" w:name="_Toc510512505"/>
      <w:bookmarkStart w:id="570" w:name="_Toc510511883"/>
      <w:bookmarkStart w:id="571" w:name="_Toc510512045"/>
      <w:bookmarkStart w:id="572" w:name="_Toc510512208"/>
      <w:bookmarkStart w:id="573" w:name="_Toc510512348"/>
      <w:bookmarkStart w:id="574" w:name="_Toc510512506"/>
      <w:bookmarkStart w:id="575" w:name="_Toc510511884"/>
      <w:bookmarkStart w:id="576" w:name="_Toc510512046"/>
      <w:bookmarkStart w:id="577" w:name="_Toc510512209"/>
      <w:bookmarkStart w:id="578" w:name="_Toc510512349"/>
      <w:bookmarkStart w:id="579" w:name="_Toc51051250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F033F3">
        <w:rPr>
          <w:rFonts w:asciiTheme="minorHAnsi" w:hAnsiTheme="minorHAnsi" w:cstheme="minorHAnsi"/>
        </w:rPr>
        <w:t>Asociace předškolní výchovy</w:t>
      </w:r>
    </w:p>
    <w:p w14:paraId="5112CA3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Asociace psychologů sportu ČR</w:t>
      </w:r>
    </w:p>
    <w:p w14:paraId="58E549D2"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proofErr w:type="spellStart"/>
      <w:r w:rsidRPr="00F033F3">
        <w:rPr>
          <w:rFonts w:asciiTheme="minorHAnsi" w:hAnsiTheme="minorHAnsi" w:cstheme="minorHAnsi"/>
        </w:rPr>
        <w:lastRenderedPageBreak/>
        <w:t>Association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for</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Teacher</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Education</w:t>
      </w:r>
      <w:proofErr w:type="spellEnd"/>
      <w:r w:rsidRPr="00F033F3">
        <w:rPr>
          <w:rFonts w:asciiTheme="minorHAnsi" w:hAnsiTheme="minorHAnsi" w:cstheme="minorHAnsi"/>
        </w:rPr>
        <w:t xml:space="preserve"> in </w:t>
      </w:r>
      <w:proofErr w:type="spellStart"/>
      <w:r w:rsidRPr="00F033F3">
        <w:rPr>
          <w:rFonts w:asciiTheme="minorHAnsi" w:hAnsiTheme="minorHAnsi" w:cstheme="minorHAnsi"/>
        </w:rPr>
        <w:t>Europe</w:t>
      </w:r>
      <w:proofErr w:type="spellEnd"/>
      <w:r w:rsidRPr="00F033F3">
        <w:rPr>
          <w:rFonts w:asciiTheme="minorHAnsi" w:hAnsiTheme="minorHAnsi" w:cstheme="minorHAnsi"/>
        </w:rPr>
        <w:t xml:space="preserve"> (ÚŠP – kolektivní členství)</w:t>
      </w:r>
    </w:p>
    <w:p w14:paraId="6F4DE656"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Česká asociace pedagogického výzkumu </w:t>
      </w:r>
    </w:p>
    <w:p w14:paraId="1A8A6469"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Česká </w:t>
      </w:r>
      <w:proofErr w:type="spellStart"/>
      <w:r w:rsidRPr="00F033F3">
        <w:rPr>
          <w:rFonts w:asciiTheme="minorHAnsi" w:hAnsiTheme="minorHAnsi" w:cstheme="minorHAnsi"/>
        </w:rPr>
        <w:t>kinantropologická</w:t>
      </w:r>
      <w:proofErr w:type="spellEnd"/>
      <w:r w:rsidRPr="00F033F3">
        <w:rPr>
          <w:rFonts w:asciiTheme="minorHAnsi" w:hAnsiTheme="minorHAnsi" w:cstheme="minorHAnsi"/>
        </w:rPr>
        <w:t xml:space="preserve"> společnost</w:t>
      </w:r>
    </w:p>
    <w:p w14:paraId="4A3ACAAA"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Česká pedagogická společnost </w:t>
      </w:r>
    </w:p>
    <w:p w14:paraId="4C7DB047"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Českomoravská psychologická společnost</w:t>
      </w:r>
    </w:p>
    <w:p w14:paraId="0CE06970"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E-</w:t>
      </w:r>
      <w:proofErr w:type="spellStart"/>
      <w:r w:rsidRPr="00F033F3">
        <w:rPr>
          <w:rFonts w:asciiTheme="minorHAnsi" w:hAnsiTheme="minorHAnsi" w:cstheme="minorHAnsi"/>
        </w:rPr>
        <w:t>Pedagogium</w:t>
      </w:r>
      <w:proofErr w:type="spellEnd"/>
    </w:p>
    <w:p w14:paraId="1839B8C5"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proofErr w:type="spellStart"/>
      <w:r w:rsidRPr="00F033F3">
        <w:rPr>
          <w:rFonts w:asciiTheme="minorHAnsi" w:hAnsiTheme="minorHAnsi" w:cstheme="minorHAnsi"/>
        </w:rPr>
        <w:t>The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European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Association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for</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Research</w:t>
      </w:r>
      <w:proofErr w:type="spellEnd"/>
      <w:r w:rsidRPr="00F033F3">
        <w:rPr>
          <w:rFonts w:asciiTheme="minorHAnsi" w:hAnsiTheme="minorHAnsi" w:cstheme="minorHAnsi"/>
        </w:rPr>
        <w:t xml:space="preserve"> on </w:t>
      </w:r>
      <w:proofErr w:type="spellStart"/>
      <w:r w:rsidRPr="00F033F3">
        <w:rPr>
          <w:rFonts w:asciiTheme="minorHAnsi" w:hAnsiTheme="minorHAnsi" w:cstheme="minorHAnsi"/>
        </w:rPr>
        <w:t>Learning</w:t>
      </w:r>
      <w:proofErr w:type="spellEnd"/>
      <w:r w:rsidRPr="00F033F3">
        <w:rPr>
          <w:rFonts w:asciiTheme="minorHAnsi" w:hAnsiTheme="minorHAnsi" w:cstheme="minorHAnsi"/>
        </w:rPr>
        <w:t xml:space="preserve"> and </w:t>
      </w:r>
      <w:proofErr w:type="spellStart"/>
      <w:r w:rsidRPr="00F033F3">
        <w:rPr>
          <w:rFonts w:asciiTheme="minorHAnsi" w:hAnsiTheme="minorHAnsi" w:cstheme="minorHAnsi"/>
        </w:rPr>
        <w:t>Instruction</w:t>
      </w:r>
      <w:proofErr w:type="spellEnd"/>
    </w:p>
    <w:p w14:paraId="79721130"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International </w:t>
      </w:r>
      <w:proofErr w:type="spellStart"/>
      <w:r w:rsidRPr="00F033F3">
        <w:rPr>
          <w:rFonts w:asciiTheme="minorHAnsi" w:hAnsiTheme="minorHAnsi" w:cstheme="minorHAnsi"/>
        </w:rPr>
        <w:t>Conferences</w:t>
      </w:r>
      <w:proofErr w:type="spellEnd"/>
      <w:r w:rsidRPr="00F033F3">
        <w:rPr>
          <w:rFonts w:asciiTheme="minorHAnsi" w:hAnsiTheme="minorHAnsi" w:cstheme="minorHAnsi"/>
        </w:rPr>
        <w:t xml:space="preserve"> on </w:t>
      </w:r>
      <w:proofErr w:type="spellStart"/>
      <w:r w:rsidRPr="00F033F3">
        <w:rPr>
          <w:rFonts w:asciiTheme="minorHAnsi" w:hAnsiTheme="minorHAnsi" w:cstheme="minorHAnsi"/>
        </w:rPr>
        <w:t>Language</w:t>
      </w:r>
      <w:proofErr w:type="spellEnd"/>
      <w:r w:rsidRPr="00F033F3">
        <w:rPr>
          <w:rFonts w:asciiTheme="minorHAnsi" w:hAnsiTheme="minorHAnsi" w:cstheme="minorHAnsi"/>
        </w:rPr>
        <w:t xml:space="preserve"> and </w:t>
      </w:r>
      <w:proofErr w:type="spellStart"/>
      <w:r w:rsidRPr="00F033F3">
        <w:rPr>
          <w:rFonts w:asciiTheme="minorHAnsi" w:hAnsiTheme="minorHAnsi" w:cstheme="minorHAnsi"/>
        </w:rPr>
        <w:t>Literature</w:t>
      </w:r>
      <w:proofErr w:type="spellEnd"/>
      <w:r w:rsidRPr="00F033F3">
        <w:rPr>
          <w:rFonts w:asciiTheme="minorHAnsi" w:hAnsiTheme="minorHAnsi" w:cstheme="minorHAnsi"/>
        </w:rPr>
        <w:t xml:space="preserve"> in </w:t>
      </w:r>
      <w:proofErr w:type="spellStart"/>
      <w:r w:rsidRPr="00F033F3">
        <w:rPr>
          <w:rFonts w:asciiTheme="minorHAnsi" w:hAnsiTheme="minorHAnsi" w:cstheme="minorHAnsi"/>
        </w:rPr>
        <w:t>Education</w:t>
      </w:r>
      <w:proofErr w:type="spellEnd"/>
      <w:r w:rsidRPr="00F033F3">
        <w:rPr>
          <w:rFonts w:asciiTheme="minorHAnsi" w:hAnsiTheme="minorHAnsi" w:cstheme="minorHAnsi"/>
        </w:rPr>
        <w:t xml:space="preserve"> and </w:t>
      </w:r>
      <w:proofErr w:type="spellStart"/>
      <w:r w:rsidRPr="00F033F3">
        <w:rPr>
          <w:rFonts w:asciiTheme="minorHAnsi" w:hAnsiTheme="minorHAnsi" w:cstheme="minorHAnsi"/>
        </w:rPr>
        <w:t>Research</w:t>
      </w:r>
      <w:proofErr w:type="spellEnd"/>
      <w:r w:rsidRPr="00F033F3">
        <w:rPr>
          <w:rFonts w:asciiTheme="minorHAnsi" w:hAnsiTheme="minorHAnsi" w:cstheme="minorHAnsi"/>
        </w:rPr>
        <w:t> </w:t>
      </w:r>
    </w:p>
    <w:p w14:paraId="280A6469"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International </w:t>
      </w:r>
      <w:proofErr w:type="spellStart"/>
      <w:r w:rsidRPr="00F033F3">
        <w:rPr>
          <w:rFonts w:asciiTheme="minorHAnsi" w:hAnsiTheme="minorHAnsi" w:cstheme="minorHAnsi"/>
        </w:rPr>
        <w:t>Journal</w:t>
      </w:r>
      <w:proofErr w:type="spellEnd"/>
      <w:r w:rsidRPr="00F033F3">
        <w:rPr>
          <w:rFonts w:asciiTheme="minorHAnsi" w:hAnsiTheme="minorHAnsi" w:cstheme="minorHAnsi"/>
        </w:rPr>
        <w:t xml:space="preserve"> on </w:t>
      </w:r>
      <w:proofErr w:type="spellStart"/>
      <w:r w:rsidRPr="00F033F3">
        <w:rPr>
          <w:rFonts w:asciiTheme="minorHAnsi" w:hAnsiTheme="minorHAnsi" w:cstheme="minorHAnsi"/>
        </w:rPr>
        <w:t>Language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Literature</w:t>
      </w:r>
      <w:proofErr w:type="spellEnd"/>
      <w:r w:rsidRPr="00F033F3">
        <w:rPr>
          <w:rFonts w:asciiTheme="minorHAnsi" w:hAnsiTheme="minorHAnsi" w:cstheme="minorHAnsi"/>
        </w:rPr>
        <w:t xml:space="preserve"> and </w:t>
      </w:r>
      <w:proofErr w:type="spellStart"/>
      <w:r w:rsidRPr="00F033F3">
        <w:rPr>
          <w:rFonts w:asciiTheme="minorHAnsi" w:hAnsiTheme="minorHAnsi" w:cstheme="minorHAnsi"/>
        </w:rPr>
        <w:t>Culture</w:t>
      </w:r>
      <w:proofErr w:type="spellEnd"/>
      <w:r w:rsidRPr="00F033F3">
        <w:rPr>
          <w:rFonts w:asciiTheme="minorHAnsi" w:hAnsiTheme="minorHAnsi" w:cstheme="minorHAnsi"/>
        </w:rPr>
        <w:t xml:space="preserve"> in </w:t>
      </w:r>
      <w:proofErr w:type="spellStart"/>
      <w:r w:rsidRPr="00F033F3">
        <w:rPr>
          <w:rFonts w:asciiTheme="minorHAnsi" w:hAnsiTheme="minorHAnsi" w:cstheme="minorHAnsi"/>
        </w:rPr>
        <w:t>Education</w:t>
      </w:r>
      <w:proofErr w:type="spellEnd"/>
      <w:r w:rsidRPr="00F033F3">
        <w:rPr>
          <w:rFonts w:asciiTheme="minorHAnsi" w:hAnsiTheme="minorHAnsi" w:cstheme="minorHAnsi"/>
        </w:rPr>
        <w:t xml:space="preserve"> </w:t>
      </w:r>
    </w:p>
    <w:p w14:paraId="31BAE14B"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proofErr w:type="spellStart"/>
      <w:r w:rsidRPr="00F033F3">
        <w:rPr>
          <w:rFonts w:asciiTheme="minorHAnsi" w:hAnsiTheme="minorHAnsi" w:cstheme="minorHAnsi"/>
        </w:rPr>
        <w:t>Journal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of</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Language</w:t>
      </w:r>
      <w:proofErr w:type="spellEnd"/>
      <w:r w:rsidRPr="00F033F3">
        <w:rPr>
          <w:rFonts w:asciiTheme="minorHAnsi" w:hAnsiTheme="minorHAnsi" w:cstheme="minorHAnsi"/>
        </w:rPr>
        <w:t xml:space="preserve"> and </w:t>
      </w:r>
      <w:proofErr w:type="spellStart"/>
      <w:r w:rsidRPr="00F033F3">
        <w:rPr>
          <w:rFonts w:asciiTheme="minorHAnsi" w:hAnsiTheme="minorHAnsi" w:cstheme="minorHAnsi"/>
        </w:rPr>
        <w:t>Cultural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Education</w:t>
      </w:r>
      <w:proofErr w:type="spellEnd"/>
    </w:p>
    <w:p w14:paraId="6961C938"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Komenský </w:t>
      </w:r>
    </w:p>
    <w:p w14:paraId="6771546A"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proofErr w:type="spellStart"/>
      <w:r w:rsidRPr="00F033F3">
        <w:rPr>
          <w:rFonts w:asciiTheme="minorHAnsi" w:hAnsiTheme="minorHAnsi" w:cstheme="minorHAnsi"/>
        </w:rPr>
        <w:t>Language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Literature</w:t>
      </w:r>
      <w:proofErr w:type="spellEnd"/>
      <w:r w:rsidRPr="00F033F3">
        <w:rPr>
          <w:rFonts w:asciiTheme="minorHAnsi" w:hAnsiTheme="minorHAnsi" w:cstheme="minorHAnsi"/>
        </w:rPr>
        <w:t xml:space="preserve"> and </w:t>
      </w:r>
      <w:proofErr w:type="spellStart"/>
      <w:r w:rsidRPr="00F033F3">
        <w:rPr>
          <w:rFonts w:asciiTheme="minorHAnsi" w:hAnsiTheme="minorHAnsi" w:cstheme="minorHAnsi"/>
        </w:rPr>
        <w:t>Culture</w:t>
      </w:r>
      <w:proofErr w:type="spellEnd"/>
      <w:r w:rsidRPr="00F033F3">
        <w:rPr>
          <w:rFonts w:asciiTheme="minorHAnsi" w:hAnsiTheme="minorHAnsi" w:cstheme="minorHAnsi"/>
        </w:rPr>
        <w:t xml:space="preserve"> in </w:t>
      </w:r>
      <w:proofErr w:type="spellStart"/>
      <w:r w:rsidRPr="00F033F3">
        <w:rPr>
          <w:rFonts w:asciiTheme="minorHAnsi" w:hAnsiTheme="minorHAnsi" w:cstheme="minorHAnsi"/>
        </w:rPr>
        <w:t>Education</w:t>
      </w:r>
      <w:proofErr w:type="spellEnd"/>
    </w:p>
    <w:p w14:paraId="4AB022A1"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Mládež a </w:t>
      </w:r>
      <w:proofErr w:type="spellStart"/>
      <w:r w:rsidRPr="00F033F3">
        <w:rPr>
          <w:rFonts w:asciiTheme="minorHAnsi" w:hAnsiTheme="minorHAnsi" w:cstheme="minorHAnsi"/>
        </w:rPr>
        <w:t>spoločnosť</w:t>
      </w:r>
      <w:proofErr w:type="spellEnd"/>
    </w:p>
    <w:p w14:paraId="622D5228" w14:textId="77777777" w:rsidR="00DF1C9A" w:rsidRPr="00F033F3" w:rsidRDefault="00DF1C9A" w:rsidP="00283ADE">
      <w:pPr>
        <w:pStyle w:val="Odstavecseseznamem"/>
        <w:numPr>
          <w:ilvl w:val="0"/>
          <w:numId w:val="10"/>
        </w:numPr>
        <w:spacing w:after="0" w:line="276" w:lineRule="auto"/>
        <w:ind w:left="425" w:right="-141" w:hanging="357"/>
        <w:contextualSpacing w:val="0"/>
        <w:jc w:val="left"/>
        <w:rPr>
          <w:rFonts w:asciiTheme="minorHAnsi" w:hAnsiTheme="minorHAnsi" w:cstheme="minorHAnsi"/>
        </w:rPr>
      </w:pPr>
      <w:r w:rsidRPr="00F033F3">
        <w:rPr>
          <w:rFonts w:asciiTheme="minorHAnsi" w:hAnsiTheme="minorHAnsi" w:cstheme="minorHAnsi"/>
        </w:rPr>
        <w:t xml:space="preserve">Odborná skupina pro revize Rámcového vzdělávacího programu pro předškolní vzdělávání </w:t>
      </w:r>
    </w:p>
    <w:p w14:paraId="7FB5A6F0"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Odborná skupina pro revize Rámcového vzdělávacího programu pro základní vzdělávání </w:t>
      </w:r>
    </w:p>
    <w:p w14:paraId="76D2404B"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Orbis </w:t>
      </w:r>
      <w:proofErr w:type="spellStart"/>
      <w:r w:rsidRPr="00F033F3">
        <w:rPr>
          <w:rFonts w:asciiTheme="minorHAnsi" w:hAnsiTheme="minorHAnsi" w:cstheme="minorHAnsi"/>
        </w:rPr>
        <w:t>scholae</w:t>
      </w:r>
      <w:proofErr w:type="spellEnd"/>
    </w:p>
    <w:p w14:paraId="7AF967DE"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proofErr w:type="spellStart"/>
      <w:r w:rsidRPr="00F033F3">
        <w:rPr>
          <w:rFonts w:asciiTheme="minorHAnsi" w:hAnsiTheme="minorHAnsi" w:cstheme="minorHAnsi"/>
        </w:rPr>
        <w:t>Organisation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Mondiale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pour</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l´Éducation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Préscolaire</w:t>
      </w:r>
      <w:proofErr w:type="spellEnd"/>
      <w:r w:rsidRPr="00F033F3">
        <w:rPr>
          <w:rFonts w:asciiTheme="minorHAnsi" w:hAnsiTheme="minorHAnsi" w:cstheme="minorHAnsi"/>
        </w:rPr>
        <w:t xml:space="preserve"> (ÚŠP – kolektivní členství)</w:t>
      </w:r>
    </w:p>
    <w:p w14:paraId="4D129BC5"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Pedagogická orientace</w:t>
      </w:r>
    </w:p>
    <w:p w14:paraId="5DEEB29A"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Pedagogika</w:t>
      </w:r>
    </w:p>
    <w:p w14:paraId="29469636"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proofErr w:type="spellStart"/>
      <w:r w:rsidRPr="00F033F3">
        <w:rPr>
          <w:rFonts w:asciiTheme="minorHAnsi" w:hAnsiTheme="minorHAnsi" w:cstheme="minorHAnsi"/>
        </w:rPr>
        <w:t>Scientia</w:t>
      </w:r>
      <w:proofErr w:type="spellEnd"/>
      <w:r w:rsidRPr="00F033F3">
        <w:rPr>
          <w:rFonts w:asciiTheme="minorHAnsi" w:hAnsiTheme="minorHAnsi" w:cstheme="minorHAnsi"/>
        </w:rPr>
        <w:t xml:space="preserve"> et </w:t>
      </w:r>
      <w:proofErr w:type="spellStart"/>
      <w:r w:rsidRPr="00F033F3">
        <w:rPr>
          <w:rFonts w:asciiTheme="minorHAnsi" w:hAnsiTheme="minorHAnsi" w:cstheme="minorHAnsi"/>
        </w:rPr>
        <w:t>Eruditio</w:t>
      </w:r>
      <w:proofErr w:type="spellEnd"/>
    </w:p>
    <w:p w14:paraId="13FD6E69"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Slovenská </w:t>
      </w:r>
      <w:proofErr w:type="spellStart"/>
      <w:r w:rsidRPr="00F033F3">
        <w:rPr>
          <w:rFonts w:asciiTheme="minorHAnsi" w:hAnsiTheme="minorHAnsi" w:cstheme="minorHAnsi"/>
        </w:rPr>
        <w:t>vedecká</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spoločnosť</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pre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telesnú</w:t>
      </w:r>
      <w:proofErr w:type="spellEnd"/>
      <w:r w:rsidRPr="00F033F3">
        <w:rPr>
          <w:rFonts w:asciiTheme="minorHAnsi" w:hAnsiTheme="minorHAnsi" w:cstheme="minorHAnsi"/>
        </w:rPr>
        <w:t xml:space="preserve"> výchovu a </w:t>
      </w:r>
      <w:proofErr w:type="spellStart"/>
      <w:r w:rsidRPr="00F033F3">
        <w:rPr>
          <w:rFonts w:asciiTheme="minorHAnsi" w:hAnsiTheme="minorHAnsi" w:cstheme="minorHAnsi"/>
        </w:rPr>
        <w:t>šport</w:t>
      </w:r>
      <w:proofErr w:type="spellEnd"/>
    </w:p>
    <w:p w14:paraId="7C816EF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Studia </w:t>
      </w:r>
      <w:proofErr w:type="spellStart"/>
      <w:r w:rsidRPr="00F033F3">
        <w:rPr>
          <w:rFonts w:asciiTheme="minorHAnsi" w:hAnsiTheme="minorHAnsi" w:cstheme="minorHAnsi"/>
        </w:rPr>
        <w:t>paedagogica</w:t>
      </w:r>
      <w:proofErr w:type="spellEnd"/>
    </w:p>
    <w:p w14:paraId="0C8BA645"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r w:rsidRPr="00F033F3">
        <w:rPr>
          <w:rFonts w:asciiTheme="minorHAnsi" w:hAnsiTheme="minorHAnsi" w:cstheme="minorHAnsi"/>
        </w:rPr>
        <w:t xml:space="preserve">Studia </w:t>
      </w:r>
      <w:proofErr w:type="spellStart"/>
      <w:r w:rsidRPr="00F033F3">
        <w:rPr>
          <w:rFonts w:asciiTheme="minorHAnsi" w:hAnsiTheme="minorHAnsi" w:cstheme="minorHAnsi"/>
        </w:rPr>
        <w:t>Pedagogiczne</w:t>
      </w:r>
      <w:proofErr w:type="spellEnd"/>
    </w:p>
    <w:p w14:paraId="64766E1F"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proofErr w:type="spellStart"/>
      <w:r w:rsidRPr="00F033F3">
        <w:rPr>
          <w:rFonts w:asciiTheme="minorHAnsi" w:hAnsiTheme="minorHAnsi" w:cstheme="minorHAnsi"/>
        </w:rPr>
        <w:t>Štátny</w:t>
      </w:r>
      <w:proofErr w:type="spellEnd"/>
      <w:r w:rsidRPr="00F033F3">
        <w:rPr>
          <w:rFonts w:asciiTheme="minorHAnsi" w:hAnsiTheme="minorHAnsi" w:cstheme="minorHAnsi"/>
        </w:rPr>
        <w:t xml:space="preserve"> pedagogický ústav, </w:t>
      </w:r>
      <w:proofErr w:type="spellStart"/>
      <w:r w:rsidRPr="00F033F3">
        <w:rPr>
          <w:rFonts w:asciiTheme="minorHAnsi" w:hAnsiTheme="minorHAnsi" w:cstheme="minorHAnsi"/>
        </w:rPr>
        <w:t>Ústredná</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predmetová</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komisia</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pre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predmet</w:t>
      </w:r>
      <w:proofErr w:type="spellEnd"/>
      <w:r w:rsidRPr="00F033F3">
        <w:rPr>
          <w:rFonts w:asciiTheme="minorHAnsi" w:hAnsiTheme="minorHAnsi" w:cstheme="minorHAnsi"/>
        </w:rPr>
        <w:t xml:space="preserve"> Slovenský jazyk </w:t>
      </w:r>
      <w:r w:rsidRPr="00F033F3">
        <w:rPr>
          <w:rFonts w:asciiTheme="minorHAnsi" w:hAnsiTheme="minorHAnsi" w:cstheme="minorHAnsi"/>
        </w:rPr>
        <w:br/>
        <w:t xml:space="preserve">a </w:t>
      </w:r>
      <w:proofErr w:type="spellStart"/>
      <w:r w:rsidRPr="00F033F3">
        <w:rPr>
          <w:rFonts w:asciiTheme="minorHAnsi" w:hAnsiTheme="minorHAnsi" w:cstheme="minorHAnsi"/>
        </w:rPr>
        <w:t>literatúra</w:t>
      </w:r>
      <w:proofErr w:type="spellEnd"/>
      <w:r w:rsidRPr="00F033F3">
        <w:rPr>
          <w:rFonts w:asciiTheme="minorHAnsi" w:hAnsiTheme="minorHAnsi" w:cstheme="minorHAnsi"/>
        </w:rPr>
        <w:t xml:space="preserve"> a </w:t>
      </w:r>
      <w:proofErr w:type="spellStart"/>
      <w:r w:rsidRPr="00F033F3">
        <w:rPr>
          <w:rFonts w:asciiTheme="minorHAnsi" w:hAnsiTheme="minorHAnsi" w:cstheme="minorHAnsi"/>
        </w:rPr>
        <w:t>pre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predmet</w:t>
      </w:r>
      <w:proofErr w:type="spellEnd"/>
      <w:r w:rsidRPr="00F033F3">
        <w:rPr>
          <w:rFonts w:asciiTheme="minorHAnsi" w:hAnsiTheme="minorHAnsi" w:cstheme="minorHAnsi"/>
        </w:rPr>
        <w:t xml:space="preserve"> Anglický jazyk a </w:t>
      </w:r>
      <w:proofErr w:type="spellStart"/>
      <w:r w:rsidRPr="00F033F3">
        <w:rPr>
          <w:rFonts w:asciiTheme="minorHAnsi" w:hAnsiTheme="minorHAnsi" w:cstheme="minorHAnsi"/>
        </w:rPr>
        <w:t>literatúra</w:t>
      </w:r>
      <w:proofErr w:type="spellEnd"/>
    </w:p>
    <w:p w14:paraId="2E6B78EC" w14:textId="77777777" w:rsidR="00DF1C9A" w:rsidRPr="00F033F3" w:rsidRDefault="00DF1C9A" w:rsidP="00283ADE">
      <w:pPr>
        <w:pStyle w:val="Odstavecseseznamem"/>
        <w:numPr>
          <w:ilvl w:val="0"/>
          <w:numId w:val="10"/>
        </w:numPr>
        <w:spacing w:after="0" w:line="276" w:lineRule="auto"/>
        <w:ind w:left="425" w:right="1" w:hanging="357"/>
        <w:contextualSpacing w:val="0"/>
        <w:jc w:val="left"/>
        <w:rPr>
          <w:rFonts w:asciiTheme="minorHAnsi" w:hAnsiTheme="minorHAnsi" w:cstheme="minorHAnsi"/>
        </w:rPr>
      </w:pPr>
      <w:proofErr w:type="spellStart"/>
      <w:r w:rsidRPr="00F033F3">
        <w:rPr>
          <w:rFonts w:asciiTheme="minorHAnsi" w:hAnsiTheme="minorHAnsi" w:cstheme="minorHAnsi"/>
        </w:rPr>
        <w:t>The</w:t>
      </w:r>
      <w:proofErr w:type="spellEnd"/>
      <w:r w:rsidRPr="00F033F3">
        <w:rPr>
          <w:rFonts w:asciiTheme="minorHAnsi" w:hAnsiTheme="minorHAnsi" w:cstheme="minorHAnsi"/>
        </w:rPr>
        <w:t xml:space="preserve"> International </w:t>
      </w:r>
      <w:proofErr w:type="spellStart"/>
      <w:r w:rsidRPr="00F033F3">
        <w:rPr>
          <w:rFonts w:asciiTheme="minorHAnsi" w:hAnsiTheme="minorHAnsi" w:cstheme="minorHAnsi"/>
        </w:rPr>
        <w:t>Conference</w:t>
      </w:r>
      <w:proofErr w:type="spellEnd"/>
      <w:r w:rsidRPr="00F033F3">
        <w:rPr>
          <w:rFonts w:asciiTheme="minorHAnsi" w:hAnsiTheme="minorHAnsi" w:cstheme="minorHAnsi"/>
        </w:rPr>
        <w:t xml:space="preserve"> on </w:t>
      </w:r>
      <w:proofErr w:type="spellStart"/>
      <w:r w:rsidRPr="00F033F3">
        <w:rPr>
          <w:rFonts w:asciiTheme="minorHAnsi" w:hAnsiTheme="minorHAnsi" w:cstheme="minorHAnsi"/>
        </w:rPr>
        <w:t>Education</w:t>
      </w:r>
      <w:proofErr w:type="spellEnd"/>
      <w:r w:rsidRPr="00F033F3">
        <w:rPr>
          <w:rFonts w:asciiTheme="minorHAnsi" w:hAnsiTheme="minorHAnsi" w:cstheme="minorHAnsi"/>
        </w:rPr>
        <w:t xml:space="preserve"> and New </w:t>
      </w:r>
      <w:proofErr w:type="spellStart"/>
      <w:r w:rsidRPr="00F033F3">
        <w:rPr>
          <w:rFonts w:asciiTheme="minorHAnsi" w:hAnsiTheme="minorHAnsi" w:cstheme="minorHAnsi"/>
        </w:rPr>
        <w:t>Developments</w:t>
      </w:r>
      <w:proofErr w:type="spellEnd"/>
    </w:p>
    <w:p w14:paraId="2D2750D2" w14:textId="1C020585" w:rsidR="00B26A99" w:rsidRPr="00B26A99" w:rsidRDefault="00DF1C9A" w:rsidP="00283ADE">
      <w:pPr>
        <w:pStyle w:val="Odstavecseseznamem"/>
        <w:numPr>
          <w:ilvl w:val="0"/>
          <w:numId w:val="10"/>
        </w:numPr>
        <w:spacing w:line="276" w:lineRule="auto"/>
        <w:ind w:left="425" w:right="1" w:hanging="357"/>
        <w:rPr>
          <w:rFonts w:asciiTheme="minorHAnsi" w:hAnsiTheme="minorHAnsi" w:cstheme="minorHAnsi"/>
        </w:rPr>
      </w:pPr>
      <w:r w:rsidRPr="00F033F3">
        <w:rPr>
          <w:rFonts w:asciiTheme="minorHAnsi" w:hAnsiTheme="minorHAnsi" w:cstheme="minorHAnsi"/>
        </w:rPr>
        <w:t>Předsedání a členství v</w:t>
      </w:r>
      <w:r w:rsidR="00B26A99">
        <w:rPr>
          <w:rFonts w:asciiTheme="minorHAnsi" w:hAnsiTheme="minorHAnsi" w:cstheme="minorHAnsi"/>
        </w:rPr>
        <w:t> </w:t>
      </w:r>
      <w:r w:rsidRPr="00F033F3">
        <w:rPr>
          <w:rFonts w:asciiTheme="minorHAnsi" w:hAnsiTheme="minorHAnsi" w:cstheme="minorHAnsi"/>
        </w:rPr>
        <w:t>panelech</w:t>
      </w:r>
      <w:r w:rsidR="00B26A99">
        <w:rPr>
          <w:rFonts w:asciiTheme="minorHAnsi" w:hAnsiTheme="minorHAnsi" w:cstheme="minorHAnsi"/>
        </w:rPr>
        <w:t xml:space="preserve"> Slovenské</w:t>
      </w:r>
      <w:r w:rsidR="00B26A99" w:rsidRPr="00B26A99">
        <w:rPr>
          <w:rFonts w:asciiTheme="minorHAnsi" w:hAnsiTheme="minorHAnsi" w:cstheme="minorHAnsi"/>
        </w:rPr>
        <w:t xml:space="preserve"> </w:t>
      </w:r>
      <w:proofErr w:type="spellStart"/>
      <w:r w:rsidR="00B26A99" w:rsidRPr="00B26A99">
        <w:rPr>
          <w:rFonts w:asciiTheme="minorHAnsi" w:hAnsiTheme="minorHAnsi" w:cstheme="minorHAnsi"/>
        </w:rPr>
        <w:t>akreditačn</w:t>
      </w:r>
      <w:r w:rsidR="00B26A99">
        <w:rPr>
          <w:rFonts w:asciiTheme="minorHAnsi" w:hAnsiTheme="minorHAnsi" w:cstheme="minorHAnsi"/>
        </w:rPr>
        <w:t>é</w:t>
      </w:r>
      <w:proofErr w:type="spellEnd"/>
      <w:r w:rsidR="00B26A99" w:rsidRPr="00B26A99">
        <w:rPr>
          <w:rFonts w:asciiTheme="minorHAnsi" w:hAnsiTheme="minorHAnsi" w:cstheme="minorHAnsi"/>
        </w:rPr>
        <w:t xml:space="preserve"> </w:t>
      </w:r>
      <w:proofErr w:type="spellStart"/>
      <w:r w:rsidR="00B26A99" w:rsidRPr="00B26A99">
        <w:rPr>
          <w:rFonts w:asciiTheme="minorHAnsi" w:hAnsiTheme="minorHAnsi" w:cstheme="minorHAnsi"/>
        </w:rPr>
        <w:t>agentúr</w:t>
      </w:r>
      <w:r w:rsidR="00B26A99">
        <w:rPr>
          <w:rFonts w:asciiTheme="minorHAnsi" w:hAnsiTheme="minorHAnsi" w:cstheme="minorHAnsi"/>
        </w:rPr>
        <w:t>y</w:t>
      </w:r>
      <w:proofErr w:type="spellEnd"/>
      <w:r w:rsidR="00B26A99" w:rsidRPr="00B26A99">
        <w:rPr>
          <w:rFonts w:asciiTheme="minorHAnsi" w:hAnsiTheme="minorHAnsi" w:cstheme="minorHAnsi"/>
        </w:rPr>
        <w:t xml:space="preserve"> </w:t>
      </w:r>
      <w:proofErr w:type="spellStart"/>
      <w:r w:rsidR="00B26A99" w:rsidRPr="00B26A99">
        <w:rPr>
          <w:rFonts w:asciiTheme="minorHAnsi" w:hAnsiTheme="minorHAnsi" w:cstheme="minorHAnsi"/>
        </w:rPr>
        <w:t>pre</w:t>
      </w:r>
      <w:proofErr w:type="spellEnd"/>
      <w:r w:rsidR="00B26A99" w:rsidRPr="00B26A99">
        <w:rPr>
          <w:rFonts w:asciiTheme="minorHAnsi" w:hAnsiTheme="minorHAnsi" w:cstheme="minorHAnsi"/>
        </w:rPr>
        <w:t xml:space="preserve"> vysoké </w:t>
      </w:r>
      <w:proofErr w:type="spellStart"/>
      <w:r w:rsidR="00B26A99" w:rsidRPr="00B26A99">
        <w:rPr>
          <w:rFonts w:asciiTheme="minorHAnsi" w:hAnsiTheme="minorHAnsi" w:cstheme="minorHAnsi"/>
        </w:rPr>
        <w:t>školstvo</w:t>
      </w:r>
      <w:proofErr w:type="spellEnd"/>
    </w:p>
    <w:p w14:paraId="78C1D38F" w14:textId="4021792B" w:rsidR="00DA14FB" w:rsidRPr="00F033F3" w:rsidRDefault="00DA14FB" w:rsidP="00283ADE">
      <w:pPr>
        <w:pStyle w:val="Nadpis3"/>
      </w:pPr>
      <w:bookmarkStart w:id="580" w:name="_Toc66289451"/>
      <w:r w:rsidRPr="00F033F3">
        <w:t xml:space="preserve">Ústav </w:t>
      </w:r>
      <w:r w:rsidRPr="00283ADE">
        <w:t>zdravotnických</w:t>
      </w:r>
      <w:r w:rsidRPr="00F033F3">
        <w:t xml:space="preserve"> věd</w:t>
      </w:r>
      <w:bookmarkEnd w:id="580"/>
    </w:p>
    <w:p w14:paraId="3C401DF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bookmarkStart w:id="581" w:name="_Toc510511887"/>
      <w:bookmarkStart w:id="582" w:name="_Toc510512049"/>
      <w:bookmarkStart w:id="583" w:name="_Toc510512211"/>
      <w:bookmarkStart w:id="584" w:name="_Toc510512351"/>
      <w:bookmarkStart w:id="585" w:name="_Toc510512509"/>
      <w:bookmarkStart w:id="586" w:name="_Toc510511888"/>
      <w:bookmarkStart w:id="587" w:name="_Toc510512050"/>
      <w:bookmarkStart w:id="588" w:name="_Toc510512212"/>
      <w:bookmarkStart w:id="589" w:name="_Toc510512352"/>
      <w:bookmarkStart w:id="590" w:name="_Toc510512510"/>
      <w:bookmarkStart w:id="591" w:name="_Toc510511889"/>
      <w:bookmarkStart w:id="592" w:name="_Toc510512051"/>
      <w:bookmarkStart w:id="593" w:name="_Toc510512213"/>
      <w:bookmarkStart w:id="594" w:name="_Toc510512353"/>
      <w:bookmarkStart w:id="595" w:name="_Toc510512511"/>
      <w:bookmarkStart w:id="596" w:name="_Toc510511890"/>
      <w:bookmarkStart w:id="597" w:name="_Toc510512052"/>
      <w:bookmarkStart w:id="598" w:name="_Toc510512214"/>
      <w:bookmarkStart w:id="599" w:name="_Toc510512354"/>
      <w:bookmarkStart w:id="600" w:name="_Toc510512512"/>
      <w:bookmarkStart w:id="601" w:name="_Toc510511891"/>
      <w:bookmarkStart w:id="602" w:name="_Toc510512053"/>
      <w:bookmarkStart w:id="603" w:name="_Toc510512215"/>
      <w:bookmarkStart w:id="604" w:name="_Toc510512355"/>
      <w:bookmarkStart w:id="605" w:name="_Toc510512513"/>
      <w:bookmarkStart w:id="606" w:name="_Toc510511892"/>
      <w:bookmarkStart w:id="607" w:name="_Toc510512054"/>
      <w:bookmarkStart w:id="608" w:name="_Toc510512216"/>
      <w:bookmarkStart w:id="609" w:name="_Toc510512356"/>
      <w:bookmarkStart w:id="610" w:name="_Toc510512514"/>
      <w:bookmarkStart w:id="611" w:name="_Toc510511893"/>
      <w:bookmarkStart w:id="612" w:name="_Toc510512055"/>
      <w:bookmarkStart w:id="613" w:name="_Toc510512217"/>
      <w:bookmarkStart w:id="614" w:name="_Toc510512357"/>
      <w:bookmarkStart w:id="615" w:name="_Toc510512515"/>
      <w:bookmarkStart w:id="616" w:name="_Toc510511894"/>
      <w:bookmarkStart w:id="617" w:name="_Toc510512056"/>
      <w:bookmarkStart w:id="618" w:name="_Toc510512218"/>
      <w:bookmarkStart w:id="619" w:name="_Toc510512358"/>
      <w:bookmarkStart w:id="620" w:name="_Toc510512516"/>
      <w:bookmarkStart w:id="621" w:name="_Toc510511895"/>
      <w:bookmarkStart w:id="622" w:name="_Toc510512057"/>
      <w:bookmarkStart w:id="623" w:name="_Toc510512219"/>
      <w:bookmarkStart w:id="624" w:name="_Toc510512359"/>
      <w:bookmarkStart w:id="625" w:name="_Toc510512517"/>
      <w:bookmarkStart w:id="626" w:name="_Toc510511896"/>
      <w:bookmarkStart w:id="627" w:name="_Toc510512058"/>
      <w:bookmarkStart w:id="628" w:name="_Toc510512220"/>
      <w:bookmarkStart w:id="629" w:name="_Toc510512360"/>
      <w:bookmarkStart w:id="630" w:name="_Toc510512518"/>
      <w:bookmarkStart w:id="631" w:name="_Toc510511897"/>
      <w:bookmarkStart w:id="632" w:name="_Toc510512059"/>
      <w:bookmarkStart w:id="633" w:name="_Toc510512221"/>
      <w:bookmarkStart w:id="634" w:name="_Toc510512361"/>
      <w:bookmarkStart w:id="635" w:name="_Toc510512519"/>
      <w:bookmarkStart w:id="636" w:name="_Toc510511898"/>
      <w:bookmarkStart w:id="637" w:name="_Toc510512060"/>
      <w:bookmarkStart w:id="638" w:name="_Toc510512222"/>
      <w:bookmarkStart w:id="639" w:name="_Toc510512362"/>
      <w:bookmarkStart w:id="640" w:name="_Toc510512520"/>
      <w:bookmarkStart w:id="641" w:name="_Toc510511899"/>
      <w:bookmarkStart w:id="642" w:name="_Toc510512061"/>
      <w:bookmarkStart w:id="643" w:name="_Toc510512223"/>
      <w:bookmarkStart w:id="644" w:name="_Toc510512363"/>
      <w:bookmarkStart w:id="645" w:name="_Toc510512521"/>
      <w:bookmarkStart w:id="646" w:name="_Toc510511900"/>
      <w:bookmarkStart w:id="647" w:name="_Toc510512062"/>
      <w:bookmarkStart w:id="648" w:name="_Toc510512224"/>
      <w:bookmarkStart w:id="649" w:name="_Toc510512364"/>
      <w:bookmarkStart w:id="650" w:name="_Toc510512522"/>
      <w:bookmarkStart w:id="651" w:name="_Toc510511901"/>
      <w:bookmarkStart w:id="652" w:name="_Toc510512063"/>
      <w:bookmarkStart w:id="653" w:name="_Toc510512225"/>
      <w:bookmarkStart w:id="654" w:name="_Toc510512365"/>
      <w:bookmarkStart w:id="655" w:name="_Toc510512523"/>
      <w:bookmarkStart w:id="656" w:name="_Toc510511902"/>
      <w:bookmarkStart w:id="657" w:name="_Toc510512064"/>
      <w:bookmarkStart w:id="658" w:name="_Toc510512226"/>
      <w:bookmarkStart w:id="659" w:name="_Toc510512366"/>
      <w:bookmarkStart w:id="660" w:name="_Toc510512524"/>
      <w:bookmarkStart w:id="661" w:name="_Toc510511903"/>
      <w:bookmarkStart w:id="662" w:name="_Toc510512065"/>
      <w:bookmarkStart w:id="663" w:name="_Toc510512227"/>
      <w:bookmarkStart w:id="664" w:name="_Toc510512367"/>
      <w:bookmarkStart w:id="665" w:name="_Toc510512525"/>
      <w:bookmarkStart w:id="666" w:name="_Toc510511904"/>
      <w:bookmarkStart w:id="667" w:name="_Toc510512066"/>
      <w:bookmarkStart w:id="668" w:name="_Toc510512228"/>
      <w:bookmarkStart w:id="669" w:name="_Toc510512368"/>
      <w:bookmarkStart w:id="670" w:name="_Toc510512526"/>
      <w:bookmarkStart w:id="671" w:name="_Toc510511905"/>
      <w:bookmarkStart w:id="672" w:name="_Toc510512067"/>
      <w:bookmarkStart w:id="673" w:name="_Toc510512229"/>
      <w:bookmarkStart w:id="674" w:name="_Toc510512369"/>
      <w:bookmarkStart w:id="675" w:name="_Toc510512527"/>
      <w:bookmarkStart w:id="676" w:name="_Toc510511906"/>
      <w:bookmarkStart w:id="677" w:name="_Toc510512068"/>
      <w:bookmarkStart w:id="678" w:name="_Toc510512230"/>
      <w:bookmarkStart w:id="679" w:name="_Toc510512370"/>
      <w:bookmarkStart w:id="680" w:name="_Toc510512528"/>
      <w:bookmarkStart w:id="681" w:name="_Toc510511907"/>
      <w:bookmarkStart w:id="682" w:name="_Toc510512069"/>
      <w:bookmarkStart w:id="683" w:name="_Toc510512231"/>
      <w:bookmarkStart w:id="684" w:name="_Toc510512371"/>
      <w:bookmarkStart w:id="685" w:name="_Toc510512529"/>
      <w:bookmarkStart w:id="686" w:name="_Toc510511908"/>
      <w:bookmarkStart w:id="687" w:name="_Toc510512070"/>
      <w:bookmarkStart w:id="688" w:name="_Toc510512232"/>
      <w:bookmarkStart w:id="689" w:name="_Toc510512372"/>
      <w:bookmarkStart w:id="690" w:name="_Toc510512530"/>
      <w:bookmarkStart w:id="691" w:name="_Toc510511909"/>
      <w:bookmarkStart w:id="692" w:name="_Toc510512071"/>
      <w:bookmarkStart w:id="693" w:name="_Toc510512233"/>
      <w:bookmarkStart w:id="694" w:name="_Toc510512373"/>
      <w:bookmarkStart w:id="695" w:name="_Toc510512531"/>
      <w:bookmarkStart w:id="696" w:name="_Toc510511910"/>
      <w:bookmarkStart w:id="697" w:name="_Toc510512072"/>
      <w:bookmarkStart w:id="698" w:name="_Toc510512234"/>
      <w:bookmarkStart w:id="699" w:name="_Toc510512374"/>
      <w:bookmarkStart w:id="700" w:name="_Toc510512532"/>
      <w:bookmarkStart w:id="701" w:name="_Toc510511911"/>
      <w:bookmarkStart w:id="702" w:name="_Toc510512073"/>
      <w:bookmarkStart w:id="703" w:name="_Toc510512235"/>
      <w:bookmarkStart w:id="704" w:name="_Toc510512375"/>
      <w:bookmarkStart w:id="705" w:name="_Toc510512533"/>
      <w:bookmarkStart w:id="706" w:name="_Toc510511912"/>
      <w:bookmarkStart w:id="707" w:name="_Toc510512074"/>
      <w:bookmarkStart w:id="708" w:name="_Toc510512236"/>
      <w:bookmarkStart w:id="709" w:name="_Toc510512376"/>
      <w:bookmarkStart w:id="710" w:name="_Toc510512534"/>
      <w:bookmarkStart w:id="711" w:name="_Toc510511913"/>
      <w:bookmarkStart w:id="712" w:name="_Toc510512075"/>
      <w:bookmarkStart w:id="713" w:name="_Toc510512237"/>
      <w:bookmarkStart w:id="714" w:name="_Toc510512377"/>
      <w:bookmarkStart w:id="715" w:name="_Toc510512535"/>
      <w:bookmarkStart w:id="716" w:name="_Toc510511914"/>
      <w:bookmarkStart w:id="717" w:name="_Toc510512076"/>
      <w:bookmarkStart w:id="718" w:name="_Toc510512238"/>
      <w:bookmarkStart w:id="719" w:name="_Toc510512378"/>
      <w:bookmarkStart w:id="720" w:name="_Toc510512536"/>
      <w:bookmarkStart w:id="721" w:name="_Toc510511915"/>
      <w:bookmarkStart w:id="722" w:name="_Toc510512077"/>
      <w:bookmarkStart w:id="723" w:name="_Toc510512239"/>
      <w:bookmarkStart w:id="724" w:name="_Toc510512379"/>
      <w:bookmarkStart w:id="725" w:name="_Toc510512537"/>
      <w:bookmarkStart w:id="726" w:name="_Toc510511916"/>
      <w:bookmarkStart w:id="727" w:name="_Toc510512078"/>
      <w:bookmarkStart w:id="728" w:name="_Toc510512240"/>
      <w:bookmarkStart w:id="729" w:name="_Toc510512380"/>
      <w:bookmarkStart w:id="730" w:name="_Toc510512538"/>
      <w:bookmarkStart w:id="731" w:name="_Toc510511917"/>
      <w:bookmarkStart w:id="732" w:name="_Toc510512079"/>
      <w:bookmarkStart w:id="733" w:name="_Toc510512241"/>
      <w:bookmarkStart w:id="734" w:name="_Toc510512381"/>
      <w:bookmarkStart w:id="735" w:name="_Toc510512539"/>
      <w:bookmarkStart w:id="736" w:name="_Toc510511918"/>
      <w:bookmarkStart w:id="737" w:name="_Toc510512080"/>
      <w:bookmarkStart w:id="738" w:name="_Toc510512242"/>
      <w:bookmarkStart w:id="739" w:name="_Toc510512382"/>
      <w:bookmarkStart w:id="740" w:name="_Toc510512540"/>
      <w:bookmarkStart w:id="741" w:name="_Toc510511919"/>
      <w:bookmarkStart w:id="742" w:name="_Toc510512081"/>
      <w:bookmarkStart w:id="743" w:name="_Toc510512243"/>
      <w:bookmarkStart w:id="744" w:name="_Toc510512383"/>
      <w:bookmarkStart w:id="745" w:name="_Toc510512541"/>
      <w:bookmarkStart w:id="746" w:name="_Toc510511920"/>
      <w:bookmarkStart w:id="747" w:name="_Toc510512082"/>
      <w:bookmarkStart w:id="748" w:name="_Toc510512244"/>
      <w:bookmarkStart w:id="749" w:name="_Toc510512384"/>
      <w:bookmarkStart w:id="750" w:name="_Toc510512542"/>
      <w:bookmarkStart w:id="751" w:name="_Toc510511921"/>
      <w:bookmarkStart w:id="752" w:name="_Toc510512083"/>
      <w:bookmarkStart w:id="753" w:name="_Toc510512245"/>
      <w:bookmarkStart w:id="754" w:name="_Toc510512385"/>
      <w:bookmarkStart w:id="755" w:name="_Toc510512543"/>
      <w:bookmarkStart w:id="756" w:name="_Toc510511922"/>
      <w:bookmarkStart w:id="757" w:name="_Toc510512084"/>
      <w:bookmarkStart w:id="758" w:name="_Toc510512246"/>
      <w:bookmarkStart w:id="759" w:name="_Toc510512386"/>
      <w:bookmarkStart w:id="760" w:name="_Toc510512544"/>
      <w:bookmarkStart w:id="761" w:name="_Toc510511923"/>
      <w:bookmarkStart w:id="762" w:name="_Toc510512085"/>
      <w:bookmarkStart w:id="763" w:name="_Toc510512247"/>
      <w:bookmarkStart w:id="764" w:name="_Toc510512387"/>
      <w:bookmarkStart w:id="765" w:name="_Toc510512545"/>
      <w:bookmarkStart w:id="766" w:name="_Toc510511924"/>
      <w:bookmarkStart w:id="767" w:name="_Toc510512086"/>
      <w:bookmarkStart w:id="768" w:name="_Toc510512248"/>
      <w:bookmarkStart w:id="769" w:name="_Toc510512388"/>
      <w:bookmarkStart w:id="770" w:name="_Toc510512546"/>
      <w:bookmarkStart w:id="771" w:name="_Toc510511925"/>
      <w:bookmarkStart w:id="772" w:name="_Toc510512087"/>
      <w:bookmarkStart w:id="773" w:name="_Toc510512249"/>
      <w:bookmarkStart w:id="774" w:name="_Toc510512389"/>
      <w:bookmarkStart w:id="775" w:name="_Toc510512547"/>
      <w:bookmarkStart w:id="776" w:name="_Toc510511926"/>
      <w:bookmarkStart w:id="777" w:name="_Toc510512088"/>
      <w:bookmarkStart w:id="778" w:name="_Toc510512250"/>
      <w:bookmarkStart w:id="779" w:name="_Toc510512390"/>
      <w:bookmarkStart w:id="780" w:name="_Toc510512548"/>
      <w:bookmarkStart w:id="781" w:name="_Toc510511927"/>
      <w:bookmarkStart w:id="782" w:name="_Toc510512089"/>
      <w:bookmarkStart w:id="783" w:name="_Toc510512251"/>
      <w:bookmarkStart w:id="784" w:name="_Toc510512391"/>
      <w:bookmarkStart w:id="785" w:name="_Toc510512549"/>
      <w:bookmarkStart w:id="786" w:name="_Toc510511928"/>
      <w:bookmarkStart w:id="787" w:name="_Toc510512090"/>
      <w:bookmarkStart w:id="788" w:name="_Toc510512252"/>
      <w:bookmarkStart w:id="789" w:name="_Toc510512392"/>
      <w:bookmarkStart w:id="790" w:name="_Toc510512550"/>
      <w:bookmarkStart w:id="791" w:name="_4i05sesv50mr" w:colFirst="0" w:colLast="0"/>
      <w:bookmarkStart w:id="792" w:name="_t54fpi4zh11c" w:colFirst="0" w:colLast="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roofErr w:type="spellStart"/>
      <w:r w:rsidRPr="00F033F3">
        <w:rPr>
          <w:rFonts w:asciiTheme="minorHAnsi" w:hAnsiTheme="minorHAnsi" w:cstheme="minorHAnsi"/>
        </w:rPr>
        <w:t>Agentúra</w:t>
      </w:r>
      <w:proofErr w:type="spellEnd"/>
      <w:r w:rsidRPr="00F033F3">
        <w:rPr>
          <w:rFonts w:asciiTheme="minorHAnsi" w:hAnsiTheme="minorHAnsi" w:cstheme="minorHAnsi"/>
        </w:rPr>
        <w:t xml:space="preserve"> na podporu </w:t>
      </w:r>
      <w:proofErr w:type="spellStart"/>
      <w:r w:rsidRPr="00F033F3">
        <w:rPr>
          <w:rFonts w:asciiTheme="minorHAnsi" w:hAnsiTheme="minorHAnsi" w:cstheme="minorHAnsi"/>
        </w:rPr>
        <w:t>výskumu</w:t>
      </w:r>
      <w:proofErr w:type="spellEnd"/>
      <w:r w:rsidRPr="00F033F3">
        <w:rPr>
          <w:rFonts w:asciiTheme="minorHAnsi" w:hAnsiTheme="minorHAnsi" w:cstheme="minorHAnsi"/>
        </w:rPr>
        <w:t xml:space="preserve"> a </w:t>
      </w:r>
      <w:proofErr w:type="spellStart"/>
      <w:r w:rsidRPr="00F033F3">
        <w:rPr>
          <w:rFonts w:asciiTheme="minorHAnsi" w:hAnsiTheme="minorHAnsi" w:cstheme="minorHAnsi"/>
        </w:rPr>
        <w:t>vývoja</w:t>
      </w:r>
      <w:proofErr w:type="spellEnd"/>
    </w:p>
    <w:p w14:paraId="02C96F8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poradců pro pozůstalé</w:t>
      </w:r>
    </w:p>
    <w:p w14:paraId="04C88B1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vzdělavatelů nelékařských zdravotnických pracovníků</w:t>
      </w:r>
    </w:p>
    <w:p w14:paraId="1C8D1DFF"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Asociace vzdělavatelů v sociální práci</w:t>
      </w:r>
    </w:p>
    <w:p w14:paraId="6CC476EC"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Asociácia</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vzdelávateľov</w:t>
      </w:r>
      <w:proofErr w:type="spellEnd"/>
      <w:r w:rsidRPr="00F033F3">
        <w:rPr>
          <w:rFonts w:asciiTheme="minorHAnsi" w:hAnsiTheme="minorHAnsi" w:cstheme="minorHAnsi"/>
        </w:rPr>
        <w:t xml:space="preserve"> v </w:t>
      </w:r>
      <w:proofErr w:type="spellStart"/>
      <w:r w:rsidRPr="00F033F3">
        <w:rPr>
          <w:rFonts w:asciiTheme="minorHAnsi" w:hAnsiTheme="minorHAnsi" w:cstheme="minorHAnsi"/>
        </w:rPr>
        <w:t>sociálnej</w:t>
      </w:r>
      <w:proofErr w:type="spellEnd"/>
      <w:r w:rsidRPr="00F033F3">
        <w:rPr>
          <w:rFonts w:asciiTheme="minorHAnsi" w:hAnsiTheme="minorHAnsi" w:cstheme="minorHAnsi"/>
        </w:rPr>
        <w:t xml:space="preserve"> práci</w:t>
      </w:r>
    </w:p>
    <w:p w14:paraId="48132EA3"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Breast</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Surgery</w:t>
      </w:r>
      <w:proofErr w:type="spellEnd"/>
      <w:r w:rsidRPr="00F033F3">
        <w:rPr>
          <w:rFonts w:asciiTheme="minorHAnsi" w:hAnsiTheme="minorHAnsi" w:cstheme="minorHAnsi"/>
        </w:rPr>
        <w:t xml:space="preserve"> International</w:t>
      </w:r>
    </w:p>
    <w:p w14:paraId="22F0FEDB"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antropologická společnost</w:t>
      </w:r>
    </w:p>
    <w:p w14:paraId="126DD0A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asociace sester</w:t>
      </w:r>
    </w:p>
    <w:p w14:paraId="19EA803F"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diabetologická společnost Jana Evangelisty Purkyně</w:t>
      </w:r>
    </w:p>
    <w:p w14:paraId="5446A1B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gastroenterologická společnost ČLS JEP</w:t>
      </w:r>
    </w:p>
    <w:p w14:paraId="34B7B9FC"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gynekologicko-porodnická společnost ČLS JEP</w:t>
      </w:r>
    </w:p>
    <w:p w14:paraId="0766C8B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lastRenderedPageBreak/>
        <w:t>Česká hematologická společnost</w:t>
      </w:r>
    </w:p>
    <w:p w14:paraId="0D2F2253"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Česká chirurgická společnost </w:t>
      </w:r>
    </w:p>
    <w:p w14:paraId="644477B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konfederace porodních asistentek</w:t>
      </w:r>
    </w:p>
    <w:p w14:paraId="31B1456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lékařská komora</w:t>
      </w:r>
    </w:p>
    <w:p w14:paraId="78BF5FEB"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lékařská společnost J. E. Purkyně</w:t>
      </w:r>
    </w:p>
    <w:p w14:paraId="60CFB7B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onkologická společnost</w:t>
      </w:r>
    </w:p>
    <w:p w14:paraId="1BC8301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pedagogická společnost</w:t>
      </w:r>
    </w:p>
    <w:p w14:paraId="69E8B95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resuscitační rada</w:t>
      </w:r>
    </w:p>
    <w:p w14:paraId="201A3AA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sociologická společnost</w:t>
      </w:r>
    </w:p>
    <w:p w14:paraId="29491DE4"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společnost paliativní medicíny ČLS JEP</w:t>
      </w:r>
    </w:p>
    <w:p w14:paraId="750C8C04"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Česká společnost pro léčbu ran</w:t>
      </w:r>
    </w:p>
    <w:p w14:paraId="7D646DA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DESG – Studijní skupina pro edukaci diabetu při Evropské diabetologické asociaci</w:t>
      </w:r>
    </w:p>
    <w:p w14:paraId="10CEED8B"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Etické fórum ČR</w:t>
      </w:r>
    </w:p>
    <w:p w14:paraId="6D7BB38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European</w:t>
      </w:r>
      <w:proofErr w:type="spellEnd"/>
      <w:r w:rsidRPr="00F033F3">
        <w:rPr>
          <w:rFonts w:asciiTheme="minorHAnsi" w:hAnsiTheme="minorHAnsi" w:cstheme="minorHAnsi"/>
        </w:rPr>
        <w:t xml:space="preserve"> Society </w:t>
      </w:r>
      <w:proofErr w:type="spellStart"/>
      <w:r w:rsidRPr="00F033F3">
        <w:rPr>
          <w:rFonts w:asciiTheme="minorHAnsi" w:hAnsiTheme="minorHAnsi" w:cstheme="minorHAnsi"/>
        </w:rPr>
        <w:t>of</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Surgical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Oncology</w:t>
      </w:r>
      <w:proofErr w:type="spellEnd"/>
      <w:r w:rsidRPr="00F033F3">
        <w:rPr>
          <w:rFonts w:asciiTheme="minorHAnsi" w:hAnsiTheme="minorHAnsi" w:cstheme="minorHAnsi"/>
        </w:rPr>
        <w:t>, Itálie</w:t>
      </w:r>
    </w:p>
    <w:p w14:paraId="3DA4220E"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Europe's</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Leading</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Gynaecological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Oncology</w:t>
      </w:r>
      <w:proofErr w:type="spellEnd"/>
      <w:r w:rsidRPr="00F033F3">
        <w:rPr>
          <w:rFonts w:asciiTheme="minorHAnsi" w:hAnsiTheme="minorHAnsi" w:cstheme="minorHAnsi"/>
        </w:rPr>
        <w:t xml:space="preserve"> Society</w:t>
      </w:r>
      <w:r w:rsidRPr="00F033F3" w:rsidDel="00BD4771">
        <w:rPr>
          <w:rFonts w:asciiTheme="minorHAnsi" w:hAnsiTheme="minorHAnsi" w:cstheme="minorHAnsi"/>
        </w:rPr>
        <w:t xml:space="preserve"> </w:t>
      </w:r>
      <w:r w:rsidRPr="00F033F3">
        <w:rPr>
          <w:rFonts w:asciiTheme="minorHAnsi" w:hAnsiTheme="minorHAnsi" w:cstheme="minorHAnsi"/>
        </w:rPr>
        <w:t>– ESGO</w:t>
      </w:r>
    </w:p>
    <w:p w14:paraId="5CBB5A69"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Federation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of</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European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Nurses</w:t>
      </w:r>
      <w:proofErr w:type="spellEnd"/>
      <w:r w:rsidRPr="00F033F3">
        <w:rPr>
          <w:rFonts w:asciiTheme="minorHAnsi" w:hAnsiTheme="minorHAnsi" w:cstheme="minorHAnsi"/>
        </w:rPr>
        <w:t xml:space="preserve"> in Diabetes</w:t>
      </w:r>
    </w:p>
    <w:p w14:paraId="1A885A7E"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Gynekolog</w:t>
      </w:r>
    </w:p>
    <w:p w14:paraId="7C04604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IMPLEMENT Expert </w:t>
      </w:r>
      <w:proofErr w:type="spellStart"/>
      <w:r w:rsidRPr="00F033F3">
        <w:rPr>
          <w:rFonts w:asciiTheme="minorHAnsi" w:hAnsiTheme="minorHAnsi" w:cstheme="minorHAnsi"/>
        </w:rPr>
        <w:t>Community</w:t>
      </w:r>
      <w:proofErr w:type="spellEnd"/>
    </w:p>
    <w:p w14:paraId="4EEE48B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International Society </w:t>
      </w:r>
      <w:proofErr w:type="spellStart"/>
      <w:r w:rsidRPr="00F033F3">
        <w:rPr>
          <w:rFonts w:asciiTheme="minorHAnsi" w:hAnsiTheme="minorHAnsi" w:cstheme="minorHAnsi"/>
        </w:rPr>
        <w:t>of</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Surgery</w:t>
      </w:r>
      <w:proofErr w:type="spellEnd"/>
    </w:p>
    <w:p w14:paraId="2668E59B"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NANDA International, Inc.</w:t>
      </w:r>
    </w:p>
    <w:p w14:paraId="213D4394"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Roswell</w:t>
      </w:r>
      <w:proofErr w:type="spellEnd"/>
      <w:r w:rsidRPr="00F033F3">
        <w:rPr>
          <w:rFonts w:asciiTheme="minorHAnsi" w:hAnsiTheme="minorHAnsi" w:cstheme="minorHAnsi"/>
        </w:rPr>
        <w:t xml:space="preserve"> Park </w:t>
      </w:r>
      <w:proofErr w:type="spellStart"/>
      <w:r w:rsidRPr="00F033F3">
        <w:rPr>
          <w:rFonts w:asciiTheme="minorHAnsi" w:hAnsiTheme="minorHAnsi" w:cstheme="minorHAnsi"/>
        </w:rPr>
        <w:t>Surgical</w:t>
      </w:r>
      <w:proofErr w:type="spellEnd"/>
      <w:r w:rsidRPr="00F033F3">
        <w:rPr>
          <w:rFonts w:asciiTheme="minorHAnsi" w:hAnsiTheme="minorHAnsi" w:cstheme="minorHAnsi"/>
        </w:rPr>
        <w:t xml:space="preserve"> Society</w:t>
      </w:r>
    </w:p>
    <w:p w14:paraId="4656373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Rozhledy v chirurgii </w:t>
      </w:r>
    </w:p>
    <w:p w14:paraId="74903601"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Sigma </w:t>
      </w:r>
      <w:proofErr w:type="spellStart"/>
      <w:r w:rsidRPr="00F033F3">
        <w:rPr>
          <w:rFonts w:asciiTheme="minorHAnsi" w:hAnsiTheme="minorHAnsi" w:cstheme="minorHAnsi"/>
        </w:rPr>
        <w:t>Theta</w:t>
      </w:r>
      <w:proofErr w:type="spellEnd"/>
      <w:r w:rsidRPr="00F033F3">
        <w:rPr>
          <w:rFonts w:asciiTheme="minorHAnsi" w:hAnsiTheme="minorHAnsi" w:cstheme="minorHAnsi"/>
        </w:rPr>
        <w:t xml:space="preserve"> Tau – Mezinárodní organizace ošetřovatelství</w:t>
      </w:r>
    </w:p>
    <w:p w14:paraId="5B74B11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Slovenská chirurgická </w:t>
      </w:r>
      <w:proofErr w:type="spellStart"/>
      <w:r w:rsidRPr="00F033F3">
        <w:rPr>
          <w:rFonts w:asciiTheme="minorHAnsi" w:hAnsiTheme="minorHAnsi" w:cstheme="minorHAnsi"/>
        </w:rPr>
        <w:t>spoločnosť</w:t>
      </w:r>
      <w:proofErr w:type="spellEnd"/>
    </w:p>
    <w:p w14:paraId="26BA620D"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Slovenský </w:t>
      </w:r>
      <w:proofErr w:type="spellStart"/>
      <w:r w:rsidRPr="00F033F3">
        <w:rPr>
          <w:rFonts w:asciiTheme="minorHAnsi" w:hAnsiTheme="minorHAnsi" w:cstheme="minorHAnsi"/>
        </w:rPr>
        <w:t>zväz</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zdravotne</w:t>
      </w:r>
      <w:proofErr w:type="spellEnd"/>
      <w:r w:rsidRPr="00F033F3">
        <w:rPr>
          <w:rFonts w:asciiTheme="minorHAnsi" w:hAnsiTheme="minorHAnsi" w:cstheme="minorHAnsi"/>
        </w:rPr>
        <w:t xml:space="preserve"> postihnutých</w:t>
      </w:r>
    </w:p>
    <w:p w14:paraId="5750440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Socioekonomické a humanitní studie</w:t>
      </w:r>
    </w:p>
    <w:p w14:paraId="3D4E4F9B"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Společnost pro transfuzní lékařství</w:t>
      </w:r>
    </w:p>
    <w:p w14:paraId="0050B45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lékařů českých v Praze</w:t>
      </w:r>
    </w:p>
    <w:p w14:paraId="33234EF0"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lékařů Zlín – Uherské Hradiště – Kroměříž – Vsetín</w:t>
      </w:r>
    </w:p>
    <w:p w14:paraId="6C982527"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Spolek vysokoškolsky vzdělaných sester</w:t>
      </w:r>
    </w:p>
    <w:p w14:paraId="23D63AD6"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The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Royal</w:t>
      </w:r>
      <w:proofErr w:type="spellEnd"/>
      <w:r w:rsidRPr="00F033F3">
        <w:rPr>
          <w:rFonts w:asciiTheme="minorHAnsi" w:hAnsiTheme="minorHAnsi" w:cstheme="minorHAnsi"/>
        </w:rPr>
        <w:t xml:space="preserve"> London </w:t>
      </w:r>
      <w:proofErr w:type="spellStart"/>
      <w:r w:rsidRPr="00F033F3">
        <w:rPr>
          <w:rFonts w:asciiTheme="minorHAnsi" w:hAnsiTheme="minorHAnsi" w:cstheme="minorHAnsi"/>
        </w:rPr>
        <w:t>Hospital</w:t>
      </w:r>
      <w:proofErr w:type="spellEnd"/>
    </w:p>
    <w:p w14:paraId="6C9BEC5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Ogston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Surgical</w:t>
      </w:r>
      <w:proofErr w:type="spellEnd"/>
      <w:r w:rsidRPr="00F033F3">
        <w:rPr>
          <w:rFonts w:asciiTheme="minorHAnsi" w:hAnsiTheme="minorHAnsi" w:cstheme="minorHAnsi"/>
        </w:rPr>
        <w:t xml:space="preserve"> Society</w:t>
      </w:r>
    </w:p>
    <w:p w14:paraId="34C6EC8C"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Praxe</w:t>
      </w:r>
    </w:p>
    <w:p w14:paraId="4E6D8502"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The</w:t>
      </w:r>
      <w:proofErr w:type="spellEnd"/>
      <w:r w:rsidRPr="00F033F3">
        <w:rPr>
          <w:rFonts w:asciiTheme="minorHAnsi" w:hAnsiTheme="minorHAnsi" w:cstheme="minorHAnsi"/>
        </w:rPr>
        <w:t xml:space="preserve"> Czech </w:t>
      </w:r>
      <w:proofErr w:type="spellStart"/>
      <w:r w:rsidRPr="00F033F3">
        <w:rPr>
          <w:rFonts w:asciiTheme="minorHAnsi" w:hAnsiTheme="minorHAnsi" w:cstheme="minorHAnsi"/>
        </w:rPr>
        <w:t>Myeloma</w:t>
      </w:r>
      <w:proofErr w:type="spellEnd"/>
      <w:r w:rsidRPr="00F033F3">
        <w:rPr>
          <w:rFonts w:asciiTheme="minorHAnsi" w:hAnsiTheme="minorHAnsi" w:cstheme="minorHAnsi"/>
        </w:rPr>
        <w:t xml:space="preserve"> Group</w:t>
      </w:r>
    </w:p>
    <w:p w14:paraId="5A9488DF"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The</w:t>
      </w:r>
      <w:proofErr w:type="spellEnd"/>
      <w:r w:rsidRPr="00F033F3">
        <w:rPr>
          <w:rFonts w:asciiTheme="minorHAnsi" w:hAnsiTheme="minorHAnsi" w:cstheme="minorHAnsi"/>
        </w:rPr>
        <w:t xml:space="preserve"> Society </w:t>
      </w:r>
      <w:proofErr w:type="spellStart"/>
      <w:r w:rsidRPr="00F033F3">
        <w:rPr>
          <w:rFonts w:asciiTheme="minorHAnsi" w:hAnsiTheme="minorHAnsi" w:cstheme="minorHAnsi"/>
        </w:rPr>
        <w:t>of</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Surgical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Oncology</w:t>
      </w:r>
      <w:proofErr w:type="spellEnd"/>
    </w:p>
    <w:p w14:paraId="0F53C97A"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UPIGO</w:t>
      </w:r>
    </w:p>
    <w:p w14:paraId="1C650778"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r w:rsidRPr="00F033F3">
        <w:rPr>
          <w:rFonts w:asciiTheme="minorHAnsi" w:hAnsiTheme="minorHAnsi" w:cstheme="minorHAnsi"/>
        </w:rPr>
        <w:t xml:space="preserve">WAA </w:t>
      </w:r>
      <w:proofErr w:type="spellStart"/>
      <w:r w:rsidRPr="00F033F3">
        <w:rPr>
          <w:rFonts w:asciiTheme="minorHAnsi" w:hAnsiTheme="minorHAnsi" w:cstheme="minorHAnsi"/>
        </w:rPr>
        <w:t>Apheresis</w:t>
      </w:r>
      <w:proofErr w:type="spellEnd"/>
      <w:r w:rsidRPr="00F033F3">
        <w:rPr>
          <w:rFonts w:asciiTheme="minorHAnsi" w:hAnsiTheme="minorHAnsi" w:cstheme="minorHAnsi"/>
        </w:rPr>
        <w:t xml:space="preserve"> Registry</w:t>
      </w:r>
    </w:p>
    <w:p w14:paraId="6ADC3845" w14:textId="77777777" w:rsidR="00186F3C" w:rsidRPr="00F033F3" w:rsidRDefault="00186F3C" w:rsidP="00283ADE">
      <w:pPr>
        <w:pStyle w:val="Odstavecseseznamem"/>
        <w:numPr>
          <w:ilvl w:val="0"/>
          <w:numId w:val="10"/>
        </w:numPr>
        <w:spacing w:after="0" w:line="276" w:lineRule="auto"/>
        <w:ind w:left="426" w:right="1"/>
        <w:contextualSpacing w:val="0"/>
        <w:jc w:val="left"/>
        <w:rPr>
          <w:rFonts w:asciiTheme="minorHAnsi" w:hAnsiTheme="minorHAnsi" w:cstheme="minorHAnsi"/>
        </w:rPr>
      </w:pPr>
      <w:proofErr w:type="spellStart"/>
      <w:r w:rsidRPr="00F033F3">
        <w:rPr>
          <w:rFonts w:asciiTheme="minorHAnsi" w:hAnsiTheme="minorHAnsi" w:cstheme="minorHAnsi"/>
        </w:rPr>
        <w:t>Zdravotnícke</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štúdie</w:t>
      </w:r>
      <w:proofErr w:type="spellEnd"/>
      <w:r w:rsidRPr="00F033F3">
        <w:rPr>
          <w:rFonts w:asciiTheme="minorHAnsi" w:hAnsiTheme="minorHAnsi" w:cstheme="minorHAnsi"/>
        </w:rPr>
        <w:t xml:space="preserve"> </w:t>
      </w:r>
    </w:p>
    <w:p w14:paraId="63FD7AFD" w14:textId="77777777" w:rsidR="00D9383D" w:rsidRPr="00F033F3" w:rsidRDefault="00D9383D" w:rsidP="00283ADE">
      <w:pPr>
        <w:pStyle w:val="Nadpis3"/>
      </w:pPr>
      <w:bookmarkStart w:id="793" w:name="_Toc66289452"/>
      <w:r w:rsidRPr="00F033F3">
        <w:lastRenderedPageBreak/>
        <w:t xml:space="preserve">Ústav moderních jazyků a </w:t>
      </w:r>
      <w:r w:rsidRPr="00537F3A">
        <w:t>literatur</w:t>
      </w:r>
      <w:bookmarkEnd w:id="793"/>
      <w:r w:rsidR="00463A32" w:rsidRPr="00F033F3">
        <w:t xml:space="preserve"> </w:t>
      </w:r>
    </w:p>
    <w:p w14:paraId="6EE0DE99" w14:textId="77777777" w:rsidR="00DF1C9A" w:rsidRPr="00F033F3" w:rsidRDefault="00DF1C9A" w:rsidP="00283ADE">
      <w:pPr>
        <w:pStyle w:val="Odstavecseseznamem"/>
        <w:widowControl w:val="0"/>
        <w:numPr>
          <w:ilvl w:val="0"/>
          <w:numId w:val="22"/>
        </w:numPr>
        <w:suppressAutoHyphens/>
        <w:spacing w:after="0" w:line="276" w:lineRule="auto"/>
        <w:ind w:left="644" w:right="1"/>
        <w:contextualSpacing w:val="0"/>
        <w:jc w:val="left"/>
        <w:rPr>
          <w:rFonts w:asciiTheme="minorHAnsi" w:hAnsiTheme="minorHAnsi" w:cstheme="minorHAnsi"/>
        </w:rPr>
      </w:pPr>
      <w:proofErr w:type="spellStart"/>
      <w:r w:rsidRPr="00F033F3">
        <w:rPr>
          <w:rFonts w:asciiTheme="minorHAnsi" w:hAnsiTheme="minorHAnsi" w:cstheme="minorHAnsi"/>
          <w:bCs/>
        </w:rPr>
        <w:t>American</w:t>
      </w:r>
      <w:proofErr w:type="spellEnd"/>
      <w:r w:rsidRPr="00F033F3">
        <w:rPr>
          <w:rFonts w:asciiTheme="minorHAnsi" w:hAnsiTheme="minorHAnsi" w:cstheme="minorHAnsi"/>
          <w:bCs/>
        </w:rPr>
        <w:t xml:space="preserve"> and </w:t>
      </w:r>
      <w:proofErr w:type="spellStart"/>
      <w:r w:rsidRPr="00F033F3">
        <w:rPr>
          <w:rFonts w:asciiTheme="minorHAnsi" w:hAnsiTheme="minorHAnsi" w:cstheme="minorHAnsi"/>
          <w:bCs/>
        </w:rPr>
        <w:t>British</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Studies</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Annual</w:t>
      </w:r>
      <w:proofErr w:type="spellEnd"/>
    </w:p>
    <w:p w14:paraId="43C878CF"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bCs/>
        </w:rPr>
        <w:t>Association</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of</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Applied</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Linguistics</w:t>
      </w:r>
      <w:proofErr w:type="spellEnd"/>
    </w:p>
    <w:p w14:paraId="7CCF8652"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Česká a Slovenská asociace amerikanistů</w:t>
      </w:r>
    </w:p>
    <w:p w14:paraId="4060F1EC"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bCs/>
        </w:rPr>
        <w:t xml:space="preserve">Československé sdružení uživatelů </w:t>
      </w:r>
      <w:proofErr w:type="spellStart"/>
      <w:r w:rsidRPr="00F033F3">
        <w:rPr>
          <w:rFonts w:asciiTheme="minorHAnsi" w:hAnsiTheme="minorHAnsi" w:cstheme="minorHAnsi"/>
          <w:bCs/>
        </w:rPr>
        <w:t>TeXu</w:t>
      </w:r>
      <w:proofErr w:type="spellEnd"/>
    </w:p>
    <w:p w14:paraId="622DC792"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proofErr w:type="spellStart"/>
      <w:r w:rsidRPr="00F033F3">
        <w:rPr>
          <w:rFonts w:asciiTheme="minorHAnsi" w:hAnsiTheme="minorHAnsi" w:cstheme="minorHAnsi"/>
        </w:rPr>
        <w:t>European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Association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for</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American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Studies</w:t>
      </w:r>
      <w:proofErr w:type="spellEnd"/>
    </w:p>
    <w:p w14:paraId="114E07E8"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shd w:val="clear" w:color="auto" w:fill="FFFFFF"/>
        </w:rPr>
        <w:t xml:space="preserve">Florida </w:t>
      </w:r>
      <w:proofErr w:type="spellStart"/>
      <w:r w:rsidRPr="00F033F3">
        <w:rPr>
          <w:rFonts w:asciiTheme="minorHAnsi" w:hAnsiTheme="minorHAnsi" w:cstheme="minorHAnsi"/>
          <w:shd w:val="clear" w:color="auto" w:fill="FFFFFF"/>
        </w:rPr>
        <w:t>Historical</w:t>
      </w:r>
      <w:proofErr w:type="spellEnd"/>
      <w:r w:rsidRPr="00F033F3">
        <w:rPr>
          <w:rFonts w:asciiTheme="minorHAnsi" w:hAnsiTheme="minorHAnsi" w:cstheme="minorHAnsi"/>
          <w:shd w:val="clear" w:color="auto" w:fill="FFFFFF"/>
        </w:rPr>
        <w:t xml:space="preserve"> Society</w:t>
      </w:r>
    </w:p>
    <w:p w14:paraId="7991F6EA"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rPr>
        <w:t>Journal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of</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Language</w:t>
      </w:r>
      <w:proofErr w:type="spellEnd"/>
      <w:r w:rsidRPr="00F033F3">
        <w:rPr>
          <w:rFonts w:asciiTheme="minorHAnsi" w:hAnsiTheme="minorHAnsi" w:cstheme="minorHAnsi"/>
        </w:rPr>
        <w:t xml:space="preserve"> and </w:t>
      </w:r>
      <w:proofErr w:type="spellStart"/>
      <w:r w:rsidRPr="00F033F3">
        <w:rPr>
          <w:rFonts w:asciiTheme="minorHAnsi" w:hAnsiTheme="minorHAnsi" w:cstheme="minorHAnsi"/>
        </w:rPr>
        <w:t>Cultural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Education</w:t>
      </w:r>
      <w:proofErr w:type="spellEnd"/>
    </w:p>
    <w:p w14:paraId="6FBA7294"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 xml:space="preserve">Komora soudních tlumočníků České republiky </w:t>
      </w:r>
    </w:p>
    <w:p w14:paraId="5ECA9678"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bCs/>
        </w:rPr>
        <w:t>Kultúrna</w:t>
      </w:r>
      <w:proofErr w:type="spellEnd"/>
      <w:r w:rsidRPr="00F033F3">
        <w:rPr>
          <w:rFonts w:asciiTheme="minorHAnsi" w:hAnsiTheme="minorHAnsi" w:cstheme="minorHAnsi"/>
          <w:bCs/>
        </w:rPr>
        <w:t xml:space="preserve"> a </w:t>
      </w:r>
      <w:proofErr w:type="spellStart"/>
      <w:r w:rsidRPr="00F033F3">
        <w:rPr>
          <w:rFonts w:asciiTheme="minorHAnsi" w:hAnsiTheme="minorHAnsi" w:cstheme="minorHAnsi"/>
          <w:bCs/>
        </w:rPr>
        <w:t>edukačná</w:t>
      </w:r>
      <w:proofErr w:type="spellEnd"/>
      <w:r w:rsidRPr="00F033F3">
        <w:rPr>
          <w:rFonts w:asciiTheme="minorHAnsi" w:hAnsiTheme="minorHAnsi" w:cstheme="minorHAnsi"/>
          <w:bCs/>
        </w:rPr>
        <w:t xml:space="preserve"> grantová </w:t>
      </w:r>
      <w:proofErr w:type="spellStart"/>
      <w:r w:rsidRPr="00F033F3">
        <w:rPr>
          <w:rFonts w:asciiTheme="minorHAnsi" w:hAnsiTheme="minorHAnsi" w:cstheme="minorHAnsi"/>
          <w:bCs/>
        </w:rPr>
        <w:t>agentúra</w:t>
      </w:r>
      <w:proofErr w:type="spellEnd"/>
      <w:r w:rsidRPr="00F033F3">
        <w:rPr>
          <w:rFonts w:asciiTheme="minorHAnsi" w:hAnsiTheme="minorHAnsi" w:cstheme="minorHAnsi"/>
          <w:bCs/>
        </w:rPr>
        <w:t xml:space="preserve"> Ministerstva </w:t>
      </w:r>
      <w:proofErr w:type="spellStart"/>
      <w:r w:rsidRPr="00F033F3">
        <w:rPr>
          <w:rFonts w:asciiTheme="minorHAnsi" w:hAnsiTheme="minorHAnsi" w:cstheme="minorHAnsi"/>
          <w:bCs/>
        </w:rPr>
        <w:t>školstva</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vedy</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výskumu</w:t>
      </w:r>
      <w:proofErr w:type="spellEnd"/>
      <w:r w:rsidRPr="00F033F3">
        <w:rPr>
          <w:rFonts w:asciiTheme="minorHAnsi" w:hAnsiTheme="minorHAnsi" w:cstheme="minorHAnsi"/>
          <w:bCs/>
        </w:rPr>
        <w:t xml:space="preserve"> a </w:t>
      </w:r>
      <w:proofErr w:type="spellStart"/>
      <w:r w:rsidRPr="00F033F3">
        <w:rPr>
          <w:rFonts w:asciiTheme="minorHAnsi" w:hAnsiTheme="minorHAnsi" w:cstheme="minorHAnsi"/>
          <w:bCs/>
        </w:rPr>
        <w:t>športu</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Slovenskej</w:t>
      </w:r>
      <w:proofErr w:type="spellEnd"/>
      <w:r w:rsidRPr="00F033F3">
        <w:rPr>
          <w:rFonts w:asciiTheme="minorHAnsi" w:hAnsiTheme="minorHAnsi" w:cstheme="minorHAnsi"/>
          <w:bCs/>
        </w:rPr>
        <w:t xml:space="preserve"> republiky</w:t>
      </w:r>
    </w:p>
    <w:p w14:paraId="1CFB596E"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rPr>
        <w:t>Moravian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Journal</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of</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Literature</w:t>
      </w:r>
      <w:proofErr w:type="spellEnd"/>
      <w:r w:rsidRPr="00F033F3">
        <w:rPr>
          <w:rFonts w:asciiTheme="minorHAnsi" w:hAnsiTheme="minorHAnsi" w:cstheme="minorHAnsi"/>
        </w:rPr>
        <w:t xml:space="preserve"> and Film</w:t>
      </w:r>
    </w:p>
    <w:p w14:paraId="71A290A6"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shd w:val="clear" w:color="auto" w:fill="FFFFFF"/>
        </w:rPr>
        <w:t>National</w:t>
      </w:r>
      <w:proofErr w:type="spellEnd"/>
      <w:r w:rsidRPr="00F033F3">
        <w:rPr>
          <w:rFonts w:asciiTheme="minorHAnsi" w:hAnsiTheme="minorHAnsi" w:cstheme="minorHAnsi"/>
          <w:shd w:val="clear" w:color="auto" w:fill="FFFFFF"/>
        </w:rPr>
        <w:t xml:space="preserve"> Trust </w:t>
      </w:r>
      <w:proofErr w:type="spellStart"/>
      <w:r w:rsidRPr="00F033F3">
        <w:rPr>
          <w:rFonts w:asciiTheme="minorHAnsi" w:hAnsiTheme="minorHAnsi" w:cstheme="minorHAnsi"/>
          <w:shd w:val="clear" w:color="auto" w:fill="FFFFFF"/>
        </w:rPr>
        <w:t>of</w:t>
      </w:r>
      <w:proofErr w:type="spellEnd"/>
      <w:r w:rsidRPr="00F033F3">
        <w:rPr>
          <w:rFonts w:asciiTheme="minorHAnsi" w:hAnsiTheme="minorHAnsi" w:cstheme="minorHAnsi"/>
          <w:shd w:val="clear" w:color="auto" w:fill="FFFFFF"/>
        </w:rPr>
        <w:t xml:space="preserve"> Scotland</w:t>
      </w:r>
    </w:p>
    <w:p w14:paraId="04941948"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shd w:val="clear" w:color="auto" w:fill="FFFFFF"/>
        </w:rPr>
        <w:t>Scottish</w:t>
      </w:r>
      <w:proofErr w:type="spellEnd"/>
      <w:r w:rsidRPr="00F033F3">
        <w:rPr>
          <w:rFonts w:asciiTheme="minorHAnsi" w:hAnsiTheme="minorHAnsi" w:cstheme="minorHAnsi"/>
          <w:shd w:val="clear" w:color="auto" w:fill="FFFFFF"/>
        </w:rPr>
        <w:t xml:space="preserve"> </w:t>
      </w:r>
      <w:proofErr w:type="spellStart"/>
      <w:r w:rsidRPr="00F033F3">
        <w:rPr>
          <w:rFonts w:asciiTheme="minorHAnsi" w:hAnsiTheme="minorHAnsi" w:cstheme="minorHAnsi"/>
          <w:shd w:val="clear" w:color="auto" w:fill="FFFFFF"/>
        </w:rPr>
        <w:t>National</w:t>
      </w:r>
      <w:proofErr w:type="spellEnd"/>
      <w:r w:rsidRPr="00F033F3">
        <w:rPr>
          <w:rFonts w:asciiTheme="minorHAnsi" w:hAnsiTheme="minorHAnsi" w:cstheme="minorHAnsi"/>
          <w:shd w:val="clear" w:color="auto" w:fill="FFFFFF"/>
        </w:rPr>
        <w:t xml:space="preserve"> Trust</w:t>
      </w:r>
    </w:p>
    <w:p w14:paraId="409AA511"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 xml:space="preserve">Slovenská </w:t>
      </w:r>
      <w:proofErr w:type="spellStart"/>
      <w:r w:rsidRPr="00F033F3">
        <w:rPr>
          <w:rFonts w:asciiTheme="minorHAnsi" w:hAnsiTheme="minorHAnsi" w:cstheme="minorHAnsi"/>
        </w:rPr>
        <w:t>jazykovedná</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spoločnosť</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pri</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Jazykovednom</w:t>
      </w:r>
      <w:proofErr w:type="spellEnd"/>
      <w:r w:rsidRPr="00F033F3">
        <w:rPr>
          <w:rFonts w:asciiTheme="minorHAnsi" w:hAnsiTheme="minorHAnsi" w:cstheme="minorHAnsi"/>
        </w:rPr>
        <w:t xml:space="preserve"> ústave Ľ. </w:t>
      </w:r>
      <w:proofErr w:type="spellStart"/>
      <w:r w:rsidRPr="00F033F3">
        <w:rPr>
          <w:rFonts w:asciiTheme="minorHAnsi" w:hAnsiTheme="minorHAnsi" w:cstheme="minorHAnsi"/>
        </w:rPr>
        <w:t>Štúra</w:t>
      </w:r>
      <w:proofErr w:type="spellEnd"/>
    </w:p>
    <w:p w14:paraId="07BB42B7"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r w:rsidRPr="00F033F3">
        <w:rPr>
          <w:rFonts w:asciiTheme="minorHAnsi" w:hAnsiTheme="minorHAnsi" w:cstheme="minorHAnsi"/>
        </w:rPr>
        <w:t xml:space="preserve">Slovenská komora </w:t>
      </w:r>
      <w:proofErr w:type="spellStart"/>
      <w:r w:rsidRPr="00F033F3">
        <w:rPr>
          <w:rFonts w:asciiTheme="minorHAnsi" w:hAnsiTheme="minorHAnsi" w:cstheme="minorHAnsi"/>
        </w:rPr>
        <w:t>angličtinárov</w:t>
      </w:r>
      <w:proofErr w:type="spellEnd"/>
    </w:p>
    <w:p w14:paraId="35FB092C"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shd w:val="clear" w:color="auto" w:fill="FFFFFF"/>
        </w:rPr>
        <w:t>Smithsonian</w:t>
      </w:r>
      <w:proofErr w:type="spellEnd"/>
      <w:r w:rsidRPr="00F033F3">
        <w:rPr>
          <w:rFonts w:asciiTheme="minorHAnsi" w:hAnsiTheme="minorHAnsi" w:cstheme="minorHAnsi"/>
          <w:shd w:val="clear" w:color="auto" w:fill="FFFFFF"/>
        </w:rPr>
        <w:t xml:space="preserve"> </w:t>
      </w:r>
      <w:proofErr w:type="spellStart"/>
      <w:r w:rsidRPr="00F033F3">
        <w:rPr>
          <w:rFonts w:asciiTheme="minorHAnsi" w:hAnsiTheme="minorHAnsi" w:cstheme="minorHAnsi"/>
          <w:shd w:val="clear" w:color="auto" w:fill="FFFFFF"/>
        </w:rPr>
        <w:t>Institution</w:t>
      </w:r>
      <w:proofErr w:type="spellEnd"/>
    </w:p>
    <w:p w14:paraId="7A9BBAA4"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bCs/>
        </w:rPr>
        <w:t>Societas</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Linguistica</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Europaea</w:t>
      </w:r>
      <w:proofErr w:type="spellEnd"/>
    </w:p>
    <w:p w14:paraId="435427BB"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bCs/>
        </w:rPr>
        <w:t>Sons</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of</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Confederate</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Veterans</w:t>
      </w:r>
      <w:proofErr w:type="spellEnd"/>
      <w:r w:rsidRPr="00F033F3">
        <w:rPr>
          <w:rFonts w:asciiTheme="minorHAnsi" w:hAnsiTheme="minorHAnsi" w:cstheme="minorHAnsi"/>
          <w:bCs/>
        </w:rPr>
        <w:t xml:space="preserve"> and </w:t>
      </w:r>
      <w:proofErr w:type="spellStart"/>
      <w:r w:rsidRPr="00F033F3">
        <w:rPr>
          <w:rFonts w:asciiTheme="minorHAnsi" w:hAnsiTheme="minorHAnsi" w:cstheme="minorHAnsi"/>
          <w:bCs/>
        </w:rPr>
        <w:t>the</w:t>
      </w:r>
      <w:proofErr w:type="spellEnd"/>
      <w:r w:rsidRPr="00F033F3">
        <w:rPr>
          <w:rFonts w:asciiTheme="minorHAnsi" w:hAnsiTheme="minorHAnsi" w:cstheme="minorHAnsi"/>
          <w:bCs/>
        </w:rPr>
        <w:t xml:space="preserve"> Florida </w:t>
      </w:r>
      <w:proofErr w:type="spellStart"/>
      <w:r w:rsidRPr="00F033F3">
        <w:rPr>
          <w:rFonts w:asciiTheme="minorHAnsi" w:hAnsiTheme="minorHAnsi" w:cstheme="minorHAnsi"/>
          <w:bCs/>
        </w:rPr>
        <w:t>Historical</w:t>
      </w:r>
      <w:proofErr w:type="spellEnd"/>
      <w:r w:rsidRPr="00F033F3">
        <w:rPr>
          <w:rFonts w:asciiTheme="minorHAnsi" w:hAnsiTheme="minorHAnsi" w:cstheme="minorHAnsi"/>
          <w:bCs/>
        </w:rPr>
        <w:t xml:space="preserve"> Society</w:t>
      </w:r>
    </w:p>
    <w:p w14:paraId="0E84F80B" w14:textId="77777777" w:rsidR="00DF1C9A" w:rsidRPr="00F033F3" w:rsidRDefault="00DF1C9A" w:rsidP="00283ADE">
      <w:pPr>
        <w:pStyle w:val="Odstavecseseznamem"/>
        <w:numPr>
          <w:ilvl w:val="0"/>
          <w:numId w:val="22"/>
        </w:numPr>
        <w:suppressAutoHyphens/>
        <w:spacing w:after="0" w:line="276" w:lineRule="auto"/>
        <w:ind w:left="644" w:right="1"/>
        <w:contextualSpacing w:val="0"/>
        <w:rPr>
          <w:rFonts w:asciiTheme="minorHAnsi" w:hAnsiTheme="minorHAnsi" w:cstheme="minorHAnsi"/>
          <w:b/>
        </w:rPr>
      </w:pPr>
      <w:proofErr w:type="spellStart"/>
      <w:r w:rsidRPr="00F033F3">
        <w:rPr>
          <w:rFonts w:asciiTheme="minorHAnsi" w:hAnsiTheme="minorHAnsi" w:cstheme="minorHAnsi"/>
        </w:rPr>
        <w:t>Southern</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Studies</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Forum</w:t>
      </w:r>
      <w:proofErr w:type="spellEnd"/>
    </w:p>
    <w:p w14:paraId="1E2C7FEF"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r w:rsidRPr="00F033F3">
        <w:rPr>
          <w:rFonts w:asciiTheme="minorHAnsi" w:hAnsiTheme="minorHAnsi" w:cstheme="minorHAnsi"/>
        </w:rPr>
        <w:t>Svaz germanistů České republiky</w:t>
      </w:r>
    </w:p>
    <w:p w14:paraId="2C34C7AC"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rPr>
      </w:pPr>
      <w:proofErr w:type="spellStart"/>
      <w:r w:rsidRPr="00F033F3">
        <w:rPr>
          <w:rFonts w:asciiTheme="minorHAnsi" w:hAnsiTheme="minorHAnsi" w:cstheme="minorHAnsi"/>
        </w:rPr>
        <w:t>Theatralia</w:t>
      </w:r>
      <w:proofErr w:type="spellEnd"/>
      <w:r w:rsidRPr="00F033F3">
        <w:rPr>
          <w:rFonts w:asciiTheme="minorHAnsi" w:hAnsiTheme="minorHAnsi" w:cstheme="minorHAnsi"/>
        </w:rPr>
        <w:t>: revue současného myšlení o divadelní kultuře</w:t>
      </w:r>
    </w:p>
    <w:p w14:paraId="7FDCCEC6"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bCs/>
        </w:rPr>
        <w:t>Ukrainian</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Translator</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Trainers</w:t>
      </w:r>
      <w:proofErr w:type="spellEnd"/>
      <w:r w:rsidRPr="00F033F3">
        <w:rPr>
          <w:rFonts w:asciiTheme="minorHAnsi" w:hAnsiTheme="minorHAnsi" w:cstheme="minorHAnsi"/>
          <w:bCs/>
        </w:rPr>
        <w:t>‘ Union</w:t>
      </w:r>
    </w:p>
    <w:p w14:paraId="54F57219" w14:textId="77777777" w:rsidR="00DF1C9A" w:rsidRPr="00F033F3" w:rsidRDefault="00DF1C9A" w:rsidP="00283ADE">
      <w:pPr>
        <w:pStyle w:val="Odstavecseseznamem"/>
        <w:numPr>
          <w:ilvl w:val="0"/>
          <w:numId w:val="22"/>
        </w:numPr>
        <w:suppressAutoHyphens/>
        <w:spacing w:after="0" w:line="276" w:lineRule="auto"/>
        <w:ind w:left="644" w:right="1"/>
        <w:contextualSpacing w:val="0"/>
        <w:jc w:val="left"/>
        <w:rPr>
          <w:rFonts w:asciiTheme="minorHAnsi" w:hAnsiTheme="minorHAnsi" w:cstheme="minorHAnsi"/>
          <w:bCs/>
        </w:rPr>
      </w:pPr>
      <w:proofErr w:type="spellStart"/>
      <w:r w:rsidRPr="00F033F3">
        <w:rPr>
          <w:rFonts w:asciiTheme="minorHAnsi" w:hAnsiTheme="minorHAnsi" w:cstheme="minorHAnsi"/>
        </w:rPr>
        <w:t>Usta</w:t>
      </w:r>
      <w:proofErr w:type="spellEnd"/>
      <w:r w:rsidRPr="00F033F3">
        <w:rPr>
          <w:rFonts w:asciiTheme="minorHAnsi" w:hAnsiTheme="minorHAnsi" w:cstheme="minorHAnsi"/>
        </w:rPr>
        <w:t xml:space="preserve"> ad </w:t>
      </w:r>
      <w:proofErr w:type="spellStart"/>
      <w:r w:rsidRPr="00F033F3">
        <w:rPr>
          <w:rFonts w:asciiTheme="minorHAnsi" w:hAnsiTheme="minorHAnsi" w:cstheme="minorHAnsi"/>
        </w:rPr>
        <w:t>Albim</w:t>
      </w:r>
      <w:proofErr w:type="spellEnd"/>
      <w:r w:rsidRPr="00F033F3">
        <w:rPr>
          <w:rFonts w:asciiTheme="minorHAnsi" w:hAnsiTheme="minorHAnsi" w:cstheme="minorHAnsi"/>
        </w:rPr>
        <w:t xml:space="preserve"> </w:t>
      </w:r>
      <w:proofErr w:type="spellStart"/>
      <w:r w:rsidRPr="00F033F3">
        <w:rPr>
          <w:rFonts w:asciiTheme="minorHAnsi" w:hAnsiTheme="minorHAnsi" w:cstheme="minorHAnsi"/>
        </w:rPr>
        <w:t>Bohemica</w:t>
      </w:r>
      <w:proofErr w:type="spellEnd"/>
    </w:p>
    <w:p w14:paraId="2FCE17A9" w14:textId="77777777" w:rsidR="00DA14FB" w:rsidRPr="00F033F3" w:rsidRDefault="00DA14FB" w:rsidP="00283ADE">
      <w:pPr>
        <w:pStyle w:val="Nadpis3"/>
      </w:pPr>
      <w:bookmarkStart w:id="794" w:name="_Toc66289453"/>
      <w:r w:rsidRPr="00F033F3">
        <w:t xml:space="preserve">Centrum jazykového </w:t>
      </w:r>
      <w:r w:rsidRPr="00537F3A">
        <w:t>vzdělávání</w:t>
      </w:r>
      <w:bookmarkEnd w:id="794"/>
    </w:p>
    <w:p w14:paraId="128AE38A"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Česká a slovenská asociace učitelů jazykových center na vysokých školách</w:t>
      </w:r>
    </w:p>
    <w:p w14:paraId="7547CE1E"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Česká pedagogická společnost</w:t>
      </w:r>
    </w:p>
    <w:p w14:paraId="5EBB3C73"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Sdružení učitelů francouzštiny </w:t>
      </w:r>
    </w:p>
    <w:p w14:paraId="500AE2D1"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Society </w:t>
      </w:r>
      <w:proofErr w:type="spellStart"/>
      <w:r w:rsidRPr="00F033F3">
        <w:rPr>
          <w:rFonts w:asciiTheme="minorHAnsi" w:hAnsiTheme="minorHAnsi" w:cstheme="minorHAnsi"/>
          <w:bCs/>
        </w:rPr>
        <w:t>of</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Plastics</w:t>
      </w:r>
      <w:proofErr w:type="spellEnd"/>
      <w:r w:rsidRPr="00F033F3">
        <w:rPr>
          <w:rFonts w:asciiTheme="minorHAnsi" w:hAnsiTheme="minorHAnsi" w:cstheme="minorHAnsi"/>
          <w:bCs/>
        </w:rPr>
        <w:t xml:space="preserve"> </w:t>
      </w:r>
      <w:proofErr w:type="spellStart"/>
      <w:r w:rsidRPr="00F033F3">
        <w:rPr>
          <w:rFonts w:asciiTheme="minorHAnsi" w:hAnsiTheme="minorHAnsi" w:cstheme="minorHAnsi"/>
          <w:bCs/>
        </w:rPr>
        <w:t>Engineers</w:t>
      </w:r>
      <w:proofErr w:type="spellEnd"/>
      <w:r w:rsidRPr="00F033F3">
        <w:rPr>
          <w:rFonts w:asciiTheme="minorHAnsi" w:hAnsiTheme="minorHAnsi" w:cstheme="minorHAnsi"/>
          <w:bCs/>
        </w:rPr>
        <w:t xml:space="preserve"> </w:t>
      </w:r>
    </w:p>
    <w:p w14:paraId="4CAC3A00" w14:textId="77777777" w:rsidR="00DF1C9A" w:rsidRPr="00F033F3" w:rsidRDefault="00DF1C9A" w:rsidP="00283ADE">
      <w:pPr>
        <w:pStyle w:val="Odstavecseseznamem"/>
        <w:numPr>
          <w:ilvl w:val="0"/>
          <w:numId w:val="7"/>
        </w:numPr>
        <w:spacing w:after="0" w:line="276" w:lineRule="auto"/>
        <w:ind w:left="644" w:right="-425"/>
        <w:contextualSpacing w:val="0"/>
        <w:jc w:val="left"/>
        <w:rPr>
          <w:rFonts w:asciiTheme="minorHAnsi" w:hAnsiTheme="minorHAnsi" w:cstheme="minorHAnsi"/>
          <w:bCs/>
        </w:rPr>
      </w:pPr>
      <w:r w:rsidRPr="00F033F3">
        <w:rPr>
          <w:rFonts w:asciiTheme="minorHAnsi" w:hAnsiTheme="minorHAnsi" w:cstheme="minorHAnsi"/>
          <w:bCs/>
        </w:rPr>
        <w:t xml:space="preserve">Polymer </w:t>
      </w:r>
      <w:proofErr w:type="spellStart"/>
      <w:r w:rsidRPr="00F033F3">
        <w:rPr>
          <w:rFonts w:asciiTheme="minorHAnsi" w:hAnsiTheme="minorHAnsi" w:cstheme="minorHAnsi"/>
          <w:bCs/>
        </w:rPr>
        <w:t>Processing</w:t>
      </w:r>
      <w:proofErr w:type="spellEnd"/>
      <w:r w:rsidRPr="00F033F3">
        <w:rPr>
          <w:rFonts w:asciiTheme="minorHAnsi" w:hAnsiTheme="minorHAnsi" w:cstheme="minorHAnsi"/>
          <w:bCs/>
        </w:rPr>
        <w:t xml:space="preserve"> Society </w:t>
      </w:r>
    </w:p>
    <w:p w14:paraId="0FA7BBDF" w14:textId="3B00D26A" w:rsidR="0032607A" w:rsidRPr="00F033F3" w:rsidRDefault="0032607A" w:rsidP="005B5B95">
      <w:pPr>
        <w:spacing w:after="0" w:line="276" w:lineRule="auto"/>
        <w:ind w:right="-566"/>
        <w:jc w:val="left"/>
        <w:rPr>
          <w:rFonts w:cs="Calibri"/>
          <w:highlight w:val="cyan"/>
        </w:rPr>
      </w:pPr>
    </w:p>
    <w:p w14:paraId="30DF1D99" w14:textId="54EBCB20" w:rsidR="00FB4CA9" w:rsidRPr="00C34271" w:rsidRDefault="00FB4CA9">
      <w:pPr>
        <w:spacing w:after="0" w:line="240" w:lineRule="auto"/>
        <w:jc w:val="left"/>
        <w:rPr>
          <w:rFonts w:cs="Calibri"/>
        </w:rPr>
      </w:pPr>
      <w:r w:rsidRPr="00C34271">
        <w:rPr>
          <w:rFonts w:cs="Calibri"/>
        </w:rPr>
        <w:br w:type="page"/>
      </w:r>
    </w:p>
    <w:p w14:paraId="74DC6177" w14:textId="48F0F9AA" w:rsidR="00E45253" w:rsidRPr="006E03AF" w:rsidRDefault="00F12FB0" w:rsidP="00FB4CA9">
      <w:pPr>
        <w:spacing w:line="276" w:lineRule="auto"/>
        <w:ind w:right="1"/>
        <w:rPr>
          <w:rFonts w:cs="Calibri"/>
          <w:sz w:val="48"/>
        </w:rPr>
      </w:pPr>
      <w:r>
        <w:rPr>
          <w:noProof/>
        </w:rPr>
        <w:lastRenderedPageBreak/>
        <mc:AlternateContent>
          <mc:Choice Requires="wps">
            <w:drawing>
              <wp:anchor distT="0" distB="0" distL="114300" distR="114300" simplePos="0" relativeHeight="251709430" behindDoc="1" locked="0" layoutInCell="1" allowOverlap="1" wp14:anchorId="15403651" wp14:editId="4302AA7E">
                <wp:simplePos x="0" y="0"/>
                <wp:positionH relativeFrom="column">
                  <wp:posOffset>-863600</wp:posOffset>
                </wp:positionH>
                <wp:positionV relativeFrom="paragraph">
                  <wp:posOffset>-804545</wp:posOffset>
                </wp:positionV>
                <wp:extent cx="1178660" cy="985559"/>
                <wp:effectExtent l="0" t="0" r="0" b="0"/>
                <wp:wrapNone/>
                <wp:docPr id="44" name="Obdélník 44"/>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9C3DE" id="Obdélník 44" o:spid="_x0000_s1026" style="position:absolute;margin-left:-68pt;margin-top:-63.35pt;width:92.8pt;height:77.6pt;z-index:-2516070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" fillcolor="white [3212]" stroked="f" strokeweight="1pt"/>
            </w:pict>
          </mc:Fallback>
        </mc:AlternateContent>
      </w:r>
      <w:r w:rsidR="006C420C" w:rsidRPr="006C420C">
        <w:rPr>
          <w:rFonts w:cs="Calibri"/>
          <w:noProof/>
          <w:sz w:val="48"/>
        </w:rPr>
        <mc:AlternateContent>
          <mc:Choice Requires="wpg">
            <w:drawing>
              <wp:anchor distT="0" distB="0" distL="114300" distR="114300" simplePos="0" relativeHeight="251922432" behindDoc="1" locked="0" layoutInCell="1" allowOverlap="1" wp14:anchorId="59FDF1DD" wp14:editId="25C484D0">
                <wp:simplePos x="0" y="0"/>
                <wp:positionH relativeFrom="page">
                  <wp:align>right</wp:align>
                </wp:positionH>
                <wp:positionV relativeFrom="paragraph">
                  <wp:posOffset>-981075</wp:posOffset>
                </wp:positionV>
                <wp:extent cx="7554351" cy="10677378"/>
                <wp:effectExtent l="0" t="0" r="8890" b="0"/>
                <wp:wrapNone/>
                <wp:docPr id="117" name="Skupina 3"/>
                <wp:cNvGraphicFramePr/>
                <a:graphic xmlns:a="http://schemas.openxmlformats.org/drawingml/2006/main">
                  <a:graphicData uri="http://schemas.microsoft.com/office/word/2010/wordprocessingGroup">
                    <wpg:wgp>
                      <wpg:cNvGrpSpPr/>
                      <wpg:grpSpPr>
                        <a:xfrm>
                          <a:off x="0" y="0"/>
                          <a:ext cx="7554351" cy="10677378"/>
                          <a:chOff x="0" y="0"/>
                          <a:chExt cx="6859691" cy="9906000"/>
                        </a:xfrm>
                      </wpg:grpSpPr>
                      <wps:wsp>
                        <wps:cNvPr id="118" name="Obdélník 118"/>
                        <wps:cNvSpPr/>
                        <wps:spPr>
                          <a:xfrm>
                            <a:off x="5665313" y="0"/>
                            <a:ext cx="1070332"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9" name="Skupina 119"/>
                        <wpg:cNvGrpSpPr/>
                        <wpg:grpSpPr>
                          <a:xfrm>
                            <a:off x="0" y="0"/>
                            <a:ext cx="6859691" cy="9906000"/>
                            <a:chOff x="0" y="0"/>
                            <a:chExt cx="6859691" cy="9906000"/>
                          </a:xfrm>
                          <a:solidFill>
                            <a:srgbClr val="CAABCB"/>
                          </a:solidFill>
                        </wpg:grpSpPr>
                        <wps:wsp>
                          <wps:cNvPr id="120" name="Obdélník 120"/>
                          <wps:cNvSpPr/>
                          <wps:spPr>
                            <a:xfrm rot="16200000">
                              <a:off x="2627378" y="920930"/>
                              <a:ext cx="1685107" cy="65314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Obdélník 121"/>
                          <wps:cNvSpPr/>
                          <wps:spPr>
                            <a:xfrm>
                              <a:off x="6499691" y="0"/>
                              <a:ext cx="360000"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Obdélník 122"/>
                          <wps:cNvSpPr/>
                          <wps:spPr>
                            <a:xfrm>
                              <a:off x="0" y="0"/>
                              <a:ext cx="315248"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9CDFDD5" id="Skupina 3" o:spid="_x0000_s1026" style="position:absolute;margin-left:543.65pt;margin-top:-77.25pt;width:594.85pt;height:840.75pt;z-index:-251394048;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">
                <v:rect id="Obdélník 118" o:spid="_x0000_s1027" style="position:absolute;left:56653;width:107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" fillcolor="white [3212]" stroked="f" strokeweight="1pt"/>
                <v:group id="Skupina 119" o:spid="_x0000_s102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Obdélník 120" o:spid="_x0000_s1029"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" filled="f" stroked="f" strokeweight="1pt"/>
                  <v:rect id="Obdélník 121" o:spid="_x0000_s1030" style="position:absolute;left:64996;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" filled="f" stroked="f" strokeweight="1pt"/>
                  <v:rect id="Obdélník 122" o:spid="_x0000_s1031"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" filled="f" stroked="f" strokeweight="1pt"/>
                </v:group>
                <w10:wrap anchorx="page"/>
              </v:group>
            </w:pict>
          </mc:Fallback>
        </mc:AlternateContent>
      </w:r>
      <w:r w:rsidR="00A75166">
        <w:rPr>
          <w:rFonts w:cs="Calibri"/>
          <w:b/>
          <w:bCs/>
          <w:caps/>
          <w:noProof/>
          <w:kern w:val="28"/>
          <w:sz w:val="36"/>
          <w:szCs w:val="28"/>
        </w:rPr>
        <mc:AlternateContent>
          <mc:Choice Requires="wps">
            <w:drawing>
              <wp:anchor distT="0" distB="0" distL="114300" distR="114300" simplePos="0" relativeHeight="251897856" behindDoc="0" locked="0" layoutInCell="1" allowOverlap="1" wp14:anchorId="0B99C8A9" wp14:editId="61105758">
                <wp:simplePos x="0" y="0"/>
                <wp:positionH relativeFrom="column">
                  <wp:posOffset>5619750</wp:posOffset>
                </wp:positionH>
                <wp:positionV relativeFrom="paragraph">
                  <wp:posOffset>-838835</wp:posOffset>
                </wp:positionV>
                <wp:extent cx="600075" cy="542925"/>
                <wp:effectExtent l="0" t="0" r="9525" b="9525"/>
                <wp:wrapNone/>
                <wp:docPr id="10" name="Obdélník 10"/>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AFF8AF8" id="Obdélník 10" o:spid="_x0000_s1026" style="position:absolute;margin-left:442.5pt;margin-top:-66.05pt;width:47.25pt;height:42.7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" fillcolor="white [3212]" stroked="f" strokeweight="1pt"/>
            </w:pict>
          </mc:Fallback>
        </mc:AlternateContent>
      </w:r>
    </w:p>
    <w:p w14:paraId="00515B84" w14:textId="0108C818" w:rsidR="004370E2" w:rsidRPr="00C02555" w:rsidRDefault="008B69C8" w:rsidP="00C02555">
      <w:pPr>
        <w:pStyle w:val="Nadpis1"/>
        <w:tabs>
          <w:tab w:val="clear" w:pos="567"/>
        </w:tabs>
        <w:spacing w:before="3600" w:line="192" w:lineRule="auto"/>
        <w:ind w:left="-992" w:right="-992" w:firstLine="0"/>
        <w:jc w:val="center"/>
        <w:rPr>
          <w:color w:val="FFFFFF" w:themeColor="background1"/>
          <w:sz w:val="90"/>
          <w:szCs w:val="90"/>
        </w:rPr>
      </w:pPr>
      <w:bookmarkStart w:id="795" w:name="_Toc66289454"/>
      <w:r w:rsidRPr="00C02555">
        <w:rPr>
          <w:color w:val="FFFFFF" w:themeColor="background1"/>
          <w:sz w:val="90"/>
          <w:szCs w:val="90"/>
        </w:rPr>
        <w:t>Celoživotní vzdělávání</w:t>
      </w:r>
      <w:r w:rsidR="00083EE4" w:rsidRPr="00C02555">
        <w:rPr>
          <w:color w:val="FFFFFF" w:themeColor="background1"/>
          <w:sz w:val="90"/>
          <w:szCs w:val="90"/>
        </w:rPr>
        <w:t>, spoluprác</w:t>
      </w:r>
      <w:r w:rsidR="004370E2" w:rsidRPr="00C02555">
        <w:rPr>
          <w:color w:val="FFFFFF" w:themeColor="background1"/>
          <w:sz w:val="90"/>
          <w:szCs w:val="90"/>
        </w:rPr>
        <w:t xml:space="preserve">e </w:t>
      </w:r>
      <w:r w:rsidR="00083EE4" w:rsidRPr="00C02555">
        <w:rPr>
          <w:color w:val="FFFFFF" w:themeColor="background1"/>
          <w:sz w:val="90"/>
          <w:szCs w:val="90"/>
        </w:rPr>
        <w:t xml:space="preserve">s praxí, </w:t>
      </w:r>
      <w:r w:rsidR="00EF629B" w:rsidRPr="00C02555">
        <w:rPr>
          <w:color w:val="FFFFFF" w:themeColor="background1"/>
          <w:sz w:val="90"/>
          <w:szCs w:val="90"/>
        </w:rPr>
        <w:br/>
      </w:r>
      <w:r w:rsidR="00083EE4" w:rsidRPr="00C02555">
        <w:rPr>
          <w:color w:val="FFFFFF" w:themeColor="background1"/>
          <w:sz w:val="90"/>
          <w:szCs w:val="90"/>
        </w:rPr>
        <w:t>dobrovolnictví</w:t>
      </w:r>
      <w:bookmarkEnd w:id="795"/>
    </w:p>
    <w:p w14:paraId="4C3082A3" w14:textId="7A413F82" w:rsidR="004370E2" w:rsidRPr="00C34271" w:rsidRDefault="004370E2" w:rsidP="004370E2">
      <w:pPr>
        <w:rPr>
          <w:kern w:val="28"/>
          <w:sz w:val="96"/>
          <w:szCs w:val="28"/>
        </w:rPr>
      </w:pPr>
      <w:r w:rsidRPr="00C34271">
        <w:br w:type="page"/>
      </w:r>
    </w:p>
    <w:p w14:paraId="7C107D15" w14:textId="2848A3D3" w:rsidR="00083EE4" w:rsidRDefault="00083EE4" w:rsidP="00807920">
      <w:pPr>
        <w:pStyle w:val="Nadpis2"/>
      </w:pPr>
      <w:bookmarkStart w:id="796" w:name="_Toc66289455"/>
      <w:r w:rsidRPr="00C34271">
        <w:lastRenderedPageBreak/>
        <w:t>Kurzy a programy CŽV</w:t>
      </w:r>
      <w:bookmarkEnd w:id="796"/>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0D74C140" w14:textId="79ECAD7B" w:rsidR="00AA7DEE" w:rsidRPr="006837DF" w:rsidRDefault="00AA7DEE" w:rsidP="00AA7DEE">
      <w:pPr>
        <w:spacing w:line="276" w:lineRule="auto"/>
      </w:pPr>
      <w:r w:rsidRPr="006837DF">
        <w:t>V rámci celoživotního vzdělávání (CŽV) fakulta připravovala nabídku kurzů, akcí a workshopů nejen pro studenty a zaměstnance univerzity, ale také pro veřejnost. V roce 2020 se jednalo o kurzy jazykové, ale také prakticky zaměřené na rozšíření znalostí a dovedností či programy pro děti a mládež. V tabulce níže jsou uvedeny akce, které byly realizovány i přes nepříznivou epidemickou situaci</w:t>
      </w:r>
      <w:r w:rsidR="00B26A99">
        <w:t>:</w:t>
      </w:r>
    </w:p>
    <w:tbl>
      <w:tblPr>
        <w:tblStyle w:val="Mkatabulky"/>
        <w:tblW w:w="9067" w:type="dxa"/>
        <w:tblLook w:val="04A0" w:firstRow="1" w:lastRow="0" w:firstColumn="1" w:lastColumn="0" w:noHBand="0" w:noVBand="1"/>
      </w:tblPr>
      <w:tblGrid>
        <w:gridCol w:w="846"/>
        <w:gridCol w:w="4111"/>
        <w:gridCol w:w="4110"/>
      </w:tblGrid>
      <w:tr w:rsidR="00AA7DEE" w:rsidRPr="006362B4" w14:paraId="1BFB90A7" w14:textId="77777777" w:rsidTr="00682D75">
        <w:trPr>
          <w:trHeight w:val="397"/>
        </w:trPr>
        <w:tc>
          <w:tcPr>
            <w:tcW w:w="846" w:type="dxa"/>
            <w:shd w:val="clear" w:color="auto" w:fill="CAABCB"/>
            <w:vAlign w:val="center"/>
          </w:tcPr>
          <w:p w14:paraId="532672F7" w14:textId="77777777" w:rsidR="00AA7DEE" w:rsidRPr="006362B4" w:rsidRDefault="00AA7DEE" w:rsidP="00443A57">
            <w:pPr>
              <w:spacing w:after="0" w:line="240" w:lineRule="auto"/>
              <w:jc w:val="left"/>
              <w:rPr>
                <w:rFonts w:cs="Calibri"/>
                <w:b/>
                <w:color w:val="FFFFFF" w:themeColor="background1"/>
              </w:rPr>
            </w:pPr>
            <w:r w:rsidRPr="006362B4">
              <w:rPr>
                <w:rFonts w:asciiTheme="minorHAnsi" w:hAnsiTheme="minorHAnsi" w:cstheme="minorHAnsi"/>
                <w:b/>
                <w:color w:val="FFFFFF" w:themeColor="background1"/>
              </w:rPr>
              <w:t>Ústav</w:t>
            </w:r>
          </w:p>
        </w:tc>
        <w:tc>
          <w:tcPr>
            <w:tcW w:w="4111" w:type="dxa"/>
            <w:shd w:val="clear" w:color="auto" w:fill="CAABCB"/>
            <w:vAlign w:val="center"/>
          </w:tcPr>
          <w:p w14:paraId="051548D9"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Název kurzu/programu CŽV</w:t>
            </w:r>
          </w:p>
        </w:tc>
        <w:tc>
          <w:tcPr>
            <w:tcW w:w="4110" w:type="dxa"/>
            <w:shd w:val="clear" w:color="auto" w:fill="CAABCB"/>
            <w:vAlign w:val="center"/>
          </w:tcPr>
          <w:p w14:paraId="1C985B84"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Garant</w:t>
            </w:r>
          </w:p>
        </w:tc>
      </w:tr>
      <w:tr w:rsidR="00AA7DEE" w:rsidRPr="00F90EE0" w14:paraId="28486822" w14:textId="77777777" w:rsidTr="00682D75">
        <w:trPr>
          <w:trHeight w:val="397"/>
        </w:trPr>
        <w:tc>
          <w:tcPr>
            <w:tcW w:w="846" w:type="dxa"/>
            <w:vAlign w:val="center"/>
          </w:tcPr>
          <w:p w14:paraId="1CE904E7" w14:textId="77777777" w:rsidR="00AA7DEE" w:rsidRPr="006837DF" w:rsidRDefault="00AA7DEE" w:rsidP="00443A57">
            <w:pPr>
              <w:spacing w:after="0" w:line="240" w:lineRule="auto"/>
              <w:jc w:val="left"/>
              <w:rPr>
                <w:rFonts w:cs="Calibri"/>
              </w:rPr>
            </w:pPr>
            <w:r w:rsidRPr="006837DF">
              <w:rPr>
                <w:rFonts w:cs="Calibri"/>
              </w:rPr>
              <w:t>ÚŠP</w:t>
            </w:r>
          </w:p>
        </w:tc>
        <w:tc>
          <w:tcPr>
            <w:tcW w:w="4111" w:type="dxa"/>
            <w:vAlign w:val="center"/>
          </w:tcPr>
          <w:p w14:paraId="326DC82B" w14:textId="53F5537C" w:rsidR="00AA7DEE" w:rsidRPr="006837DF" w:rsidRDefault="00AA7DEE" w:rsidP="006837DF">
            <w:pPr>
              <w:spacing w:after="0" w:line="240" w:lineRule="auto"/>
              <w:jc w:val="left"/>
              <w:rPr>
                <w:rFonts w:cs="Calibri"/>
              </w:rPr>
            </w:pPr>
            <w:r w:rsidRPr="006837DF">
              <w:rPr>
                <w:rFonts w:cs="Calibri"/>
              </w:rPr>
              <w:t>Junior univerzita®  (8. ročník)</w:t>
            </w:r>
          </w:p>
        </w:tc>
        <w:tc>
          <w:tcPr>
            <w:tcW w:w="4110" w:type="dxa"/>
            <w:vAlign w:val="center"/>
          </w:tcPr>
          <w:p w14:paraId="38A4E094" w14:textId="77777777" w:rsidR="00AA7DEE" w:rsidRPr="006837DF" w:rsidRDefault="00AA7DEE" w:rsidP="00443A57">
            <w:pPr>
              <w:spacing w:after="0" w:line="240" w:lineRule="auto"/>
              <w:jc w:val="left"/>
              <w:rPr>
                <w:rFonts w:cs="Calibri"/>
              </w:rPr>
            </w:pPr>
            <w:r w:rsidRPr="006837DF">
              <w:rPr>
                <w:rFonts w:cs="Calibri"/>
              </w:rPr>
              <w:t xml:space="preserve">Doc. PaedDr. Adriana </w:t>
            </w:r>
            <w:proofErr w:type="spellStart"/>
            <w:r w:rsidRPr="006837DF">
              <w:rPr>
                <w:rFonts w:cs="Calibri"/>
              </w:rPr>
              <w:t>Wiegerová</w:t>
            </w:r>
            <w:proofErr w:type="spellEnd"/>
            <w:r w:rsidRPr="006837DF">
              <w:rPr>
                <w:rFonts w:cs="Calibri"/>
              </w:rPr>
              <w:t>, PhD.</w:t>
            </w:r>
          </w:p>
        </w:tc>
      </w:tr>
      <w:tr w:rsidR="00AA7DEE" w:rsidRPr="00F90EE0" w14:paraId="0A2A396E" w14:textId="77777777" w:rsidTr="00682D75">
        <w:trPr>
          <w:trHeight w:val="397"/>
        </w:trPr>
        <w:tc>
          <w:tcPr>
            <w:tcW w:w="846" w:type="dxa"/>
            <w:vAlign w:val="center"/>
          </w:tcPr>
          <w:p w14:paraId="159F8800"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CJV</w:t>
            </w:r>
          </w:p>
        </w:tc>
        <w:tc>
          <w:tcPr>
            <w:tcW w:w="4111" w:type="dxa"/>
            <w:vAlign w:val="center"/>
          </w:tcPr>
          <w:p w14:paraId="24311735"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Vyrovnávací kurz angličtiny pro doktorandy FAI, FT, CPS (LS)</w:t>
            </w:r>
          </w:p>
        </w:tc>
        <w:tc>
          <w:tcPr>
            <w:tcW w:w="4110" w:type="dxa"/>
            <w:vAlign w:val="center"/>
          </w:tcPr>
          <w:p w14:paraId="0A54105E" w14:textId="77777777" w:rsidR="00AA7DEE" w:rsidRPr="006837DF" w:rsidRDefault="00AA7DEE" w:rsidP="00443A57">
            <w:pPr>
              <w:spacing w:after="0" w:line="240" w:lineRule="auto"/>
              <w:jc w:val="left"/>
              <w:rPr>
                <w:rFonts w:cs="Calibri"/>
              </w:rPr>
            </w:pPr>
            <w:r w:rsidRPr="006837DF">
              <w:rPr>
                <w:rFonts w:cs="Calibri"/>
              </w:rPr>
              <w:t xml:space="preserve">Mgr. Jana </w:t>
            </w:r>
            <w:proofErr w:type="spellStart"/>
            <w:r w:rsidRPr="006837DF">
              <w:rPr>
                <w:rFonts w:cs="Calibri"/>
              </w:rPr>
              <w:t>Orsavová</w:t>
            </w:r>
            <w:proofErr w:type="spellEnd"/>
            <w:r w:rsidRPr="006837DF">
              <w:rPr>
                <w:rFonts w:cs="Calibri"/>
              </w:rPr>
              <w:t xml:space="preserve">, Ph.D., </w:t>
            </w:r>
          </w:p>
          <w:p w14:paraId="56049DE5"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 xml:space="preserve">Ing. Dagmar Svobodová, </w:t>
            </w:r>
            <w:proofErr w:type="spellStart"/>
            <w:r w:rsidRPr="006837DF">
              <w:rPr>
                <w:rFonts w:asciiTheme="minorHAnsi" w:hAnsiTheme="minorHAnsi" w:cstheme="minorHAnsi"/>
              </w:rPr>
              <w:t>MSc</w:t>
            </w:r>
            <w:proofErr w:type="spellEnd"/>
            <w:r w:rsidRPr="006837DF">
              <w:rPr>
                <w:rFonts w:asciiTheme="minorHAnsi" w:hAnsiTheme="minorHAnsi" w:cstheme="minorHAnsi"/>
              </w:rPr>
              <w:t>.</w:t>
            </w:r>
          </w:p>
        </w:tc>
      </w:tr>
      <w:tr w:rsidR="00AA7DEE" w:rsidRPr="00F90EE0" w14:paraId="06D6D1AE" w14:textId="77777777" w:rsidTr="00682D75">
        <w:trPr>
          <w:trHeight w:val="397"/>
        </w:trPr>
        <w:tc>
          <w:tcPr>
            <w:tcW w:w="846" w:type="dxa"/>
            <w:vAlign w:val="center"/>
          </w:tcPr>
          <w:p w14:paraId="10E9DF45"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CJV</w:t>
            </w:r>
          </w:p>
        </w:tc>
        <w:tc>
          <w:tcPr>
            <w:tcW w:w="4111" w:type="dxa"/>
            <w:vAlign w:val="center"/>
          </w:tcPr>
          <w:p w14:paraId="77271748"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Vyrovnávací kurz angličtiny pro doktorandy FAI, FT, CPS (ZS)</w:t>
            </w:r>
          </w:p>
        </w:tc>
        <w:tc>
          <w:tcPr>
            <w:tcW w:w="4110" w:type="dxa"/>
            <w:vAlign w:val="center"/>
          </w:tcPr>
          <w:p w14:paraId="31B50E5B" w14:textId="77777777" w:rsidR="00AA7DEE" w:rsidRPr="006837DF" w:rsidRDefault="00AA7DEE" w:rsidP="00443A57">
            <w:pPr>
              <w:spacing w:after="0" w:line="240" w:lineRule="auto"/>
              <w:jc w:val="left"/>
              <w:rPr>
                <w:rFonts w:cs="Calibri"/>
              </w:rPr>
            </w:pPr>
            <w:r w:rsidRPr="006837DF">
              <w:rPr>
                <w:rFonts w:cs="Calibri"/>
              </w:rPr>
              <w:t xml:space="preserve">Mgr. Jana </w:t>
            </w:r>
            <w:proofErr w:type="spellStart"/>
            <w:r w:rsidRPr="006837DF">
              <w:rPr>
                <w:rFonts w:cs="Calibri"/>
              </w:rPr>
              <w:t>Orsavová</w:t>
            </w:r>
            <w:proofErr w:type="spellEnd"/>
            <w:r w:rsidRPr="006837DF">
              <w:rPr>
                <w:rFonts w:cs="Calibri"/>
              </w:rPr>
              <w:t>, Ph.D.,</w:t>
            </w:r>
          </w:p>
          <w:p w14:paraId="09F493CD" w14:textId="77777777" w:rsidR="00AA7DEE" w:rsidRPr="006837DF" w:rsidRDefault="00AA7DEE" w:rsidP="00443A57">
            <w:pPr>
              <w:spacing w:after="0" w:line="240" w:lineRule="auto"/>
              <w:jc w:val="left"/>
              <w:rPr>
                <w:rFonts w:cs="Calibri"/>
              </w:rPr>
            </w:pPr>
            <w:r w:rsidRPr="006837DF">
              <w:rPr>
                <w:rFonts w:asciiTheme="minorHAnsi" w:hAnsiTheme="minorHAnsi" w:cstheme="minorHAnsi"/>
              </w:rPr>
              <w:t xml:space="preserve">Ing. Dagmar Svobodová, </w:t>
            </w:r>
            <w:proofErr w:type="spellStart"/>
            <w:r w:rsidRPr="006837DF">
              <w:rPr>
                <w:rFonts w:asciiTheme="minorHAnsi" w:hAnsiTheme="minorHAnsi" w:cstheme="minorHAnsi"/>
              </w:rPr>
              <w:t>MSc</w:t>
            </w:r>
            <w:proofErr w:type="spellEnd"/>
            <w:r w:rsidRPr="006837DF">
              <w:rPr>
                <w:rFonts w:asciiTheme="minorHAnsi" w:hAnsiTheme="minorHAnsi" w:cstheme="minorHAnsi"/>
              </w:rPr>
              <w:t>.</w:t>
            </w:r>
          </w:p>
        </w:tc>
      </w:tr>
      <w:tr w:rsidR="00AA7DEE" w:rsidRPr="00F90EE0" w14:paraId="53C7FED0" w14:textId="77777777" w:rsidTr="00682D75">
        <w:trPr>
          <w:trHeight w:val="397"/>
        </w:trPr>
        <w:tc>
          <w:tcPr>
            <w:tcW w:w="846" w:type="dxa"/>
            <w:vAlign w:val="center"/>
          </w:tcPr>
          <w:p w14:paraId="7A36A825" w14:textId="77777777" w:rsidR="00AA7DEE" w:rsidRPr="006837DF" w:rsidRDefault="00AA7DEE" w:rsidP="00443A57">
            <w:pPr>
              <w:spacing w:after="0" w:line="240" w:lineRule="auto"/>
              <w:jc w:val="left"/>
              <w:rPr>
                <w:rFonts w:cs="Calibri"/>
              </w:rPr>
            </w:pPr>
            <w:r w:rsidRPr="006837DF">
              <w:rPr>
                <w:rFonts w:cs="Calibri"/>
              </w:rPr>
              <w:t>CJV</w:t>
            </w:r>
          </w:p>
        </w:tc>
        <w:tc>
          <w:tcPr>
            <w:tcW w:w="4111" w:type="dxa"/>
            <w:vAlign w:val="center"/>
          </w:tcPr>
          <w:p w14:paraId="1DDD8C87" w14:textId="77777777" w:rsidR="00AA7DEE" w:rsidRPr="006837DF" w:rsidRDefault="00AA7DEE" w:rsidP="00443A57">
            <w:pPr>
              <w:spacing w:after="0" w:line="240" w:lineRule="auto"/>
              <w:jc w:val="left"/>
              <w:rPr>
                <w:rFonts w:cs="Calibri"/>
              </w:rPr>
            </w:pPr>
            <w:r w:rsidRPr="006837DF">
              <w:rPr>
                <w:rFonts w:cs="Calibri"/>
              </w:rPr>
              <w:t>Angličtina pro začátečníky</w:t>
            </w:r>
          </w:p>
        </w:tc>
        <w:tc>
          <w:tcPr>
            <w:tcW w:w="4110" w:type="dxa"/>
            <w:vAlign w:val="center"/>
          </w:tcPr>
          <w:p w14:paraId="5764DEE6" w14:textId="77777777" w:rsidR="00AA7DEE" w:rsidRPr="006837DF" w:rsidRDefault="00AA7DEE" w:rsidP="00443A57">
            <w:pPr>
              <w:spacing w:after="0" w:line="240" w:lineRule="auto"/>
              <w:jc w:val="left"/>
              <w:rPr>
                <w:rFonts w:cs="Calibri"/>
              </w:rPr>
            </w:pPr>
            <w:r w:rsidRPr="006837DF">
              <w:rPr>
                <w:rFonts w:cs="Calibri"/>
              </w:rPr>
              <w:t>Mgr. Michal Navrátil</w:t>
            </w:r>
          </w:p>
        </w:tc>
      </w:tr>
      <w:tr w:rsidR="00AA7DEE" w:rsidRPr="00F90EE0" w14:paraId="227234C3" w14:textId="77777777" w:rsidTr="00682D75">
        <w:trPr>
          <w:trHeight w:val="397"/>
        </w:trPr>
        <w:tc>
          <w:tcPr>
            <w:tcW w:w="846" w:type="dxa"/>
            <w:vAlign w:val="center"/>
          </w:tcPr>
          <w:p w14:paraId="3A874290" w14:textId="77777777" w:rsidR="00AA7DEE" w:rsidRPr="006837DF" w:rsidRDefault="00AA7DEE" w:rsidP="00443A57">
            <w:pPr>
              <w:spacing w:after="0" w:line="240" w:lineRule="auto"/>
              <w:jc w:val="left"/>
              <w:rPr>
                <w:rFonts w:cs="Calibri"/>
              </w:rPr>
            </w:pPr>
            <w:r w:rsidRPr="006837DF">
              <w:rPr>
                <w:rFonts w:cs="Calibri"/>
              </w:rPr>
              <w:t>CJV</w:t>
            </w:r>
          </w:p>
        </w:tc>
        <w:tc>
          <w:tcPr>
            <w:tcW w:w="4111" w:type="dxa"/>
            <w:vAlign w:val="center"/>
          </w:tcPr>
          <w:p w14:paraId="72114F59" w14:textId="77777777" w:rsidR="00AA7DEE" w:rsidRPr="006837DF" w:rsidRDefault="00AA7DEE" w:rsidP="00443A57">
            <w:pPr>
              <w:spacing w:after="0" w:line="240" w:lineRule="auto"/>
              <w:jc w:val="left"/>
              <w:rPr>
                <w:rFonts w:cs="Calibri"/>
              </w:rPr>
            </w:pPr>
            <w:r w:rsidRPr="006837DF">
              <w:rPr>
                <w:rFonts w:cs="Calibri"/>
              </w:rPr>
              <w:t>Profesní angličtina pro plastikáře</w:t>
            </w:r>
          </w:p>
        </w:tc>
        <w:tc>
          <w:tcPr>
            <w:tcW w:w="4110" w:type="dxa"/>
            <w:vAlign w:val="center"/>
          </w:tcPr>
          <w:p w14:paraId="1D1DFCA6" w14:textId="3F2E4099" w:rsidR="00AA7DEE" w:rsidRPr="006837DF" w:rsidRDefault="00B26A99" w:rsidP="00443A57">
            <w:pPr>
              <w:spacing w:after="0" w:line="240" w:lineRule="auto"/>
              <w:jc w:val="left"/>
              <w:rPr>
                <w:rFonts w:cs="Calibri"/>
              </w:rPr>
            </w:pPr>
            <w:r>
              <w:rPr>
                <w:rFonts w:cs="Calibri"/>
              </w:rPr>
              <w:t>do</w:t>
            </w:r>
            <w:r w:rsidR="00AA7DEE" w:rsidRPr="006837DF">
              <w:rPr>
                <w:rFonts w:cs="Calibri"/>
              </w:rPr>
              <w:t xml:space="preserve">c. Ing. Anežka </w:t>
            </w:r>
            <w:proofErr w:type="spellStart"/>
            <w:r w:rsidR="00AA7DEE" w:rsidRPr="006837DF">
              <w:rPr>
                <w:rFonts w:cs="Calibri"/>
              </w:rPr>
              <w:t>Lengálová</w:t>
            </w:r>
            <w:proofErr w:type="spellEnd"/>
            <w:r w:rsidR="00AA7DEE" w:rsidRPr="006837DF">
              <w:rPr>
                <w:rFonts w:cs="Calibri"/>
              </w:rPr>
              <w:t>, Ph.D.</w:t>
            </w:r>
          </w:p>
        </w:tc>
      </w:tr>
    </w:tbl>
    <w:p w14:paraId="42752F27" w14:textId="45400959" w:rsidR="00F01A29" w:rsidRDefault="00AA7DEE" w:rsidP="00F01A29">
      <w:pPr>
        <w:spacing w:before="240" w:line="276" w:lineRule="auto"/>
      </w:pPr>
      <w:r w:rsidRPr="00B76230">
        <w:t xml:space="preserve">V roce 2020 byl úspěšně akreditován </w:t>
      </w:r>
      <w:r w:rsidR="0092672A" w:rsidRPr="0092672A">
        <w:t>vzdělávací program pro pedagogické pracovníky (další vzdělávání pedagogických pracovníků), kteří</w:t>
      </w:r>
      <w:r w:rsidR="0092672A">
        <w:t xml:space="preserve">, </w:t>
      </w:r>
      <w:r w:rsidRPr="00B76230">
        <w:t>chtějí získat odbornou kvalifikaci pedagogického pracovníka vykonávajícího f</w:t>
      </w:r>
      <w:r w:rsidR="00B76230">
        <w:t xml:space="preserve">unkci ředitele mateřské školy – </w:t>
      </w:r>
      <w:r w:rsidRPr="00B76230">
        <w:rPr>
          <w:i/>
        </w:rPr>
        <w:t>Studium pro ředitele mateřských škol</w:t>
      </w:r>
      <w:r w:rsidRPr="00B76230">
        <w:t xml:space="preserve">. Vedle nové akreditace nabízela fakulta také kurzy </w:t>
      </w:r>
      <w:r w:rsidRPr="00B76230">
        <w:rPr>
          <w:i/>
        </w:rPr>
        <w:t xml:space="preserve">Studium pedagogicky pro učitele odborného výcviku a učitele praktického vyučování </w:t>
      </w:r>
      <w:r w:rsidRPr="00B76230">
        <w:t xml:space="preserve">a </w:t>
      </w:r>
      <w:r w:rsidRPr="00B76230">
        <w:rPr>
          <w:i/>
        </w:rPr>
        <w:t xml:space="preserve">Studium v oblasti pedagogických věd </w:t>
      </w:r>
      <w:r w:rsidR="003650AA">
        <w:rPr>
          <w:i/>
        </w:rPr>
        <w:br/>
      </w:r>
      <w:r w:rsidRPr="00B76230">
        <w:rPr>
          <w:i/>
        </w:rPr>
        <w:t>pro učitele 2. stupně ZŠ a SŠ</w:t>
      </w:r>
      <w:r w:rsidRPr="00B76230">
        <w:t xml:space="preserve">. </w:t>
      </w:r>
    </w:p>
    <w:p w14:paraId="064FBD49" w14:textId="2E4C5C14" w:rsidR="00F01A29" w:rsidRDefault="00F01A29" w:rsidP="00F01A29">
      <w:pPr>
        <w:spacing w:before="240" w:line="276" w:lineRule="auto"/>
      </w:pPr>
      <w:r w:rsidRPr="00F43571">
        <w:rPr>
          <w:rFonts w:cs="Calibri"/>
          <w:noProof/>
          <w:color w:val="00B050"/>
        </w:rPr>
        <w:drawing>
          <wp:inline distT="0" distB="0" distL="0" distR="0" wp14:anchorId="23BED9D4" wp14:editId="3B5373BF">
            <wp:extent cx="5761355" cy="3685540"/>
            <wp:effectExtent l="0" t="0" r="0" b="0"/>
            <wp:docPr id="26" name="Obrázek 26" descr="C:\Users\Uzivatel\OneDrive - Univerzita Tomáše Bati ve Zlíně\Plocha\FHS - akce k archivaci\H-žurnál\4_Události\Junior univerzita\junior univerz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OneDrive - Univerzita Tomáše Bati ve Zlíně\Plocha\FHS - akce k archivaci\H-žurnál\4_Události\Junior univerzita\junior univerzita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355" cy="3685540"/>
                    </a:xfrm>
                    <a:prstGeom prst="rect">
                      <a:avLst/>
                    </a:prstGeom>
                    <a:noFill/>
                    <a:ln>
                      <a:noFill/>
                    </a:ln>
                  </pic:spPr>
                </pic:pic>
              </a:graphicData>
            </a:graphic>
          </wp:inline>
        </w:drawing>
      </w:r>
    </w:p>
    <w:p w14:paraId="0735484D" w14:textId="77777777" w:rsidR="00AA7DEE" w:rsidRPr="00C34271" w:rsidRDefault="00AA7DEE" w:rsidP="00807920">
      <w:pPr>
        <w:pStyle w:val="Nadpis2"/>
      </w:pPr>
      <w:bookmarkStart w:id="797" w:name="_Toc66289456"/>
      <w:r w:rsidRPr="00C34271">
        <w:lastRenderedPageBreak/>
        <w:t>Jednorázové akce CŽV</w:t>
      </w:r>
      <w:bookmarkEnd w:id="797"/>
    </w:p>
    <w:p w14:paraId="6E46389E" w14:textId="4EF73A6B" w:rsidR="00443A57" w:rsidRDefault="00AA7DEE" w:rsidP="00AA7DEE">
      <w:pPr>
        <w:spacing w:line="276" w:lineRule="auto"/>
        <w:rPr>
          <w:rFonts w:cs="Calibri"/>
        </w:rPr>
      </w:pPr>
      <w:r w:rsidRPr="00C34271">
        <w:rPr>
          <w:rFonts w:cs="Calibri"/>
        </w:rPr>
        <w:t>Kromě výše uvedených aktivit byl</w:t>
      </w:r>
      <w:r w:rsidR="00443A57">
        <w:rPr>
          <w:rFonts w:cs="Calibri"/>
        </w:rPr>
        <w:t xml:space="preserve"> v rámci projektu JUNG – doktorandi UTB organizován kurz </w:t>
      </w:r>
      <w:proofErr w:type="spellStart"/>
      <w:r w:rsidR="00443A57" w:rsidRPr="00B76230">
        <w:rPr>
          <w:rFonts w:cs="Calibri"/>
          <w:i/>
        </w:rPr>
        <w:t>Scientific</w:t>
      </w:r>
      <w:proofErr w:type="spellEnd"/>
      <w:r w:rsidR="00443A57" w:rsidRPr="00B76230">
        <w:rPr>
          <w:rFonts w:cs="Calibri"/>
          <w:i/>
        </w:rPr>
        <w:t xml:space="preserve"> </w:t>
      </w:r>
      <w:proofErr w:type="spellStart"/>
      <w:r w:rsidR="00443A57" w:rsidRPr="00B76230">
        <w:rPr>
          <w:rFonts w:cs="Calibri"/>
          <w:i/>
        </w:rPr>
        <w:t>Writing</w:t>
      </w:r>
      <w:proofErr w:type="spellEnd"/>
      <w:r w:rsidR="00443A57" w:rsidRPr="00443A57">
        <w:rPr>
          <w:rFonts w:cs="Calibri"/>
        </w:rPr>
        <w:t xml:space="preserve"> </w:t>
      </w:r>
      <w:r w:rsidR="00443A57">
        <w:rPr>
          <w:rFonts w:cs="Calibri"/>
        </w:rPr>
        <w:t>(odpovědná osoba</w:t>
      </w:r>
      <w:r w:rsidR="0092672A">
        <w:rPr>
          <w:rFonts w:cs="Calibri"/>
        </w:rPr>
        <w:t xml:space="preserve">: </w:t>
      </w:r>
      <w:r w:rsidR="00443A57" w:rsidRPr="00443A57">
        <w:rPr>
          <w:rFonts w:cs="Calibri"/>
        </w:rPr>
        <w:t xml:space="preserve">doc. Ing. Anežka </w:t>
      </w:r>
      <w:proofErr w:type="spellStart"/>
      <w:r w:rsidR="00443A57" w:rsidRPr="00443A57">
        <w:rPr>
          <w:rFonts w:cs="Calibri"/>
        </w:rPr>
        <w:t>Lengálová</w:t>
      </w:r>
      <w:proofErr w:type="spellEnd"/>
      <w:r w:rsidR="00443A57" w:rsidRPr="00443A57">
        <w:rPr>
          <w:rFonts w:cs="Calibri"/>
        </w:rPr>
        <w:t>, Ph.D.</w:t>
      </w:r>
      <w:r w:rsidR="00B76230">
        <w:rPr>
          <w:rFonts w:cs="Calibri"/>
        </w:rPr>
        <w:t>; CJV)</w:t>
      </w:r>
      <w:r w:rsidR="00443A57">
        <w:rPr>
          <w:rFonts w:cs="Calibri"/>
        </w:rPr>
        <w:t>.</w:t>
      </w:r>
    </w:p>
    <w:p w14:paraId="2336C10C" w14:textId="198EC1A0" w:rsidR="00AA7DEE" w:rsidRDefault="00AA7DEE" w:rsidP="00807920">
      <w:pPr>
        <w:pStyle w:val="Nadpis2"/>
      </w:pPr>
      <w:bookmarkStart w:id="798" w:name="_Toc66289457"/>
      <w:r w:rsidRPr="00C34271">
        <w:t>Univerzita třetího věku</w:t>
      </w:r>
      <w:bookmarkEnd w:id="798"/>
    </w:p>
    <w:p w14:paraId="14A6D77E" w14:textId="4A5EAB1E" w:rsidR="00443A57" w:rsidRPr="00B76230" w:rsidRDefault="00B76230" w:rsidP="00B76230">
      <w:pPr>
        <w:spacing w:line="276" w:lineRule="auto"/>
        <w:rPr>
          <w:rFonts w:cs="Calibri"/>
        </w:rPr>
      </w:pPr>
      <w:r>
        <w:rPr>
          <w:rFonts w:cs="Calibri"/>
        </w:rPr>
        <w:t>Pro Univerzitu</w:t>
      </w:r>
      <w:r w:rsidR="00443A57" w:rsidRPr="00B76230">
        <w:rPr>
          <w:rFonts w:cs="Calibri"/>
        </w:rPr>
        <w:t xml:space="preserve"> třetíh</w:t>
      </w:r>
      <w:r w:rsidRPr="00B76230">
        <w:rPr>
          <w:rFonts w:cs="Calibri"/>
        </w:rPr>
        <w:t xml:space="preserve">o věku fakulta zabezpečovala </w:t>
      </w:r>
      <w:r w:rsidRPr="00B76230">
        <w:rPr>
          <w:rFonts w:cs="Calibri"/>
          <w:i/>
        </w:rPr>
        <w:t>Výuku angličtiny U3V</w:t>
      </w:r>
      <w:r w:rsidRPr="00B76230">
        <w:rPr>
          <w:rFonts w:cs="Calibri"/>
        </w:rPr>
        <w:t xml:space="preserve"> (odpovědné osoby</w:t>
      </w:r>
      <w:r w:rsidR="0092672A">
        <w:rPr>
          <w:rFonts w:cs="Calibri"/>
        </w:rPr>
        <w:t>:</w:t>
      </w:r>
      <w:r w:rsidRPr="00B76230">
        <w:rPr>
          <w:rFonts w:cs="Calibri"/>
        </w:rPr>
        <w:t xml:space="preserve"> PhDr. Jana </w:t>
      </w:r>
      <w:proofErr w:type="spellStart"/>
      <w:r w:rsidRPr="00B76230">
        <w:rPr>
          <w:rFonts w:cs="Calibri"/>
        </w:rPr>
        <w:t>Semotamová</w:t>
      </w:r>
      <w:proofErr w:type="spellEnd"/>
      <w:r>
        <w:rPr>
          <w:rFonts w:cs="Calibri"/>
        </w:rPr>
        <w:t xml:space="preserve">, </w:t>
      </w:r>
      <w:r w:rsidRPr="00B76230">
        <w:rPr>
          <w:rFonts w:cs="Calibri"/>
        </w:rPr>
        <w:t xml:space="preserve">Mgr. Jana </w:t>
      </w:r>
      <w:proofErr w:type="spellStart"/>
      <w:r w:rsidRPr="00B76230">
        <w:rPr>
          <w:rFonts w:cs="Calibri"/>
        </w:rPr>
        <w:t>Máčalová</w:t>
      </w:r>
      <w:proofErr w:type="spellEnd"/>
      <w:r>
        <w:rPr>
          <w:rFonts w:cs="Calibri"/>
        </w:rPr>
        <w:t>;</w:t>
      </w:r>
      <w:r w:rsidRPr="00B76230">
        <w:rPr>
          <w:rFonts w:cs="Calibri"/>
        </w:rPr>
        <w:t xml:space="preserve"> CJV)</w:t>
      </w:r>
      <w:r>
        <w:rPr>
          <w:rFonts w:cs="Calibri"/>
        </w:rPr>
        <w:t>.</w:t>
      </w:r>
    </w:p>
    <w:p w14:paraId="2F9C35BC" w14:textId="77777777" w:rsidR="00AA7DEE" w:rsidRPr="00816BD7" w:rsidRDefault="00AA7DEE" w:rsidP="00807920">
      <w:pPr>
        <w:pStyle w:val="Nadpis2"/>
      </w:pPr>
      <w:bookmarkStart w:id="799" w:name="_Toc66289458"/>
      <w:r w:rsidRPr="00816BD7">
        <w:t>Spolupráce s praxí</w:t>
      </w:r>
      <w:bookmarkEnd w:id="799"/>
      <w:r w:rsidRPr="00816BD7">
        <w:t xml:space="preserve"> </w:t>
      </w:r>
    </w:p>
    <w:p w14:paraId="4C6DC060" w14:textId="403F7001" w:rsidR="00AA7DEE" w:rsidRDefault="007A685E" w:rsidP="00AA7DEE">
      <w:pPr>
        <w:spacing w:line="276" w:lineRule="auto"/>
        <w:rPr>
          <w:rFonts w:cs="Calibri"/>
        </w:rPr>
      </w:pPr>
      <w:r w:rsidRPr="00816BD7">
        <w:rPr>
          <w:rFonts w:cs="Calibri"/>
        </w:rPr>
        <w:t xml:space="preserve">Na FHS je kromě akademicky </w:t>
      </w:r>
      <w:r w:rsidR="00AA7DEE" w:rsidRPr="00816BD7">
        <w:rPr>
          <w:rFonts w:cs="Calibri"/>
        </w:rPr>
        <w:t>zaměřených studijních programů realizována řada profesně zaměřených studijních program</w:t>
      </w:r>
      <w:r w:rsidR="00036C47" w:rsidRPr="00816BD7">
        <w:rPr>
          <w:rFonts w:cs="Calibri"/>
        </w:rPr>
        <w:t xml:space="preserve">ů. Na realizaci výuky, </w:t>
      </w:r>
      <w:r w:rsidR="00AA7DEE" w:rsidRPr="00816BD7">
        <w:rPr>
          <w:rFonts w:cs="Calibri"/>
        </w:rPr>
        <w:t>ať už teoretické nebo praktické</w:t>
      </w:r>
      <w:r w:rsidR="00036C47" w:rsidRPr="00816BD7">
        <w:rPr>
          <w:rFonts w:cs="Calibri"/>
        </w:rPr>
        <w:t>,</w:t>
      </w:r>
      <w:r w:rsidR="00AA7DEE" w:rsidRPr="00816BD7">
        <w:rPr>
          <w:rFonts w:cs="Calibri"/>
        </w:rPr>
        <w:t xml:space="preserve"> se proto podílejí odborníci z praxe. </w:t>
      </w:r>
      <w:r w:rsidR="00036C47" w:rsidRPr="00816BD7">
        <w:rPr>
          <w:rFonts w:cs="Calibri"/>
        </w:rPr>
        <w:t xml:space="preserve">Výrazným rysem </w:t>
      </w:r>
      <w:r w:rsidR="00AA7DEE" w:rsidRPr="00816BD7">
        <w:rPr>
          <w:rFonts w:cs="Calibri"/>
        </w:rPr>
        <w:t xml:space="preserve">této spolupráce je </w:t>
      </w:r>
      <w:r w:rsidR="00036C47" w:rsidRPr="00816BD7">
        <w:rPr>
          <w:rFonts w:cs="Calibri"/>
        </w:rPr>
        <w:t xml:space="preserve">přiblížení výuky </w:t>
      </w:r>
      <w:r w:rsidR="00AA7DEE" w:rsidRPr="00816BD7">
        <w:rPr>
          <w:rFonts w:cs="Calibri"/>
        </w:rPr>
        <w:t>v maximální možné míře reálným potřebám aplikační sféry s cílem co nejvyšší míry uplatnění absolventů na trhu práce. Tato spolupráce s institucemi,</w:t>
      </w:r>
      <w:r w:rsidR="00036C47" w:rsidRPr="00816BD7">
        <w:rPr>
          <w:rFonts w:cs="Calibri"/>
        </w:rPr>
        <w:t xml:space="preserve"> a to</w:t>
      </w:r>
      <w:r w:rsidR="00AA7DEE" w:rsidRPr="00816BD7">
        <w:rPr>
          <w:rFonts w:cs="Calibri"/>
        </w:rPr>
        <w:t xml:space="preserve"> nejen</w:t>
      </w:r>
      <w:r w:rsidR="00682D75" w:rsidRPr="00816BD7">
        <w:rPr>
          <w:rFonts w:cs="Calibri"/>
        </w:rPr>
        <w:t xml:space="preserve"> </w:t>
      </w:r>
      <w:r w:rsidR="00AA7DEE" w:rsidRPr="00816BD7">
        <w:rPr>
          <w:rFonts w:cs="Calibri"/>
        </w:rPr>
        <w:t xml:space="preserve">zlínského regionu, je realizována </w:t>
      </w:r>
      <w:r w:rsidR="006F36B9">
        <w:rPr>
          <w:rFonts w:cs="Calibri"/>
        </w:rPr>
        <w:br/>
      </w:r>
      <w:r w:rsidR="00AA7DEE" w:rsidRPr="00816BD7">
        <w:rPr>
          <w:rFonts w:cs="Calibri"/>
        </w:rPr>
        <w:t xml:space="preserve">na základě smluv o spolupráci/zajištění odborné praxe/výkonu praxe. </w:t>
      </w:r>
      <w:proofErr w:type="spellStart"/>
      <w:r w:rsidR="00AA7DEE" w:rsidRPr="00816BD7">
        <w:rPr>
          <w:rFonts w:cs="Calibri"/>
        </w:rPr>
        <w:t>Nedílnou</w:t>
      </w:r>
      <w:proofErr w:type="spellEnd"/>
      <w:r w:rsidR="00AA7DEE" w:rsidRPr="00816BD7">
        <w:rPr>
          <w:rFonts w:cs="Calibri"/>
        </w:rPr>
        <w:t xml:space="preserve"> </w:t>
      </w:r>
      <w:proofErr w:type="spellStart"/>
      <w:r w:rsidR="00AA7DEE" w:rsidRPr="00816BD7">
        <w:rPr>
          <w:rFonts w:cs="Calibri"/>
        </w:rPr>
        <w:t>součásti</w:t>
      </w:r>
      <w:proofErr w:type="spellEnd"/>
      <w:r w:rsidR="00AA7DEE" w:rsidRPr="00816BD7">
        <w:rPr>
          <w:rFonts w:cs="Calibri"/>
        </w:rPr>
        <w:t xml:space="preserve">́ spolupráce při realizaci odborné praxe je hodnocení </w:t>
      </w:r>
      <w:proofErr w:type="spellStart"/>
      <w:r w:rsidR="00AA7DEE" w:rsidRPr="00816BD7">
        <w:rPr>
          <w:rFonts w:cs="Calibri"/>
        </w:rPr>
        <w:t>průběhu</w:t>
      </w:r>
      <w:proofErr w:type="spellEnd"/>
      <w:r w:rsidR="00AA7DEE" w:rsidRPr="00816BD7">
        <w:rPr>
          <w:rFonts w:cs="Calibri"/>
        </w:rPr>
        <w:t xml:space="preserve"> praxe a </w:t>
      </w:r>
      <w:proofErr w:type="spellStart"/>
      <w:r w:rsidR="00AA7DEE" w:rsidRPr="00816BD7">
        <w:rPr>
          <w:rFonts w:cs="Calibri"/>
        </w:rPr>
        <w:t>jejích</w:t>
      </w:r>
      <w:proofErr w:type="spellEnd"/>
      <w:r w:rsidR="00AA7DEE" w:rsidRPr="00816BD7">
        <w:rPr>
          <w:rFonts w:cs="Calibri"/>
        </w:rPr>
        <w:t xml:space="preserve"> </w:t>
      </w:r>
      <w:proofErr w:type="spellStart"/>
      <w:r w:rsidR="00AA7DEE" w:rsidRPr="00816BD7">
        <w:rPr>
          <w:rFonts w:cs="Calibri"/>
        </w:rPr>
        <w:t>výsledku</w:t>
      </w:r>
      <w:proofErr w:type="spellEnd"/>
      <w:r w:rsidR="00AA7DEE" w:rsidRPr="00816BD7">
        <w:rPr>
          <w:rFonts w:cs="Calibri"/>
        </w:rPr>
        <w:t xml:space="preserve">̊ ze strany institucí a rovněž studentů. Toto hodnocení je </w:t>
      </w:r>
      <w:proofErr w:type="spellStart"/>
      <w:r w:rsidR="00AA7DEE" w:rsidRPr="00816BD7">
        <w:rPr>
          <w:rFonts w:cs="Calibri"/>
        </w:rPr>
        <w:t>klíčove</w:t>
      </w:r>
      <w:proofErr w:type="spellEnd"/>
      <w:r w:rsidR="00AA7DEE" w:rsidRPr="00816BD7">
        <w:rPr>
          <w:rFonts w:cs="Calibri"/>
        </w:rPr>
        <w:t xml:space="preserve">́ pro </w:t>
      </w:r>
      <w:proofErr w:type="spellStart"/>
      <w:r w:rsidR="00AA7DEE" w:rsidRPr="00816BD7">
        <w:rPr>
          <w:rFonts w:cs="Calibri"/>
        </w:rPr>
        <w:t>získáni</w:t>
      </w:r>
      <w:proofErr w:type="spellEnd"/>
      <w:r w:rsidR="00AA7DEE" w:rsidRPr="00816BD7">
        <w:rPr>
          <w:rFonts w:cs="Calibri"/>
        </w:rPr>
        <w:t xml:space="preserve">́ </w:t>
      </w:r>
      <w:proofErr w:type="spellStart"/>
      <w:r w:rsidR="00AA7DEE" w:rsidRPr="00816BD7">
        <w:rPr>
          <w:rFonts w:cs="Calibri"/>
        </w:rPr>
        <w:t>zpětne</w:t>
      </w:r>
      <w:proofErr w:type="spellEnd"/>
      <w:r w:rsidR="00AA7DEE" w:rsidRPr="00816BD7">
        <w:rPr>
          <w:rFonts w:cs="Calibri"/>
        </w:rPr>
        <w:t xml:space="preserve">́ vazby </w:t>
      </w:r>
      <w:proofErr w:type="spellStart"/>
      <w:r w:rsidR="00AA7DEE" w:rsidRPr="00816BD7">
        <w:rPr>
          <w:rFonts w:cs="Calibri"/>
        </w:rPr>
        <w:t>potřebne</w:t>
      </w:r>
      <w:proofErr w:type="spellEnd"/>
      <w:r w:rsidR="00AA7DEE" w:rsidRPr="00816BD7">
        <w:rPr>
          <w:rFonts w:cs="Calibri"/>
        </w:rPr>
        <w:t>́</w:t>
      </w:r>
      <w:r w:rsidR="003650AA">
        <w:rPr>
          <w:rFonts w:cs="Calibri"/>
        </w:rPr>
        <w:br/>
      </w:r>
      <w:r w:rsidR="00AA7DEE" w:rsidRPr="00816BD7">
        <w:rPr>
          <w:rFonts w:cs="Calibri"/>
        </w:rPr>
        <w:t xml:space="preserve">pro </w:t>
      </w:r>
      <w:proofErr w:type="spellStart"/>
      <w:r w:rsidR="00AA7DEE" w:rsidRPr="00816BD7">
        <w:rPr>
          <w:rFonts w:cs="Calibri"/>
        </w:rPr>
        <w:t>zvyšováni</w:t>
      </w:r>
      <w:proofErr w:type="spellEnd"/>
      <w:r w:rsidR="00AA7DEE" w:rsidRPr="00816BD7">
        <w:rPr>
          <w:rFonts w:cs="Calibri"/>
        </w:rPr>
        <w:t xml:space="preserve">́ kvality </w:t>
      </w:r>
      <w:proofErr w:type="spellStart"/>
      <w:r w:rsidR="00AA7DEE" w:rsidRPr="00816BD7">
        <w:rPr>
          <w:rFonts w:cs="Calibri"/>
        </w:rPr>
        <w:t>vzájemne</w:t>
      </w:r>
      <w:proofErr w:type="spellEnd"/>
      <w:r w:rsidR="00AA7DEE" w:rsidRPr="00816BD7">
        <w:rPr>
          <w:rFonts w:cs="Calibri"/>
        </w:rPr>
        <w:t xml:space="preserve">́ </w:t>
      </w:r>
      <w:proofErr w:type="spellStart"/>
      <w:r w:rsidR="00AA7DEE" w:rsidRPr="00816BD7">
        <w:rPr>
          <w:rFonts w:cs="Calibri"/>
        </w:rPr>
        <w:t>spolupráce</w:t>
      </w:r>
      <w:proofErr w:type="spellEnd"/>
      <w:r w:rsidR="00AA7DEE" w:rsidRPr="00816BD7">
        <w:rPr>
          <w:rFonts w:cs="Calibri"/>
        </w:rPr>
        <w:t xml:space="preserve"> fakulty s </w:t>
      </w:r>
      <w:proofErr w:type="spellStart"/>
      <w:r w:rsidR="00AA7DEE" w:rsidRPr="00816BD7">
        <w:rPr>
          <w:rFonts w:cs="Calibri"/>
        </w:rPr>
        <w:t>aplikačni</w:t>
      </w:r>
      <w:proofErr w:type="spellEnd"/>
      <w:r w:rsidR="00AA7DEE" w:rsidRPr="00816BD7">
        <w:rPr>
          <w:rFonts w:cs="Calibri"/>
        </w:rPr>
        <w:t xml:space="preserve">́ </w:t>
      </w:r>
      <w:proofErr w:type="spellStart"/>
      <w:r w:rsidR="00AA7DEE" w:rsidRPr="00816BD7">
        <w:rPr>
          <w:rFonts w:cs="Calibri"/>
        </w:rPr>
        <w:t>sférou</w:t>
      </w:r>
      <w:proofErr w:type="spellEnd"/>
      <w:r w:rsidR="00AA7DEE" w:rsidRPr="00816BD7">
        <w:rPr>
          <w:rFonts w:cs="Calibri"/>
        </w:rPr>
        <w:t>.</w:t>
      </w:r>
    </w:p>
    <w:p w14:paraId="3F7FEE20" w14:textId="77777777" w:rsidR="00807920" w:rsidRPr="00B76230" w:rsidRDefault="00807920" w:rsidP="00AA7DEE">
      <w:pPr>
        <w:spacing w:line="276" w:lineRule="auto"/>
        <w:rPr>
          <w:rFonts w:cs="Calibri"/>
        </w:rPr>
      </w:pPr>
    </w:p>
    <w:p w14:paraId="2979F1A0" w14:textId="77777777" w:rsidR="00AA7DEE" w:rsidRPr="00B76230" w:rsidRDefault="00AA7DEE" w:rsidP="00AA7DEE">
      <w:pPr>
        <w:spacing w:line="276" w:lineRule="auto"/>
        <w:rPr>
          <w:rFonts w:cs="Calibri"/>
        </w:rPr>
      </w:pPr>
      <w:r w:rsidRPr="00B76230">
        <w:rPr>
          <w:rFonts w:cs="Calibri"/>
        </w:rPr>
        <w:t>Další formy spolupráce jsou uvedeny níže:</w:t>
      </w:r>
    </w:p>
    <w:p w14:paraId="5502DBBD" w14:textId="08915506"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Pracoviště aplikační sféry navrhují témata bakalářských prací</w:t>
      </w:r>
    </w:p>
    <w:p w14:paraId="69B4C52A" w14:textId="4CB5BDA4"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Zástupci aplikační sféry (odborníci z praxe) jsou jmenováni do komisí SZZ</w:t>
      </w:r>
    </w:p>
    <w:p w14:paraId="56FCBE7D" w14:textId="080B1DE3"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Vybraní zástupci zaměstnavatelů jsou členy vědecké rady FHS</w:t>
      </w:r>
    </w:p>
    <w:p w14:paraId="3924A045" w14:textId="07010699" w:rsidR="00AA7DEE" w:rsidRPr="00B76230" w:rsidRDefault="00AA7DEE" w:rsidP="00AA7DEE">
      <w:pPr>
        <w:pStyle w:val="Odstavecseseznamem"/>
        <w:numPr>
          <w:ilvl w:val="0"/>
          <w:numId w:val="34"/>
        </w:numPr>
        <w:spacing w:after="0" w:line="276" w:lineRule="auto"/>
        <w:ind w:left="714" w:hanging="357"/>
        <w:contextualSpacing w:val="0"/>
        <w:rPr>
          <w:rFonts w:cs="Calibri"/>
        </w:rPr>
      </w:pPr>
      <w:r w:rsidRPr="00B76230">
        <w:rPr>
          <w:rFonts w:cs="Calibri"/>
        </w:rPr>
        <w:t>Vybrané instituce/organizace jsou spoluorganizátory odborné konference</w:t>
      </w:r>
    </w:p>
    <w:p w14:paraId="07034816" w14:textId="77777777" w:rsidR="00807920" w:rsidRDefault="00807920" w:rsidP="00AA7DEE">
      <w:pPr>
        <w:spacing w:line="276" w:lineRule="auto"/>
        <w:rPr>
          <w:rFonts w:cs="Calibri"/>
        </w:rPr>
      </w:pPr>
    </w:p>
    <w:p w14:paraId="2B5E68CD" w14:textId="21E407A3" w:rsidR="00AA7DEE" w:rsidRPr="00B76230" w:rsidRDefault="00AA7DEE" w:rsidP="00AA7DEE">
      <w:pPr>
        <w:spacing w:line="276" w:lineRule="auto"/>
        <w:rPr>
          <w:rFonts w:cs="Calibri"/>
        </w:rPr>
      </w:pPr>
      <w:r w:rsidRPr="00B76230">
        <w:rPr>
          <w:rFonts w:cs="Calibri"/>
        </w:rPr>
        <w:t>V roce 2020 bylo uzavřeno celkem 204 smluv o zajištění odborné praxe/smluv o výkonu praxe studentů s vybranými subjekty aplikační sféry</w:t>
      </w:r>
      <w:r w:rsidR="0092672A">
        <w:rPr>
          <w:rFonts w:cs="Calibri"/>
        </w:rPr>
        <w:t>,</w:t>
      </w:r>
      <w:r w:rsidRPr="00B76230">
        <w:rPr>
          <w:rFonts w:cs="Calibri"/>
        </w:rPr>
        <w:t xml:space="preserve"> a to na dobu určitou i neurčitou. V platnosti jsou i nadále smlouvy uzavřené v předchozích letech.</w:t>
      </w:r>
    </w:p>
    <w:p w14:paraId="45C62BAC" w14:textId="63D3C782" w:rsidR="00AA7DEE" w:rsidRPr="00C34271" w:rsidRDefault="00AA7DEE" w:rsidP="00B76230">
      <w:pPr>
        <w:spacing w:line="276" w:lineRule="auto"/>
        <w:rPr>
          <w:rFonts w:cs="Calibri"/>
        </w:rPr>
      </w:pPr>
      <w:r w:rsidRPr="00B76230">
        <w:rPr>
          <w:rFonts w:cs="Calibri"/>
        </w:rPr>
        <w:t xml:space="preserve">V rámci spolupráce s praxí pořádala FHS v listopadu 2020 mezinárodní konferenci </w:t>
      </w:r>
      <w:r w:rsidRPr="00B76230">
        <w:rPr>
          <w:rFonts w:cs="Calibri"/>
          <w:i/>
        </w:rPr>
        <w:t>Rodina – zdraví – nemoc</w:t>
      </w:r>
      <w:r w:rsidRPr="00B76230">
        <w:rPr>
          <w:rFonts w:cs="Calibri"/>
        </w:rPr>
        <w:t xml:space="preserve">, jejímž záměrem byla podpora a sdílení odborných znalostí směrem </w:t>
      </w:r>
      <w:r w:rsidR="005D6B3E">
        <w:rPr>
          <w:rFonts w:cs="Calibri"/>
        </w:rPr>
        <w:br/>
      </w:r>
      <w:r w:rsidRPr="00B76230">
        <w:rPr>
          <w:rFonts w:cs="Calibri"/>
        </w:rPr>
        <w:t xml:space="preserve">ke studentům i odborné veřejnosti. Z důvodu epidemických opatření byla </w:t>
      </w:r>
      <w:r w:rsidR="00D17C2B">
        <w:rPr>
          <w:rFonts w:cs="Calibri"/>
        </w:rPr>
        <w:t>tato konference realizována onl</w:t>
      </w:r>
      <w:r w:rsidRPr="00B76230">
        <w:rPr>
          <w:rFonts w:cs="Calibri"/>
        </w:rPr>
        <w:t>ine.</w:t>
      </w:r>
    </w:p>
    <w:p w14:paraId="5E8631FC" w14:textId="77777777" w:rsidR="00AA7DEE" w:rsidRPr="00C34271" w:rsidRDefault="00AA7DEE" w:rsidP="00807920">
      <w:pPr>
        <w:pStyle w:val="Nadpis2"/>
        <w:spacing w:before="720"/>
      </w:pPr>
      <w:bookmarkStart w:id="800" w:name="_Toc66289459"/>
      <w:r w:rsidRPr="00C34271">
        <w:lastRenderedPageBreak/>
        <w:t>Kontakt s absolventy</w:t>
      </w:r>
      <w:bookmarkEnd w:id="800"/>
    </w:p>
    <w:p w14:paraId="5D387BD8" w14:textId="62C41ED1" w:rsidR="00AA7DEE" w:rsidRDefault="00AA7DEE" w:rsidP="00AA7DEE">
      <w:pPr>
        <w:spacing w:line="276" w:lineRule="auto"/>
        <w:rPr>
          <w:rFonts w:cs="Calibri"/>
        </w:rPr>
      </w:pPr>
      <w:r w:rsidRPr="00AA3688">
        <w:rPr>
          <w:rFonts w:cs="Calibri"/>
        </w:rPr>
        <w:t xml:space="preserve">FHS považuje za velmi důležité udržování kontaktů se svými absolventy. </w:t>
      </w:r>
      <w:r>
        <w:rPr>
          <w:rFonts w:cs="Calibri"/>
        </w:rPr>
        <w:t xml:space="preserve">Tito mají už v období SZZ a následně pak prostřednictvím webové stránky UTB v průběhu celého kalendářního roku </w:t>
      </w:r>
      <w:r w:rsidRPr="00AA3688">
        <w:rPr>
          <w:rFonts w:cs="Calibri"/>
        </w:rPr>
        <w:t>možnost přihlásit se do Klubu absolventů</w:t>
      </w:r>
      <w:r>
        <w:rPr>
          <w:rFonts w:cs="Calibri"/>
        </w:rPr>
        <w:t xml:space="preserve"> a zůstat tak v kontaktu s fakultou</w:t>
      </w:r>
      <w:r w:rsidRPr="00AA3688">
        <w:rPr>
          <w:rFonts w:cs="Calibri"/>
        </w:rPr>
        <w:t xml:space="preserve">. </w:t>
      </w:r>
      <w:r>
        <w:rPr>
          <w:rFonts w:cs="Calibri"/>
        </w:rPr>
        <w:t xml:space="preserve">V roce 2020 přibylo na FHS </w:t>
      </w:r>
      <w:r w:rsidRPr="00AA3688">
        <w:rPr>
          <w:rFonts w:cs="Calibri"/>
        </w:rPr>
        <w:t>135</w:t>
      </w:r>
      <w:r w:rsidR="0092672A" w:rsidRPr="0092672A">
        <w:rPr>
          <w:rFonts w:cs="Calibri"/>
        </w:rPr>
        <w:t xml:space="preserve"> </w:t>
      </w:r>
      <w:r w:rsidR="0092672A" w:rsidRPr="00AA3688">
        <w:rPr>
          <w:rFonts w:cs="Calibri"/>
        </w:rPr>
        <w:t xml:space="preserve">nových </w:t>
      </w:r>
      <w:r>
        <w:rPr>
          <w:rFonts w:cs="Calibri"/>
        </w:rPr>
        <w:t xml:space="preserve">zaregistrovaných </w:t>
      </w:r>
      <w:r w:rsidRPr="00AA3688">
        <w:rPr>
          <w:rFonts w:cs="Calibri"/>
        </w:rPr>
        <w:t>absolventů. 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14:paraId="5A9E8C21" w14:textId="77777777" w:rsidR="00AA7DEE" w:rsidRPr="00AA3688" w:rsidRDefault="00AA7DEE" w:rsidP="00AA7DEE">
      <w:pPr>
        <w:spacing w:line="276" w:lineRule="auto"/>
        <w:rPr>
          <w:rFonts w:cs="Calibri"/>
        </w:rPr>
      </w:pPr>
      <w:r w:rsidRPr="00AA3688">
        <w:rPr>
          <w:rFonts w:cs="Calibri"/>
        </w:rPr>
        <w:t xml:space="preserve">Absolventi jsou </w:t>
      </w:r>
      <w:proofErr w:type="spellStart"/>
      <w:r w:rsidRPr="00AA3688">
        <w:rPr>
          <w:rFonts w:cs="Calibri"/>
        </w:rPr>
        <w:t>pravidelne</w:t>
      </w:r>
      <w:proofErr w:type="spellEnd"/>
      <w:r w:rsidRPr="00AA3688">
        <w:rPr>
          <w:rFonts w:cs="Calibri"/>
        </w:rPr>
        <w:t xml:space="preserve">̌ </w:t>
      </w:r>
      <w:proofErr w:type="spellStart"/>
      <w:r w:rsidRPr="00AA3688">
        <w:rPr>
          <w:rFonts w:cs="Calibri"/>
        </w:rPr>
        <w:t>informováni</w:t>
      </w:r>
      <w:proofErr w:type="spellEnd"/>
      <w:r w:rsidRPr="00AA3688">
        <w:rPr>
          <w:rFonts w:cs="Calibri"/>
        </w:rPr>
        <w:t xml:space="preserve"> o </w:t>
      </w:r>
      <w:proofErr w:type="spellStart"/>
      <w:r w:rsidRPr="00AA3688">
        <w:rPr>
          <w:rFonts w:cs="Calibri"/>
        </w:rPr>
        <w:t>aktuálním</w:t>
      </w:r>
      <w:proofErr w:type="spellEnd"/>
      <w:r w:rsidRPr="00AA3688">
        <w:rPr>
          <w:rFonts w:cs="Calibri"/>
        </w:rPr>
        <w:t xml:space="preserve"> </w:t>
      </w:r>
      <w:proofErr w:type="spellStart"/>
      <w:r w:rsidRPr="00AA3688">
        <w:rPr>
          <w:rFonts w:cs="Calibri"/>
        </w:rPr>
        <w:t>děni</w:t>
      </w:r>
      <w:proofErr w:type="spellEnd"/>
      <w:r w:rsidRPr="00AA3688">
        <w:rPr>
          <w:rFonts w:cs="Calibri"/>
        </w:rPr>
        <w:t>́ na fakultě, respektive univerzitě</w:t>
      </w:r>
      <w:r>
        <w:rPr>
          <w:rFonts w:cs="Calibri"/>
        </w:rPr>
        <w:t>,</w:t>
      </w:r>
      <w:r w:rsidRPr="00AA3688">
        <w:rPr>
          <w:rFonts w:cs="Calibri"/>
        </w:rPr>
        <w:t xml:space="preserve"> prostřednictvím </w:t>
      </w:r>
      <w:proofErr w:type="spellStart"/>
      <w:r w:rsidRPr="00AA3688">
        <w:rPr>
          <w:rFonts w:cs="Calibri"/>
        </w:rPr>
        <w:t>Newsletteru</w:t>
      </w:r>
      <w:proofErr w:type="spellEnd"/>
      <w:r w:rsidRPr="00AA3688">
        <w:rPr>
          <w:rFonts w:cs="Calibri"/>
        </w:rPr>
        <w:t xml:space="preserve"> Klubu absolventů a </w:t>
      </w:r>
      <w:proofErr w:type="spellStart"/>
      <w:r w:rsidRPr="00AA3688">
        <w:rPr>
          <w:rFonts w:cs="Calibri"/>
        </w:rPr>
        <w:t>maji</w:t>
      </w:r>
      <w:proofErr w:type="spellEnd"/>
      <w:r w:rsidRPr="00AA3688">
        <w:rPr>
          <w:rFonts w:cs="Calibri"/>
        </w:rPr>
        <w:t xml:space="preserve">́ </w:t>
      </w:r>
      <w:proofErr w:type="spellStart"/>
      <w:r w:rsidRPr="00AA3688">
        <w:rPr>
          <w:rFonts w:cs="Calibri"/>
        </w:rPr>
        <w:t>možnost</w:t>
      </w:r>
      <w:proofErr w:type="spellEnd"/>
      <w:r w:rsidRPr="00AA3688">
        <w:rPr>
          <w:rFonts w:cs="Calibri"/>
        </w:rPr>
        <w:t xml:space="preserve"> i </w:t>
      </w:r>
      <w:proofErr w:type="spellStart"/>
      <w:r w:rsidRPr="00AA3688">
        <w:rPr>
          <w:rFonts w:cs="Calibri"/>
        </w:rPr>
        <w:t>nadále</w:t>
      </w:r>
      <w:proofErr w:type="spellEnd"/>
      <w:r w:rsidRPr="00AA3688">
        <w:rPr>
          <w:rFonts w:cs="Calibri"/>
        </w:rPr>
        <w:t xml:space="preserve"> </w:t>
      </w:r>
      <w:proofErr w:type="spellStart"/>
      <w:r w:rsidRPr="00AA3688">
        <w:rPr>
          <w:rFonts w:cs="Calibri"/>
        </w:rPr>
        <w:t>využívat</w:t>
      </w:r>
      <w:proofErr w:type="spellEnd"/>
      <w:r w:rsidRPr="00AA3688">
        <w:rPr>
          <w:rFonts w:cs="Calibri"/>
        </w:rPr>
        <w:t xml:space="preserve"> řadu výhod. </w:t>
      </w:r>
    </w:p>
    <w:p w14:paraId="565BCB98" w14:textId="7754E688" w:rsidR="009F7B0C" w:rsidRDefault="009F7B0C" w:rsidP="00AA7DEE">
      <w:pPr>
        <w:spacing w:line="276" w:lineRule="auto"/>
        <w:rPr>
          <w:rFonts w:cs="Calibri"/>
        </w:rPr>
      </w:pPr>
      <w:r>
        <w:rPr>
          <w:rFonts w:cs="Calibri"/>
          <w:noProof/>
        </w:rPr>
        <w:drawing>
          <wp:inline distT="0" distB="0" distL="0" distR="0" wp14:anchorId="0F1CDDC7" wp14:editId="6174E432">
            <wp:extent cx="5748655" cy="3838575"/>
            <wp:effectExtent l="0" t="0" r="4445" b="9525"/>
            <wp:docPr id="38" name="Obrázek 38" descr="C:\Users\Uzivatel\AppData\Local\Microsoft\Windows\INetCache\Content.Word\JS1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AppData\Local\Microsoft\Windows\INetCache\Content.Word\JS1_29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8655" cy="3838575"/>
                    </a:xfrm>
                    <a:prstGeom prst="rect">
                      <a:avLst/>
                    </a:prstGeom>
                    <a:noFill/>
                    <a:ln>
                      <a:noFill/>
                    </a:ln>
                  </pic:spPr>
                </pic:pic>
              </a:graphicData>
            </a:graphic>
          </wp:inline>
        </w:drawing>
      </w:r>
    </w:p>
    <w:p w14:paraId="43B579DB" w14:textId="27C89DD5" w:rsidR="00147BF0" w:rsidRPr="00AA3688" w:rsidRDefault="00AA7DEE" w:rsidP="00AA7DEE">
      <w:pPr>
        <w:spacing w:line="276" w:lineRule="auto"/>
        <w:rPr>
          <w:rFonts w:cs="Calibri"/>
        </w:rPr>
      </w:pPr>
      <w:r w:rsidRPr="00AA3688">
        <w:rPr>
          <w:rFonts w:cs="Calibri"/>
        </w:rPr>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14:paraId="4C17BFE7" w14:textId="77777777" w:rsidR="00AA7DEE" w:rsidRPr="00AA3688" w:rsidRDefault="00AA7DEE" w:rsidP="009F7B0C">
      <w:pPr>
        <w:pStyle w:val="Nadpis2"/>
        <w:spacing w:before="720"/>
      </w:pPr>
      <w:bookmarkStart w:id="801" w:name="_Toc66289460"/>
      <w:r w:rsidRPr="00AA3688">
        <w:t>Dobrovolnická činnost</w:t>
      </w:r>
      <w:bookmarkEnd w:id="801"/>
    </w:p>
    <w:p w14:paraId="36F0971A" w14:textId="77777777" w:rsidR="003650AA" w:rsidRDefault="00AA7DEE" w:rsidP="00E22395">
      <w:pPr>
        <w:spacing w:line="276" w:lineRule="auto"/>
        <w:rPr>
          <w:rFonts w:cs="Calibri"/>
        </w:rPr>
      </w:pPr>
      <w:r w:rsidRPr="00AA7DEE">
        <w:rPr>
          <w:rFonts w:cs="Calibri"/>
        </w:rPr>
        <w:t xml:space="preserve">Dobrovolnická činnost byla v roce 2020 výrazným způsobem ovlivněna pandemií </w:t>
      </w:r>
      <w:proofErr w:type="spellStart"/>
      <w:r w:rsidRPr="00AA7DEE">
        <w:rPr>
          <w:rFonts w:cs="Calibri"/>
        </w:rPr>
        <w:t>koronaviru</w:t>
      </w:r>
      <w:proofErr w:type="spellEnd"/>
      <w:r w:rsidRPr="00AA7DEE">
        <w:rPr>
          <w:rFonts w:cs="Calibri"/>
        </w:rPr>
        <w:t xml:space="preserve">. Především z tohoto důvodu nebylo možné realizovat některé tradiční dobrovolnické aktivity, které fakulta každoročně organizuje, ale naopak vznikly aktivity nové. </w:t>
      </w:r>
    </w:p>
    <w:p w14:paraId="4B6EF6F8" w14:textId="6D2170C8" w:rsidR="00E0740F" w:rsidRDefault="00AA7DEE" w:rsidP="00E22395">
      <w:pPr>
        <w:spacing w:line="276" w:lineRule="auto"/>
        <w:rPr>
          <w:rFonts w:cs="Calibri"/>
        </w:rPr>
      </w:pPr>
      <w:r w:rsidRPr="00AA7DEE">
        <w:rPr>
          <w:rFonts w:cs="Calibri"/>
        </w:rPr>
        <w:lastRenderedPageBreak/>
        <w:t>Po všech stránkách byly tyto nové aktivity v porovnání s předchozím rokem mnohem náročnější, potřebné a  mnohdy i nezastupitelné</w:t>
      </w:r>
      <w:r w:rsidR="0092672A">
        <w:rPr>
          <w:rFonts w:cs="Calibri"/>
        </w:rPr>
        <w:t>:</w:t>
      </w:r>
    </w:p>
    <w:tbl>
      <w:tblPr>
        <w:tblStyle w:val="Mkatabulky"/>
        <w:tblW w:w="9067" w:type="dxa"/>
        <w:tblLook w:val="04A0" w:firstRow="1" w:lastRow="0" w:firstColumn="1" w:lastColumn="0" w:noHBand="0" w:noVBand="1"/>
      </w:tblPr>
      <w:tblGrid>
        <w:gridCol w:w="2547"/>
        <w:gridCol w:w="4678"/>
        <w:gridCol w:w="1842"/>
      </w:tblGrid>
      <w:tr w:rsidR="00AA7DEE" w:rsidRPr="006362B4" w14:paraId="30A37E5A" w14:textId="77777777" w:rsidTr="00E22395">
        <w:trPr>
          <w:trHeight w:val="340"/>
        </w:trPr>
        <w:tc>
          <w:tcPr>
            <w:tcW w:w="2547" w:type="dxa"/>
            <w:shd w:val="clear" w:color="auto" w:fill="CAABCB"/>
            <w:vAlign w:val="center"/>
          </w:tcPr>
          <w:p w14:paraId="18EFFD92"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Název akce</w:t>
            </w:r>
          </w:p>
        </w:tc>
        <w:tc>
          <w:tcPr>
            <w:tcW w:w="4678" w:type="dxa"/>
            <w:shd w:val="clear" w:color="auto" w:fill="CAABCB"/>
            <w:vAlign w:val="center"/>
          </w:tcPr>
          <w:p w14:paraId="49DF8947"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Podrobnosti</w:t>
            </w:r>
          </w:p>
        </w:tc>
        <w:tc>
          <w:tcPr>
            <w:tcW w:w="1842" w:type="dxa"/>
            <w:shd w:val="clear" w:color="auto" w:fill="CAABCB"/>
            <w:vAlign w:val="center"/>
          </w:tcPr>
          <w:p w14:paraId="1FA24E53" w14:textId="77777777" w:rsidR="00AA7DEE" w:rsidRPr="006362B4" w:rsidRDefault="00AA7DEE" w:rsidP="00443A57">
            <w:pPr>
              <w:spacing w:after="0" w:line="240" w:lineRule="auto"/>
              <w:jc w:val="left"/>
              <w:rPr>
                <w:rFonts w:cs="Calibri"/>
                <w:b/>
                <w:color w:val="FFFFFF" w:themeColor="background1"/>
              </w:rPr>
            </w:pPr>
            <w:r w:rsidRPr="006362B4">
              <w:rPr>
                <w:rFonts w:cs="Calibri"/>
                <w:b/>
                <w:color w:val="FFFFFF" w:themeColor="background1"/>
              </w:rPr>
              <w:t>Termín</w:t>
            </w:r>
          </w:p>
        </w:tc>
      </w:tr>
      <w:tr w:rsidR="00AA7DEE" w:rsidRPr="00C51A6C" w14:paraId="59EF6262" w14:textId="77777777" w:rsidTr="00E22395">
        <w:trPr>
          <w:trHeight w:val="340"/>
        </w:trPr>
        <w:tc>
          <w:tcPr>
            <w:tcW w:w="2547" w:type="dxa"/>
            <w:vAlign w:val="center"/>
          </w:tcPr>
          <w:p w14:paraId="0B32FF04" w14:textId="729702E6" w:rsidR="00AA7DEE" w:rsidRPr="00C51A6C" w:rsidRDefault="00AA7DEE" w:rsidP="00443A57">
            <w:pPr>
              <w:spacing w:after="0" w:line="240" w:lineRule="auto"/>
              <w:jc w:val="left"/>
              <w:rPr>
                <w:rFonts w:cs="Calibri"/>
              </w:rPr>
            </w:pPr>
            <w:r w:rsidRPr="00C51A6C">
              <w:rPr>
                <w:rFonts w:cs="Calibri"/>
              </w:rPr>
              <w:t>Bazar výrobků studentů z </w:t>
            </w:r>
            <w:proofErr w:type="gramStart"/>
            <w:r w:rsidRPr="00C51A6C">
              <w:rPr>
                <w:rFonts w:cs="Calibri"/>
              </w:rPr>
              <w:t>Junior</w:t>
            </w:r>
            <w:proofErr w:type="gramEnd"/>
            <w:r w:rsidRPr="00C51A6C">
              <w:rPr>
                <w:rFonts w:cs="Calibri"/>
              </w:rPr>
              <w:t xml:space="preserve"> univerzity</w:t>
            </w:r>
            <w:r w:rsidR="0092672A" w:rsidRPr="0092672A">
              <w:rPr>
                <w:rFonts w:cs="Calibri"/>
              </w:rPr>
              <w:t>®</w:t>
            </w:r>
          </w:p>
        </w:tc>
        <w:tc>
          <w:tcPr>
            <w:tcW w:w="4678" w:type="dxa"/>
            <w:vAlign w:val="center"/>
          </w:tcPr>
          <w:p w14:paraId="3E6DF865" w14:textId="1CCC732E" w:rsidR="00AA7DEE" w:rsidRPr="00C51A6C" w:rsidRDefault="00F01A29" w:rsidP="0092672A">
            <w:pPr>
              <w:spacing w:after="0" w:line="240" w:lineRule="auto"/>
              <w:jc w:val="left"/>
              <w:rPr>
                <w:rFonts w:cs="Calibri"/>
              </w:rPr>
            </w:pPr>
            <w:r>
              <w:rPr>
                <w:rFonts w:cs="Calibri"/>
              </w:rPr>
              <w:t>Výtěžek</w:t>
            </w:r>
            <w:r w:rsidR="00AA7DEE" w:rsidRPr="00C51A6C">
              <w:rPr>
                <w:rFonts w:cs="Calibri"/>
              </w:rPr>
              <w:t xml:space="preserve"> z bazaru </w:t>
            </w:r>
            <w:r w:rsidR="006F36B9">
              <w:rPr>
                <w:rFonts w:cs="Calibri"/>
              </w:rPr>
              <w:t>se děti rozhodly věnovat</w:t>
            </w:r>
            <w:r w:rsidR="0092672A">
              <w:rPr>
                <w:rFonts w:cs="Calibri"/>
              </w:rPr>
              <w:br/>
              <w:t>do Z</w:t>
            </w:r>
            <w:r w:rsidR="00AA7DEE" w:rsidRPr="00C51A6C">
              <w:rPr>
                <w:rFonts w:cs="Calibri"/>
              </w:rPr>
              <w:t>OO Lešná.</w:t>
            </w:r>
          </w:p>
        </w:tc>
        <w:tc>
          <w:tcPr>
            <w:tcW w:w="1842" w:type="dxa"/>
            <w:vAlign w:val="center"/>
          </w:tcPr>
          <w:p w14:paraId="1BDF2086" w14:textId="77777777" w:rsidR="00AA7DEE" w:rsidRPr="00C51A6C" w:rsidRDefault="00AA7DEE" w:rsidP="00443A57">
            <w:pPr>
              <w:spacing w:after="0" w:line="240" w:lineRule="auto"/>
              <w:jc w:val="left"/>
              <w:rPr>
                <w:rFonts w:cs="Calibri"/>
              </w:rPr>
            </w:pPr>
            <w:r w:rsidRPr="00C51A6C">
              <w:rPr>
                <w:rFonts w:cs="Calibri"/>
              </w:rPr>
              <w:t>20. 8. 2020</w:t>
            </w:r>
          </w:p>
        </w:tc>
      </w:tr>
      <w:tr w:rsidR="00AA7DEE" w:rsidRPr="00C51A6C" w14:paraId="3A4FA7F1" w14:textId="77777777" w:rsidTr="00E22395">
        <w:trPr>
          <w:trHeight w:val="340"/>
        </w:trPr>
        <w:tc>
          <w:tcPr>
            <w:tcW w:w="2547" w:type="dxa"/>
            <w:vAlign w:val="center"/>
          </w:tcPr>
          <w:p w14:paraId="4F9E4229" w14:textId="77777777" w:rsidR="00AA7DEE" w:rsidRPr="00C51A6C" w:rsidRDefault="00AA7DEE" w:rsidP="00443A57">
            <w:pPr>
              <w:spacing w:after="0" w:line="240" w:lineRule="auto"/>
              <w:jc w:val="left"/>
              <w:rPr>
                <w:rFonts w:cs="Calibri"/>
              </w:rPr>
            </w:pPr>
            <w:r w:rsidRPr="00C51A6C">
              <w:rPr>
                <w:rFonts w:cs="Calibri"/>
              </w:rPr>
              <w:t>Senior CUP</w:t>
            </w:r>
          </w:p>
        </w:tc>
        <w:tc>
          <w:tcPr>
            <w:tcW w:w="4678" w:type="dxa"/>
            <w:vAlign w:val="center"/>
          </w:tcPr>
          <w:p w14:paraId="695F71C9" w14:textId="77777777" w:rsidR="00E22395" w:rsidRDefault="00AA7DEE" w:rsidP="00443A57">
            <w:pPr>
              <w:spacing w:after="0" w:line="240" w:lineRule="auto"/>
              <w:jc w:val="left"/>
              <w:rPr>
                <w:rFonts w:cs="Calibri"/>
              </w:rPr>
            </w:pPr>
            <w:r w:rsidRPr="00C51A6C">
              <w:rPr>
                <w:rFonts w:cs="Calibri"/>
              </w:rPr>
              <w:t xml:space="preserve">Do akce byli zapojeni kromě studentů (ÚZV </w:t>
            </w:r>
          </w:p>
          <w:p w14:paraId="055D02B4" w14:textId="4D7DACEA" w:rsidR="00AA7DEE" w:rsidRPr="00C51A6C" w:rsidRDefault="00AA7DEE" w:rsidP="00443A57">
            <w:pPr>
              <w:spacing w:after="0" w:line="240" w:lineRule="auto"/>
              <w:jc w:val="left"/>
              <w:rPr>
                <w:rFonts w:cs="Calibri"/>
              </w:rPr>
            </w:pPr>
            <w:r w:rsidRPr="00C51A6C">
              <w:rPr>
                <w:rFonts w:cs="Calibri"/>
              </w:rPr>
              <w:t>a ÚPV) i zaměstnanci fakulty. Akce proběhla ve spolupráci se Zlínským krajem a Lázněmi Luhačovice, a.s.</w:t>
            </w:r>
          </w:p>
        </w:tc>
        <w:tc>
          <w:tcPr>
            <w:tcW w:w="1842" w:type="dxa"/>
            <w:vAlign w:val="center"/>
          </w:tcPr>
          <w:p w14:paraId="5C3D64C4" w14:textId="77777777" w:rsidR="00AA7DEE" w:rsidRPr="00C51A6C" w:rsidRDefault="00AA7DEE" w:rsidP="00443A57">
            <w:pPr>
              <w:spacing w:after="0" w:line="240" w:lineRule="auto"/>
              <w:jc w:val="left"/>
              <w:rPr>
                <w:rFonts w:cs="Calibri"/>
              </w:rPr>
            </w:pPr>
            <w:r w:rsidRPr="00C51A6C">
              <w:rPr>
                <w:rFonts w:cs="Calibri"/>
              </w:rPr>
              <w:t>27. 8. 2020</w:t>
            </w:r>
          </w:p>
        </w:tc>
      </w:tr>
      <w:tr w:rsidR="00AA7DEE" w:rsidRPr="00C51A6C" w14:paraId="47D0B901" w14:textId="77777777" w:rsidTr="00E22395">
        <w:trPr>
          <w:trHeight w:val="340"/>
        </w:trPr>
        <w:tc>
          <w:tcPr>
            <w:tcW w:w="2547" w:type="dxa"/>
            <w:vAlign w:val="center"/>
          </w:tcPr>
          <w:p w14:paraId="747A4F78" w14:textId="77777777" w:rsidR="00AA7DEE" w:rsidRPr="00C51A6C" w:rsidRDefault="00AA7DEE" w:rsidP="00443A57">
            <w:pPr>
              <w:spacing w:after="0" w:line="240" w:lineRule="auto"/>
              <w:jc w:val="left"/>
              <w:rPr>
                <w:rFonts w:cs="Calibri"/>
              </w:rPr>
            </w:pPr>
            <w:r w:rsidRPr="00C51A6C">
              <w:rPr>
                <w:rFonts w:cs="Calibri"/>
              </w:rPr>
              <w:t xml:space="preserve">Vánoční hvězda </w:t>
            </w:r>
          </w:p>
        </w:tc>
        <w:tc>
          <w:tcPr>
            <w:tcW w:w="4678" w:type="dxa"/>
            <w:vAlign w:val="center"/>
          </w:tcPr>
          <w:p w14:paraId="13479FAA" w14:textId="77777777" w:rsidR="00AA7DEE" w:rsidRPr="00C51A6C" w:rsidRDefault="00AA7DEE" w:rsidP="00443A57">
            <w:pPr>
              <w:spacing w:after="0" w:line="240" w:lineRule="auto"/>
              <w:jc w:val="left"/>
              <w:rPr>
                <w:rFonts w:cs="Calibri"/>
              </w:rPr>
            </w:pPr>
            <w:r w:rsidRPr="00C51A6C">
              <w:rPr>
                <w:rFonts w:cs="Calibri"/>
              </w:rPr>
              <w:t xml:space="preserve">Celkový výtěžek 34 300 Kč putoval </w:t>
            </w:r>
            <w:r w:rsidRPr="00C51A6C">
              <w:rPr>
                <w:rFonts w:cs="Calibri"/>
              </w:rPr>
              <w:br/>
              <w:t xml:space="preserve">na </w:t>
            </w:r>
            <w:proofErr w:type="spellStart"/>
            <w:r w:rsidRPr="00C51A6C">
              <w:rPr>
                <w:rFonts w:cs="Calibri"/>
              </w:rPr>
              <w:t>Hemato</w:t>
            </w:r>
            <w:proofErr w:type="spellEnd"/>
            <w:r w:rsidRPr="00C51A6C">
              <w:rPr>
                <w:rFonts w:cs="Calibri"/>
              </w:rPr>
              <w:t>-onkologické oddělení Dětské kliniky Fakultní nemocnice v Olomouci.</w:t>
            </w:r>
          </w:p>
        </w:tc>
        <w:tc>
          <w:tcPr>
            <w:tcW w:w="1842" w:type="dxa"/>
            <w:vAlign w:val="center"/>
          </w:tcPr>
          <w:p w14:paraId="3DC4F3FB" w14:textId="77777777" w:rsidR="00AA7DEE" w:rsidRPr="00C51A6C" w:rsidRDefault="00AA7DEE" w:rsidP="00443A57">
            <w:pPr>
              <w:spacing w:after="0" w:line="240" w:lineRule="auto"/>
              <w:jc w:val="left"/>
              <w:rPr>
                <w:rFonts w:cs="Calibri"/>
              </w:rPr>
            </w:pPr>
            <w:r w:rsidRPr="00C51A6C">
              <w:rPr>
                <w:rFonts w:cs="Calibri"/>
              </w:rPr>
              <w:t>3. 12. 2020</w:t>
            </w:r>
          </w:p>
        </w:tc>
      </w:tr>
      <w:tr w:rsidR="00AA7DEE" w:rsidRPr="00C51A6C" w14:paraId="55DB7DDF" w14:textId="77777777" w:rsidTr="00E22395">
        <w:trPr>
          <w:trHeight w:val="340"/>
        </w:trPr>
        <w:tc>
          <w:tcPr>
            <w:tcW w:w="2547" w:type="dxa"/>
            <w:vAlign w:val="center"/>
          </w:tcPr>
          <w:p w14:paraId="2D562685" w14:textId="77777777" w:rsidR="00AA7DEE" w:rsidRPr="00C51A6C" w:rsidRDefault="00AA7DEE" w:rsidP="00443A57">
            <w:pPr>
              <w:spacing w:after="0" w:line="240" w:lineRule="auto"/>
              <w:jc w:val="left"/>
              <w:rPr>
                <w:rFonts w:cs="Calibri"/>
              </w:rPr>
            </w:pPr>
            <w:r w:rsidRPr="00C51A6C">
              <w:rPr>
                <w:rFonts w:cs="Calibri"/>
              </w:rPr>
              <w:t>Vánoční sbírka</w:t>
            </w:r>
          </w:p>
        </w:tc>
        <w:tc>
          <w:tcPr>
            <w:tcW w:w="4678" w:type="dxa"/>
            <w:vAlign w:val="center"/>
          </w:tcPr>
          <w:p w14:paraId="5D1076E9" w14:textId="6B14965F" w:rsidR="00AA7DEE" w:rsidRPr="00C51A6C" w:rsidRDefault="00AA7DEE" w:rsidP="00443A57">
            <w:pPr>
              <w:spacing w:after="0" w:line="240" w:lineRule="auto"/>
              <w:jc w:val="left"/>
              <w:rPr>
                <w:rFonts w:cs="Calibri"/>
              </w:rPr>
            </w:pPr>
            <w:r w:rsidRPr="00C51A6C">
              <w:rPr>
                <w:rFonts w:cs="Calibri"/>
              </w:rPr>
              <w:t>Vánoční sbírka</w:t>
            </w:r>
            <w:r w:rsidR="00F57DE4">
              <w:rPr>
                <w:rFonts w:cs="Calibri"/>
              </w:rPr>
              <w:t xml:space="preserve"> krmiva a potřeb</w:t>
            </w:r>
            <w:r w:rsidRPr="00C51A6C">
              <w:rPr>
                <w:rFonts w:cs="Calibri"/>
              </w:rPr>
              <w:t xml:space="preserve"> pro </w:t>
            </w:r>
            <w:r w:rsidR="00F57DE4">
              <w:rPr>
                <w:rFonts w:cs="Calibri"/>
              </w:rPr>
              <w:t>opuštěná zvířata ve zlínském útulku.</w:t>
            </w:r>
          </w:p>
        </w:tc>
        <w:tc>
          <w:tcPr>
            <w:tcW w:w="1842" w:type="dxa"/>
            <w:vAlign w:val="center"/>
          </w:tcPr>
          <w:p w14:paraId="5BAEA421" w14:textId="43E1D913" w:rsidR="00AA7DEE" w:rsidRPr="00B76230" w:rsidRDefault="00B76230" w:rsidP="00B76230">
            <w:pPr>
              <w:spacing w:after="0" w:line="240" w:lineRule="auto"/>
              <w:jc w:val="left"/>
              <w:rPr>
                <w:rFonts w:cs="Calibri"/>
              </w:rPr>
            </w:pPr>
            <w:r>
              <w:rPr>
                <w:rFonts w:cs="Calibri"/>
              </w:rPr>
              <w:t>1. – 18. 12.</w:t>
            </w:r>
            <w:r w:rsidR="00AA7DEE" w:rsidRPr="00B76230">
              <w:rPr>
                <w:rFonts w:cs="Calibri"/>
              </w:rPr>
              <w:t xml:space="preserve"> 2020</w:t>
            </w:r>
          </w:p>
        </w:tc>
      </w:tr>
    </w:tbl>
    <w:p w14:paraId="5E668835" w14:textId="5E6BC6A8" w:rsidR="009F7B0C" w:rsidRPr="009F7B0C" w:rsidRDefault="009F7B0C" w:rsidP="009F7B0C">
      <w:pPr>
        <w:tabs>
          <w:tab w:val="left" w:pos="2695"/>
        </w:tabs>
        <w:spacing w:line="276" w:lineRule="auto"/>
        <w:rPr>
          <w:rFonts w:cs="Calibri"/>
          <w:color w:val="00B050"/>
          <w:sz w:val="8"/>
        </w:rPr>
      </w:pPr>
    </w:p>
    <w:p w14:paraId="144A2C7C" w14:textId="462D997F" w:rsidR="00AA7DEE" w:rsidRDefault="00AA7DEE" w:rsidP="00AA7DEE">
      <w:pPr>
        <w:spacing w:line="276" w:lineRule="auto"/>
        <w:rPr>
          <w:rFonts w:cs="Calibri"/>
          <w:color w:val="00B050"/>
        </w:rPr>
      </w:pPr>
      <w:r w:rsidRPr="00F43571">
        <w:rPr>
          <w:rFonts w:cs="Calibri"/>
          <w:noProof/>
          <w:color w:val="00B050"/>
        </w:rPr>
        <w:drawing>
          <wp:inline distT="0" distB="0" distL="0" distR="0" wp14:anchorId="6E1E4643" wp14:editId="515EF4E1">
            <wp:extent cx="5772724" cy="3852000"/>
            <wp:effectExtent l="0" t="0" r="0" b="0"/>
            <wp:docPr id="27" name="Obrázek 27" descr="C:\Users\Uzivatel\OneDrive - Univerzita Tomáše Bati ve Zlíně\Plocha\FHS - akce k archivaci\H-žurnál\8_Spolupracujeme\Senior cup\Senior c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zivatel\OneDrive - Univerzita Tomáše Bati ve Zlíně\Plocha\FHS - akce k archivaci\H-žurnál\8_Spolupracujeme\Senior cup\Senior cup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2724" cy="3852000"/>
                    </a:xfrm>
                    <a:prstGeom prst="rect">
                      <a:avLst/>
                    </a:prstGeom>
                    <a:noFill/>
                    <a:ln>
                      <a:noFill/>
                    </a:ln>
                  </pic:spPr>
                </pic:pic>
              </a:graphicData>
            </a:graphic>
          </wp:inline>
        </w:drawing>
      </w:r>
    </w:p>
    <w:p w14:paraId="226D31BF" w14:textId="447B50E2" w:rsidR="00AA7DEE" w:rsidRPr="00807920" w:rsidRDefault="00807920" w:rsidP="00807920">
      <w:pPr>
        <w:spacing w:line="276" w:lineRule="auto"/>
        <w:rPr>
          <w:rFonts w:cs="Calibri"/>
        </w:rPr>
      </w:pPr>
      <w:r w:rsidRPr="00807920">
        <w:rPr>
          <w:rFonts w:cs="Calibri"/>
        </w:rPr>
        <w:t xml:space="preserve">Vedle těchto aktivit se na dobrovolnictví v roce 2020 podíleli především studenti FHS, kteří působili jako dobrovolníci v nemocnicích, v sociálních zařízeních, dětských domovech, </w:t>
      </w:r>
      <w:r w:rsidR="009F7B0C">
        <w:rPr>
          <w:rFonts w:cs="Calibri"/>
        </w:rPr>
        <w:br/>
      </w:r>
      <w:r w:rsidRPr="00807920">
        <w:rPr>
          <w:rFonts w:cs="Calibri"/>
        </w:rPr>
        <w:t>ale</w:t>
      </w:r>
      <w:r w:rsidR="009F7B0C">
        <w:rPr>
          <w:rFonts w:cs="Calibri"/>
        </w:rPr>
        <w:t xml:space="preserve"> </w:t>
      </w:r>
      <w:r w:rsidRPr="00807920">
        <w:rPr>
          <w:rFonts w:cs="Calibri"/>
        </w:rPr>
        <w:t>i v domácnostech těch, kteří neměli koho požádat o pomoc. Zapojovali se také do řady výzev pomoci v organizacích potýkajících se s personální nedostatečností a do dalších dobrovolných činností jako např.</w:t>
      </w:r>
      <w:r w:rsidR="0092672A" w:rsidRPr="00807920">
        <w:rPr>
          <w:rFonts w:cs="Calibri"/>
        </w:rPr>
        <w:t xml:space="preserve"> </w:t>
      </w:r>
      <w:r w:rsidR="0092672A">
        <w:rPr>
          <w:rFonts w:cs="Calibri"/>
        </w:rPr>
        <w:t>n</w:t>
      </w:r>
      <w:r w:rsidRPr="00807920">
        <w:rPr>
          <w:rFonts w:cs="Calibri"/>
        </w:rPr>
        <w:t>ákupy a výpomoc seniorům, doučování dětí, přímá péče</w:t>
      </w:r>
      <w:r w:rsidR="009F7B0C">
        <w:rPr>
          <w:rFonts w:cs="Calibri"/>
        </w:rPr>
        <w:br/>
      </w:r>
      <w:r w:rsidRPr="00807920">
        <w:rPr>
          <w:rFonts w:cs="Calibri"/>
        </w:rPr>
        <w:t xml:space="preserve">o seniory, péče o děti zdravotnického personálu, poradenská  a krizová pomoc dětem, rodinám a učitelům, vedení odpoledního programu pro děti a mládež, trasování kontaktních osob lidí pozitivně testovaných na covid-19 ve Zlínském kraji, činnosti vychovatelů aj. Velmi významná byla pomoc s výukou dětí na základních školách, v dětských domovech a v rodinách </w:t>
      </w:r>
      <w:r w:rsidRPr="00807920">
        <w:rPr>
          <w:rFonts w:cs="Calibri"/>
        </w:rPr>
        <w:lastRenderedPageBreak/>
        <w:t xml:space="preserve">zdravotníků. Dobrovolníci realizovali tyto aktivity často mimo své povinné stáže, odborné praxe a pracovní povinnosti, které byly v roce 2020 </w:t>
      </w:r>
      <w:r w:rsidR="0092672A">
        <w:rPr>
          <w:rFonts w:cs="Calibri"/>
        </w:rPr>
        <w:t xml:space="preserve">mnohem </w:t>
      </w:r>
      <w:r w:rsidRPr="00807920">
        <w:rPr>
          <w:rFonts w:cs="Calibri"/>
        </w:rPr>
        <w:t xml:space="preserve">náročnější než obvykle. Přehled veškeré dobrovolnické činnosti studentů i zaměstnanců FHS i s odkazy na její zveřejnění </w:t>
      </w:r>
      <w:r w:rsidR="006F36B9">
        <w:rPr>
          <w:rFonts w:cs="Calibri"/>
        </w:rPr>
        <w:br/>
      </w:r>
      <w:r w:rsidRPr="00807920">
        <w:rPr>
          <w:rFonts w:cs="Calibri"/>
        </w:rPr>
        <w:t>v médiích podávají webové stránky fakulty.</w:t>
      </w:r>
    </w:p>
    <w:p w14:paraId="521A29C1" w14:textId="77777777" w:rsidR="00AA7DEE" w:rsidRDefault="00AA7DEE" w:rsidP="007E66EF">
      <w:pPr>
        <w:spacing w:line="276" w:lineRule="auto"/>
        <w:jc w:val="center"/>
        <w:rPr>
          <w:rFonts w:cs="Calibri"/>
          <w:color w:val="00B050"/>
        </w:rPr>
      </w:pPr>
      <w:r w:rsidRPr="00F43571">
        <w:rPr>
          <w:rFonts w:cs="Calibri"/>
          <w:noProof/>
          <w:color w:val="00B050"/>
        </w:rPr>
        <w:drawing>
          <wp:inline distT="0" distB="0" distL="0" distR="0" wp14:anchorId="62F451C4" wp14:editId="08294A76">
            <wp:extent cx="5716855" cy="3816000"/>
            <wp:effectExtent l="0" t="0" r="0" b="0"/>
            <wp:docPr id="23" name="Obrázek 23" descr="C:\Users\Uzivatel\OneDrive - Univerzita Tomáše Bati ve Zlíně\Plocha\FHS - akce k archivaci\H-žurnál\5_Student je fakulta\Dobrovolnictví v době pandemie\Lukov_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OneDrive - Univerzita Tomáše Bati ve Zlíně\Plocha\FHS - akce k archivaci\H-žurnál\5_Student je fakulta\Dobrovolnictví v době pandemie\Lukov_35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6855" cy="3816000"/>
                    </a:xfrm>
                    <a:prstGeom prst="rect">
                      <a:avLst/>
                    </a:prstGeom>
                    <a:noFill/>
                    <a:ln>
                      <a:noFill/>
                    </a:ln>
                  </pic:spPr>
                </pic:pic>
              </a:graphicData>
            </a:graphic>
          </wp:inline>
        </w:drawing>
      </w:r>
    </w:p>
    <w:p w14:paraId="2C14DDAF" w14:textId="773A9178" w:rsidR="00AA7DEE" w:rsidRPr="009F7B0C" w:rsidRDefault="00AA7DEE" w:rsidP="009F7B0C">
      <w:pPr>
        <w:spacing w:line="276" w:lineRule="auto"/>
        <w:jc w:val="center"/>
        <w:rPr>
          <w:rFonts w:cs="Calibri"/>
          <w:color w:val="00B050"/>
        </w:rPr>
      </w:pPr>
      <w:r w:rsidRPr="00E1163A">
        <w:rPr>
          <w:rFonts w:cs="Calibri"/>
          <w:noProof/>
          <w:color w:val="00B050"/>
        </w:rPr>
        <w:drawing>
          <wp:inline distT="0" distB="0" distL="0" distR="0" wp14:anchorId="435E2D69" wp14:editId="6FBCA249">
            <wp:extent cx="5719955" cy="3816000"/>
            <wp:effectExtent l="0" t="0" r="0" b="0"/>
            <wp:docPr id="20" name="Obrázek 20" descr="C:\Users\Uzivatel\OneDrive - Univerzita Tomáše Bati ve Zlíně\Plocha\fotky VZ\DSC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OneDrive - Univerzita Tomáše Bati ve Zlíně\Plocha\fotky VZ\DSC026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9955" cy="3816000"/>
                    </a:xfrm>
                    <a:prstGeom prst="rect">
                      <a:avLst/>
                    </a:prstGeom>
                    <a:noFill/>
                    <a:ln>
                      <a:noFill/>
                    </a:ln>
                  </pic:spPr>
                </pic:pic>
              </a:graphicData>
            </a:graphic>
          </wp:inline>
        </w:drawing>
      </w:r>
      <w:r w:rsidR="009F7B0C">
        <w:rPr>
          <w:rFonts w:cs="Calibri"/>
          <w:color w:val="00B050"/>
        </w:rPr>
        <w:br w:type="page"/>
      </w:r>
    </w:p>
    <w:p w14:paraId="378949D5" w14:textId="6EA09C2E" w:rsidR="00AA7DEE" w:rsidRPr="00C34271" w:rsidRDefault="00F12FB0" w:rsidP="00AA7DEE">
      <w:pPr>
        <w:spacing w:line="276" w:lineRule="auto"/>
        <w:rPr>
          <w:rFonts w:cs="Calibri"/>
        </w:rPr>
      </w:pPr>
      <w:r>
        <w:rPr>
          <w:noProof/>
        </w:rPr>
        <w:lastRenderedPageBreak/>
        <mc:AlternateContent>
          <mc:Choice Requires="wps">
            <w:drawing>
              <wp:anchor distT="0" distB="0" distL="114300" distR="114300" simplePos="0" relativeHeight="251708405" behindDoc="1" locked="0" layoutInCell="1" allowOverlap="1" wp14:anchorId="22947B90" wp14:editId="6D6A7C11">
                <wp:simplePos x="0" y="0"/>
                <wp:positionH relativeFrom="column">
                  <wp:posOffset>-812800</wp:posOffset>
                </wp:positionH>
                <wp:positionV relativeFrom="paragraph">
                  <wp:posOffset>-775335</wp:posOffset>
                </wp:positionV>
                <wp:extent cx="1178660" cy="985559"/>
                <wp:effectExtent l="0" t="0" r="0" b="0"/>
                <wp:wrapNone/>
                <wp:docPr id="45" name="Obdélník 45"/>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035E2" id="Obdélník 45" o:spid="_x0000_s1026" style="position:absolute;margin-left:-64pt;margin-top:-61.05pt;width:92.8pt;height:77.6pt;z-index:-2516080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" fillcolor="white [3212]" stroked="f" strokeweight="1pt"/>
            </w:pict>
          </mc:Fallback>
        </mc:AlternateContent>
      </w:r>
      <w:r w:rsidR="00AA7DEE" w:rsidRPr="006C420C">
        <w:rPr>
          <w:rFonts w:cs="Calibri"/>
          <w:noProof/>
          <w:sz w:val="60"/>
          <w:szCs w:val="60"/>
        </w:rPr>
        <mc:AlternateContent>
          <mc:Choice Requires="wpg">
            <w:drawing>
              <wp:anchor distT="0" distB="0" distL="114300" distR="114300" simplePos="0" relativeHeight="251935744" behindDoc="1" locked="0" layoutInCell="1" allowOverlap="1" wp14:anchorId="335B5A05" wp14:editId="52994031">
                <wp:simplePos x="0" y="0"/>
                <wp:positionH relativeFrom="page">
                  <wp:align>right</wp:align>
                </wp:positionH>
                <wp:positionV relativeFrom="paragraph">
                  <wp:posOffset>-981076</wp:posOffset>
                </wp:positionV>
                <wp:extent cx="7554351" cy="10663311"/>
                <wp:effectExtent l="0" t="0" r="8890" b="5080"/>
                <wp:wrapNone/>
                <wp:docPr id="123" name="Skupina 3"/>
                <wp:cNvGraphicFramePr/>
                <a:graphic xmlns:a="http://schemas.openxmlformats.org/drawingml/2006/main">
                  <a:graphicData uri="http://schemas.microsoft.com/office/word/2010/wordprocessingGroup">
                    <wpg:wgp>
                      <wpg:cNvGrpSpPr/>
                      <wpg:grpSpPr>
                        <a:xfrm>
                          <a:off x="0" y="0"/>
                          <a:ext cx="7554351" cy="10663311"/>
                          <a:chOff x="0" y="0"/>
                          <a:chExt cx="6859691" cy="9906000"/>
                        </a:xfrm>
                      </wpg:grpSpPr>
                      <wps:wsp>
                        <wps:cNvPr id="124" name="Obdélník 124"/>
                        <wps:cNvSpPr/>
                        <wps:spPr>
                          <a:xfrm>
                            <a:off x="5665313" y="0"/>
                            <a:ext cx="1070332"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5" name="Skupina 125"/>
                        <wpg:cNvGrpSpPr/>
                        <wpg:grpSpPr>
                          <a:xfrm>
                            <a:off x="0" y="0"/>
                            <a:ext cx="6859691" cy="9906000"/>
                            <a:chOff x="0" y="0"/>
                            <a:chExt cx="6859691" cy="9906000"/>
                          </a:xfrm>
                          <a:solidFill>
                            <a:srgbClr val="865387"/>
                          </a:solidFill>
                        </wpg:grpSpPr>
                        <wps:wsp>
                          <wps:cNvPr id="126" name="Obdélník 126"/>
                          <wps:cNvSpPr/>
                          <wps:spPr>
                            <a:xfrm rot="16200000">
                              <a:off x="2627378" y="920930"/>
                              <a:ext cx="1685107" cy="65314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Obdélník 127"/>
                          <wps:cNvSpPr/>
                          <wps:spPr>
                            <a:xfrm>
                              <a:off x="6499691" y="0"/>
                              <a:ext cx="360000"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Obdélník 128"/>
                          <wps:cNvSpPr/>
                          <wps:spPr>
                            <a:xfrm>
                              <a:off x="0" y="0"/>
                              <a:ext cx="315248"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732EAB4" id="Skupina 3" o:spid="_x0000_s1026" style="position:absolute;margin-left:543.65pt;margin-top:-77.25pt;width:594.85pt;height:839.65pt;z-index:-251380736;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">
                <v:rect id="Obdélník 124" o:spid="_x0000_s1027" style="position:absolute;left:56653;width:107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" fillcolor="white [3212]" stroked="f" strokeweight="1pt"/>
                <v:group id="Skupina 125" o:spid="_x0000_s102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Obdélník 126" o:spid="_x0000_s1029"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" filled="f" stroked="f" strokeweight="1pt"/>
                  <v:rect id="Obdélník 127" o:spid="_x0000_s1030" style="position:absolute;left:64996;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" filled="f" stroked="f" strokeweight="1pt"/>
                  <v:rect id="Obdélník 128" o:spid="_x0000_s1031"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" filled="f" stroked="f" strokeweight="1pt"/>
                </v:group>
                <w10:wrap anchorx="page"/>
              </v:group>
            </w:pict>
          </mc:Fallback>
        </mc:AlternateContent>
      </w:r>
      <w:r w:rsidR="00AA7DEE">
        <w:rPr>
          <w:rFonts w:cs="Calibri"/>
          <w:b/>
          <w:bCs/>
          <w:caps/>
          <w:noProof/>
          <w:kern w:val="28"/>
          <w:sz w:val="36"/>
          <w:szCs w:val="28"/>
        </w:rPr>
        <mc:AlternateContent>
          <mc:Choice Requires="wps">
            <w:drawing>
              <wp:anchor distT="0" distB="0" distL="114300" distR="114300" simplePos="0" relativeHeight="251933696" behindDoc="0" locked="0" layoutInCell="1" allowOverlap="1" wp14:anchorId="5C40717D" wp14:editId="2F4EB283">
                <wp:simplePos x="0" y="0"/>
                <wp:positionH relativeFrom="column">
                  <wp:posOffset>5610225</wp:posOffset>
                </wp:positionH>
                <wp:positionV relativeFrom="paragraph">
                  <wp:posOffset>-724535</wp:posOffset>
                </wp:positionV>
                <wp:extent cx="600075" cy="542925"/>
                <wp:effectExtent l="0" t="0" r="9525" b="9525"/>
                <wp:wrapNone/>
                <wp:docPr id="11" name="Obdélník 11"/>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CB2F622" id="Obdélník 11" o:spid="_x0000_s1026" style="position:absolute;margin-left:441.75pt;margin-top:-57.05pt;width:47.25pt;height:42.7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" fillcolor="white [3212]" stroked="f" strokeweight="1pt"/>
            </w:pict>
          </mc:Fallback>
        </mc:AlternateContent>
      </w:r>
    </w:p>
    <w:p w14:paraId="28E24041" w14:textId="77777777" w:rsidR="00AA7DEE" w:rsidRPr="006E03AF" w:rsidRDefault="00AA7DEE" w:rsidP="00AA7DEE">
      <w:pPr>
        <w:pStyle w:val="default0"/>
        <w:spacing w:before="240" w:beforeAutospacing="0" w:after="0" w:afterAutospacing="0" w:line="276" w:lineRule="auto"/>
        <w:jc w:val="both"/>
        <w:rPr>
          <w:rFonts w:ascii="Calibri" w:hAnsi="Calibri" w:cs="Calibri"/>
          <w:sz w:val="60"/>
          <w:szCs w:val="60"/>
        </w:rPr>
      </w:pPr>
    </w:p>
    <w:p w14:paraId="0AC7C938" w14:textId="77777777" w:rsidR="00AA7DEE" w:rsidRPr="00C02555" w:rsidRDefault="00AA7DEE" w:rsidP="00AA7DEE">
      <w:pPr>
        <w:pStyle w:val="Nadpis1"/>
        <w:tabs>
          <w:tab w:val="clear" w:pos="567"/>
        </w:tabs>
        <w:spacing w:before="2880"/>
        <w:ind w:left="0" w:hanging="284"/>
        <w:jc w:val="center"/>
        <w:rPr>
          <w:color w:val="FFFFFF" w:themeColor="background1"/>
          <w:sz w:val="90"/>
          <w:szCs w:val="90"/>
        </w:rPr>
      </w:pPr>
      <w:bookmarkStart w:id="802" w:name="_Toc66289461"/>
      <w:r w:rsidRPr="00C02555">
        <w:rPr>
          <w:color w:val="FFFFFF" w:themeColor="background1"/>
          <w:sz w:val="90"/>
          <w:szCs w:val="90"/>
        </w:rPr>
        <w:t xml:space="preserve">Vnější vztahy </w:t>
      </w:r>
      <w:r w:rsidRPr="00C02555">
        <w:rPr>
          <w:color w:val="FFFFFF" w:themeColor="background1"/>
          <w:sz w:val="90"/>
          <w:szCs w:val="90"/>
        </w:rPr>
        <w:br/>
        <w:t>a komunikace</w:t>
      </w:r>
      <w:bookmarkEnd w:id="802"/>
    </w:p>
    <w:p w14:paraId="2D7F2763" w14:textId="77777777" w:rsidR="00AA7DEE" w:rsidRPr="00C34271" w:rsidRDefault="00AA7DEE" w:rsidP="00AA7DEE">
      <w:pPr>
        <w:rPr>
          <w:kern w:val="28"/>
          <w:sz w:val="96"/>
          <w:szCs w:val="28"/>
        </w:rPr>
      </w:pPr>
      <w:r w:rsidRPr="00C34271">
        <w:br w:type="page"/>
      </w:r>
    </w:p>
    <w:p w14:paraId="0216C3BB" w14:textId="379A6EF2" w:rsidR="00AA7DEE" w:rsidRPr="00AA3688" w:rsidRDefault="00AA7DEE" w:rsidP="00AA7DEE">
      <w:pPr>
        <w:spacing w:line="276" w:lineRule="auto"/>
      </w:pPr>
      <w:r w:rsidRPr="00AA3688">
        <w:rPr>
          <w:rFonts w:cs="Calibri"/>
        </w:rPr>
        <w:lastRenderedPageBreak/>
        <w:t>V roce 2020, který byl z v</w:t>
      </w:r>
      <w:r>
        <w:rPr>
          <w:rFonts w:cs="Calibri"/>
        </w:rPr>
        <w:t xml:space="preserve">ětší části poznamenán </w:t>
      </w:r>
      <w:r w:rsidRPr="00EC191A">
        <w:rPr>
          <w:rFonts w:cs="Calibri"/>
        </w:rPr>
        <w:t xml:space="preserve">pandemií </w:t>
      </w:r>
      <w:r w:rsidRPr="00EC191A">
        <w:t>covid-19</w:t>
      </w:r>
      <w:r w:rsidRPr="00EC191A">
        <w:rPr>
          <w:rFonts w:cs="Calibri"/>
        </w:rPr>
        <w:t xml:space="preserve">, se fakulta </w:t>
      </w:r>
      <w:r>
        <w:rPr>
          <w:rFonts w:cs="Calibri"/>
        </w:rPr>
        <w:t xml:space="preserve">ještě intenzivněji prezentovala </w:t>
      </w:r>
      <w:r w:rsidRPr="00EC191A">
        <w:rPr>
          <w:rFonts w:cs="Calibri"/>
        </w:rPr>
        <w:t xml:space="preserve">prostřednictvím sociálních sítí, protože tato nepříznivá </w:t>
      </w:r>
      <w:r w:rsidRPr="00AA3688">
        <w:rPr>
          <w:rFonts w:cs="Calibri"/>
        </w:rPr>
        <w:t xml:space="preserve">situace téměř nedovolovala plánování a realizaci prezenčně konaných akcí. </w:t>
      </w:r>
      <w:r w:rsidR="006F018F">
        <w:rPr>
          <w:rFonts w:cs="Calibri"/>
        </w:rPr>
        <w:t>K</w:t>
      </w:r>
      <w:r w:rsidRPr="00AA3688">
        <w:rPr>
          <w:rFonts w:cs="Calibri"/>
        </w:rPr>
        <w:t xml:space="preserve">omunikace se studenty </w:t>
      </w:r>
      <w:r w:rsidR="00D33312">
        <w:rPr>
          <w:rFonts w:cs="Calibri"/>
        </w:rPr>
        <w:br/>
      </w:r>
      <w:r w:rsidRPr="00AA3688">
        <w:rPr>
          <w:rFonts w:cs="Calibri"/>
        </w:rPr>
        <w:t xml:space="preserve">a veřejností probíhala téměř výhradně s využitím moderních komunikačních prostředků, jako jsou sociální sítě a prostředí MS </w:t>
      </w:r>
      <w:proofErr w:type="spellStart"/>
      <w:r w:rsidRPr="00AA3688">
        <w:rPr>
          <w:rFonts w:cs="Calibri"/>
        </w:rPr>
        <w:t>Teams</w:t>
      </w:r>
      <w:proofErr w:type="spellEnd"/>
      <w:r w:rsidRPr="00AA3688">
        <w:rPr>
          <w:rFonts w:cs="Calibri"/>
        </w:rPr>
        <w:t xml:space="preserve">. </w:t>
      </w:r>
      <w:r w:rsidR="006F018F" w:rsidRPr="006F018F">
        <w:rPr>
          <w:rFonts w:cs="Calibri"/>
        </w:rPr>
        <w:t>Prostřednictvím této platformy probíhala od března nejen výuka</w:t>
      </w:r>
      <w:r w:rsidR="00D33312">
        <w:rPr>
          <w:rFonts w:cs="Calibri"/>
        </w:rPr>
        <w:t xml:space="preserve">, ale i </w:t>
      </w:r>
      <w:r w:rsidRPr="00AA3688">
        <w:rPr>
          <w:rFonts w:cs="Calibri"/>
        </w:rPr>
        <w:t xml:space="preserve">veškerá komunikace uvnitř fakulty jako </w:t>
      </w:r>
      <w:r w:rsidR="006F018F">
        <w:rPr>
          <w:rFonts w:cs="Calibri"/>
        </w:rPr>
        <w:t xml:space="preserve">třeba </w:t>
      </w:r>
      <w:r w:rsidRPr="00AA3688">
        <w:rPr>
          <w:rFonts w:cs="Calibri"/>
        </w:rPr>
        <w:t>pravidelné porady ústavů</w:t>
      </w:r>
      <w:r w:rsidR="006F018F">
        <w:rPr>
          <w:rFonts w:cs="Calibri"/>
        </w:rPr>
        <w:t xml:space="preserve"> </w:t>
      </w:r>
      <w:r w:rsidR="006F018F">
        <w:rPr>
          <w:rFonts w:cs="Calibri"/>
        </w:rPr>
        <w:br/>
        <w:t>a vedení</w:t>
      </w:r>
      <w:r w:rsidRPr="00AA3688">
        <w:rPr>
          <w:rFonts w:cs="Calibri"/>
        </w:rPr>
        <w:t xml:space="preserve">, </w:t>
      </w:r>
      <w:r w:rsidR="006F018F">
        <w:rPr>
          <w:rFonts w:cs="Calibri"/>
        </w:rPr>
        <w:t xml:space="preserve">zasedání kolegia děkana </w:t>
      </w:r>
      <w:r w:rsidRPr="00AA3688">
        <w:rPr>
          <w:rFonts w:cs="Calibri"/>
        </w:rPr>
        <w:t xml:space="preserve">a další poradní grémia. </w:t>
      </w:r>
    </w:p>
    <w:p w14:paraId="3E5F8A57" w14:textId="762DBD9A" w:rsidR="00AA7DEE" w:rsidRDefault="00AA7DEE" w:rsidP="00AA7DEE">
      <w:pPr>
        <w:spacing w:line="276" w:lineRule="auto"/>
        <w:rPr>
          <w:rFonts w:cs="Calibri"/>
        </w:rPr>
      </w:pPr>
      <w:r w:rsidRPr="00AA3688">
        <w:rPr>
          <w:rFonts w:cs="Calibri"/>
        </w:rPr>
        <w:t xml:space="preserve">Nepříznivá epidemiologická situace zabránila na počátku akademického roku 2020/2021 </w:t>
      </w:r>
      <w:r w:rsidR="00D33312">
        <w:rPr>
          <w:rFonts w:cs="Calibri"/>
        </w:rPr>
        <w:br/>
      </w:r>
      <w:r w:rsidRPr="00AA3688">
        <w:rPr>
          <w:rFonts w:cs="Calibri"/>
        </w:rPr>
        <w:t>i</w:t>
      </w:r>
      <w:r w:rsidR="006F018F">
        <w:rPr>
          <w:rFonts w:cs="Calibri"/>
        </w:rPr>
        <w:t xml:space="preserve"> konání tradičního </w:t>
      </w:r>
      <w:r w:rsidRPr="00D33312">
        <w:rPr>
          <w:rFonts w:cs="Calibri"/>
          <w:i/>
        </w:rPr>
        <w:t>Setkání zaměstnanců FHS</w:t>
      </w:r>
      <w:r w:rsidRPr="00AA3688">
        <w:rPr>
          <w:rFonts w:cs="Calibri"/>
        </w:rPr>
        <w:t>, které je významným a účinným prostředkem komunikace se zaměstnanci. Již desáté setkání se</w:t>
      </w:r>
      <w:r w:rsidR="006F018F">
        <w:rPr>
          <w:rFonts w:cs="Calibri"/>
        </w:rPr>
        <w:t xml:space="preserve"> tedy</w:t>
      </w:r>
      <w:r w:rsidRPr="00AA3688">
        <w:rPr>
          <w:rFonts w:cs="Calibri"/>
        </w:rPr>
        <w:t xml:space="preserve"> konalo </w:t>
      </w:r>
      <w:r w:rsidR="006F018F" w:rsidRPr="00AA3688">
        <w:rPr>
          <w:rFonts w:cs="Calibri"/>
        </w:rPr>
        <w:t xml:space="preserve">dne 11. </w:t>
      </w:r>
      <w:r w:rsidR="006F018F">
        <w:rPr>
          <w:rFonts w:cs="Calibri"/>
        </w:rPr>
        <w:t>9.</w:t>
      </w:r>
      <w:r w:rsidR="006F018F" w:rsidRPr="00AA3688">
        <w:rPr>
          <w:rFonts w:cs="Calibri"/>
        </w:rPr>
        <w:t xml:space="preserve"> 2020</w:t>
      </w:r>
      <w:r w:rsidR="006F018F">
        <w:rPr>
          <w:rFonts w:cs="Calibri"/>
        </w:rPr>
        <w:t xml:space="preserve"> </w:t>
      </w:r>
      <w:r w:rsidRPr="00AA3688">
        <w:rPr>
          <w:rFonts w:cs="Calibri"/>
        </w:rPr>
        <w:t xml:space="preserve">prostřednictvím MS </w:t>
      </w:r>
      <w:proofErr w:type="spellStart"/>
      <w:r w:rsidRPr="00AA3688">
        <w:rPr>
          <w:rFonts w:cs="Calibri"/>
        </w:rPr>
        <w:t>Teams</w:t>
      </w:r>
      <w:proofErr w:type="spellEnd"/>
      <w:r w:rsidRPr="00AA3688">
        <w:rPr>
          <w:rFonts w:cs="Calibri"/>
        </w:rPr>
        <w:t xml:space="preserve"> formou diskuse a odpovídání na dotazy vztahující se buď konkrétně na údaje uvedené v prezentacích zástupců jednotlivých oblastí, nebo jednoduše na dění na fakultě </w:t>
      </w:r>
      <w:r w:rsidR="00D33312">
        <w:rPr>
          <w:rFonts w:cs="Calibri"/>
        </w:rPr>
        <w:br/>
      </w:r>
      <w:r w:rsidRPr="00AA3688">
        <w:rPr>
          <w:rFonts w:cs="Calibri"/>
        </w:rPr>
        <w:t xml:space="preserve">a palčivé problémy, kterým fakulta čelí. </w:t>
      </w:r>
    </w:p>
    <w:p w14:paraId="724B084B" w14:textId="77777777" w:rsidR="00AA7DEE" w:rsidRPr="00AA3688" w:rsidRDefault="00AA7DEE" w:rsidP="00AA7DEE">
      <w:pPr>
        <w:spacing w:line="276" w:lineRule="auto"/>
        <w:jc w:val="center"/>
        <w:rPr>
          <w:rFonts w:cs="Calibri"/>
        </w:rPr>
      </w:pPr>
      <w:r w:rsidRPr="00CA6E42">
        <w:rPr>
          <w:rFonts w:cs="Calibri"/>
          <w:noProof/>
        </w:rPr>
        <w:drawing>
          <wp:inline distT="0" distB="0" distL="0" distR="0" wp14:anchorId="792306DB" wp14:editId="6B52467B">
            <wp:extent cx="5668845" cy="3847100"/>
            <wp:effectExtent l="0" t="0" r="8255" b="1270"/>
            <wp:docPr id="3" name="Obrázek 3" descr="C:\Users\Uzivatel\OneDrive - Univerzita Tomáše Bati ve Zlíně\Plocha\fotky VZ\image-23-02-21-14-29.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otky VZ\image-23-02-21-14-29.hei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065" b="2450"/>
                    <a:stretch/>
                  </pic:blipFill>
                  <pic:spPr bwMode="auto">
                    <a:xfrm>
                      <a:off x="0" y="0"/>
                      <a:ext cx="5679392" cy="3854258"/>
                    </a:xfrm>
                    <a:prstGeom prst="rect">
                      <a:avLst/>
                    </a:prstGeom>
                    <a:noFill/>
                    <a:ln>
                      <a:noFill/>
                    </a:ln>
                    <a:extLst>
                      <a:ext uri="{53640926-AAD7-44D8-BBD7-CCE9431645EC}">
                        <a14:shadowObscured xmlns:a14="http://schemas.microsoft.com/office/drawing/2010/main"/>
                      </a:ext>
                    </a:extLst>
                  </pic:spPr>
                </pic:pic>
              </a:graphicData>
            </a:graphic>
          </wp:inline>
        </w:drawing>
      </w:r>
    </w:p>
    <w:p w14:paraId="438A0A2D" w14:textId="3CB71C14" w:rsidR="00AA7DEE" w:rsidRPr="00AA3688" w:rsidRDefault="00AA7DEE" w:rsidP="00AA7DEE">
      <w:pPr>
        <w:spacing w:line="276" w:lineRule="auto"/>
        <w:rPr>
          <w:rFonts w:cs="Calibri"/>
        </w:rPr>
      </w:pPr>
      <w:r w:rsidRPr="00AA3688">
        <w:rPr>
          <w:rFonts w:cs="Calibri"/>
        </w:rPr>
        <w:t xml:space="preserve">Snahy přiblížit se více studentům v oblasti spíše volnočasových aktivit, které byly nastartovány v předchozím roce, a u nichž jsme vhledem k jejich úspěšnosti plánovali pokračování </w:t>
      </w:r>
      <w:r w:rsidR="00957CAB">
        <w:rPr>
          <w:rFonts w:cs="Calibri"/>
        </w:rPr>
        <w:br/>
      </w:r>
      <w:r w:rsidRPr="00AA3688">
        <w:rPr>
          <w:rFonts w:cs="Calibri"/>
        </w:rPr>
        <w:t xml:space="preserve">a rozšíření, byly v roce 2020 zcela utlumeny. Akce jako </w:t>
      </w:r>
      <w:r w:rsidRPr="00CA6E42">
        <w:rPr>
          <w:rFonts w:cs="Calibri"/>
          <w:i/>
        </w:rPr>
        <w:t>Erasmus+ meeting</w:t>
      </w:r>
      <w:r w:rsidRPr="00AA3688">
        <w:rPr>
          <w:rFonts w:cs="Calibri"/>
        </w:rPr>
        <w:t xml:space="preserve">, </w:t>
      </w:r>
      <w:r w:rsidRPr="00CA6E42">
        <w:rPr>
          <w:rFonts w:cs="Calibri"/>
          <w:i/>
        </w:rPr>
        <w:t>Erasmus+ Night</w:t>
      </w:r>
      <w:r w:rsidRPr="00AA3688">
        <w:rPr>
          <w:rFonts w:cs="Calibri"/>
        </w:rPr>
        <w:t xml:space="preserve">,  </w:t>
      </w:r>
      <w:r w:rsidRPr="00CA6E42">
        <w:rPr>
          <w:rFonts w:cs="Calibri"/>
          <w:i/>
        </w:rPr>
        <w:t>Vánoční kavárna</w:t>
      </w:r>
      <w:r w:rsidRPr="00AA3688">
        <w:rPr>
          <w:rFonts w:cs="Calibri"/>
        </w:rPr>
        <w:t xml:space="preserve"> nebo zajímavé přednášky a workshopy, musely být zrušeny. I tak se v období od ledna do března podařilo zorganizovat tři zajímavé akce pro studenty: promítání filmu </w:t>
      </w:r>
      <w:r w:rsidR="00957CAB">
        <w:rPr>
          <w:rFonts w:cs="Calibri"/>
        </w:rPr>
        <w:br/>
      </w:r>
      <w:r w:rsidRPr="00AA3688">
        <w:rPr>
          <w:rFonts w:cs="Calibri"/>
        </w:rPr>
        <w:t xml:space="preserve">na přání v rámci </w:t>
      </w:r>
      <w:r w:rsidRPr="00CA6E42">
        <w:rPr>
          <w:rFonts w:cs="Calibri"/>
          <w:i/>
        </w:rPr>
        <w:t xml:space="preserve">Valentýnské </w:t>
      </w:r>
      <w:proofErr w:type="spellStart"/>
      <w:r w:rsidRPr="00CA6E42">
        <w:rPr>
          <w:rFonts w:cs="Calibri"/>
          <w:i/>
        </w:rPr>
        <w:t>Movie</w:t>
      </w:r>
      <w:proofErr w:type="spellEnd"/>
      <w:r w:rsidRPr="00CA6E42">
        <w:rPr>
          <w:rFonts w:cs="Calibri"/>
          <w:i/>
        </w:rPr>
        <w:t xml:space="preserve"> Night</w:t>
      </w:r>
      <w:r w:rsidRPr="00AA3688">
        <w:rPr>
          <w:rFonts w:cs="Calibri"/>
        </w:rPr>
        <w:t xml:space="preserve">, scénické čtení Lukáše </w:t>
      </w:r>
      <w:proofErr w:type="spellStart"/>
      <w:r w:rsidRPr="00AA3688">
        <w:rPr>
          <w:rFonts w:cs="Calibri"/>
        </w:rPr>
        <w:t>Hejlíka</w:t>
      </w:r>
      <w:proofErr w:type="spellEnd"/>
      <w:r w:rsidRPr="00AA3688">
        <w:rPr>
          <w:rFonts w:cs="Calibri"/>
        </w:rPr>
        <w:t xml:space="preserve"> a Alana Novotného </w:t>
      </w:r>
      <w:r w:rsidRPr="00CA6E42">
        <w:rPr>
          <w:rFonts w:cs="Calibri"/>
          <w:i/>
        </w:rPr>
        <w:t xml:space="preserve">Už je tady zas </w:t>
      </w:r>
      <w:r w:rsidRPr="00AA3688">
        <w:rPr>
          <w:rFonts w:cs="Calibri"/>
        </w:rPr>
        <w:t xml:space="preserve">v rámci projektu Listování a </w:t>
      </w:r>
      <w:proofErr w:type="spellStart"/>
      <w:r w:rsidRPr="00AA3688">
        <w:rPr>
          <w:rFonts w:cs="Calibri"/>
        </w:rPr>
        <w:t>worskshop</w:t>
      </w:r>
      <w:proofErr w:type="spellEnd"/>
      <w:r w:rsidRPr="00AA3688">
        <w:rPr>
          <w:rFonts w:cs="Calibri"/>
        </w:rPr>
        <w:t xml:space="preserve"> Tomáše Rygla </w:t>
      </w:r>
      <w:proofErr w:type="spellStart"/>
      <w:r w:rsidRPr="00CA6E42">
        <w:rPr>
          <w:rFonts w:cs="Calibri"/>
          <w:i/>
        </w:rPr>
        <w:t>Hackni</w:t>
      </w:r>
      <w:proofErr w:type="spellEnd"/>
      <w:r w:rsidRPr="00CA6E42">
        <w:rPr>
          <w:rFonts w:cs="Calibri"/>
          <w:i/>
        </w:rPr>
        <w:t xml:space="preserve"> si své zdraví, štěstí a produktivitu </w:t>
      </w:r>
      <w:proofErr w:type="spellStart"/>
      <w:r w:rsidRPr="00CA6E42">
        <w:rPr>
          <w:rFonts w:cs="Calibri"/>
          <w:i/>
        </w:rPr>
        <w:t>appkou</w:t>
      </w:r>
      <w:proofErr w:type="spellEnd"/>
      <w:r w:rsidRPr="00AA3688">
        <w:rPr>
          <w:rFonts w:cs="Calibri"/>
        </w:rPr>
        <w:t xml:space="preserve">. O to víc se fakulta od března snažila udržovat kontakt se studenty prostřednictvím </w:t>
      </w:r>
      <w:proofErr w:type="spellStart"/>
      <w:r w:rsidRPr="00AA3688">
        <w:rPr>
          <w:rFonts w:cs="Calibri"/>
        </w:rPr>
        <w:t>Instagramu</w:t>
      </w:r>
      <w:proofErr w:type="spellEnd"/>
      <w:r w:rsidRPr="00AA3688">
        <w:rPr>
          <w:rFonts w:cs="Calibri"/>
        </w:rPr>
        <w:t xml:space="preserve"> nebo </w:t>
      </w:r>
      <w:proofErr w:type="spellStart"/>
      <w:r w:rsidRPr="00AA3688">
        <w:rPr>
          <w:rFonts w:cs="Calibri"/>
        </w:rPr>
        <w:t>Facebooku</w:t>
      </w:r>
      <w:proofErr w:type="spellEnd"/>
      <w:r w:rsidRPr="00AA3688">
        <w:rPr>
          <w:rFonts w:cs="Calibri"/>
        </w:rPr>
        <w:t>.</w:t>
      </w:r>
    </w:p>
    <w:p w14:paraId="21B52D9A" w14:textId="77777777" w:rsidR="00AA7DEE" w:rsidRPr="00390AA8" w:rsidRDefault="00AA7DEE" w:rsidP="00807920">
      <w:pPr>
        <w:pStyle w:val="Nadpis2"/>
      </w:pPr>
      <w:bookmarkStart w:id="803" w:name="_Toc66289462"/>
      <w:r w:rsidRPr="00390AA8">
        <w:lastRenderedPageBreak/>
        <w:t>Public relations</w:t>
      </w:r>
      <w:bookmarkEnd w:id="803"/>
      <w:r w:rsidRPr="00390AA8">
        <w:t xml:space="preserve"> </w:t>
      </w:r>
    </w:p>
    <w:p w14:paraId="3EA32AD6" w14:textId="737637B7" w:rsidR="00AA7DEE" w:rsidRDefault="00AA7DEE" w:rsidP="00AA7DEE">
      <w:pPr>
        <w:spacing w:line="276" w:lineRule="auto"/>
        <w:rPr>
          <w:rFonts w:cs="Calibri"/>
        </w:rPr>
      </w:pPr>
      <w:r w:rsidRPr="00AA3688">
        <w:rPr>
          <w:rFonts w:cs="Calibri"/>
        </w:rPr>
        <w:t xml:space="preserve">Fakultní </w:t>
      </w:r>
      <w:proofErr w:type="spellStart"/>
      <w:r w:rsidRPr="00AA3688">
        <w:rPr>
          <w:rFonts w:cs="Calibri"/>
        </w:rPr>
        <w:t>Facebook</w:t>
      </w:r>
      <w:proofErr w:type="spellEnd"/>
      <w:r w:rsidRPr="00AA3688">
        <w:rPr>
          <w:rFonts w:cs="Calibri"/>
        </w:rPr>
        <w:t xml:space="preserve"> a </w:t>
      </w:r>
      <w:proofErr w:type="spellStart"/>
      <w:r w:rsidRPr="00AA3688">
        <w:rPr>
          <w:rFonts w:cs="Calibri"/>
        </w:rPr>
        <w:t>Instagram</w:t>
      </w:r>
      <w:proofErr w:type="spellEnd"/>
      <w:r w:rsidRPr="00AA3688">
        <w:rPr>
          <w:rFonts w:cs="Calibri"/>
        </w:rPr>
        <w:t>, které jsou v současné době nejvyužívanějšími sítěmi cílové skupiny potenciálních uchazečů o studium, byly v období roku 2020 nejúčinnějším komunikačním kanálem a</w:t>
      </w:r>
      <w:r w:rsidR="006F018F">
        <w:rPr>
          <w:rFonts w:cs="Calibri"/>
        </w:rPr>
        <w:t xml:space="preserve"> představovaly </w:t>
      </w:r>
      <w:r w:rsidRPr="00AA3688">
        <w:rPr>
          <w:rFonts w:cs="Calibri"/>
        </w:rPr>
        <w:t>prioritu</w:t>
      </w:r>
      <w:r w:rsidR="006F018F">
        <w:rPr>
          <w:rFonts w:cs="Calibri"/>
        </w:rPr>
        <w:t xml:space="preserve"> fakulty v této oblasti</w:t>
      </w:r>
      <w:r w:rsidRPr="00AA3688">
        <w:rPr>
          <w:rFonts w:cs="Calibri"/>
        </w:rPr>
        <w:t xml:space="preserve">. Propagace studia </w:t>
      </w:r>
      <w:r w:rsidR="00CF23B6">
        <w:rPr>
          <w:rFonts w:cs="Calibri"/>
        </w:rPr>
        <w:br/>
      </w:r>
      <w:r w:rsidRPr="00AA3688">
        <w:rPr>
          <w:rFonts w:cs="Calibri"/>
        </w:rPr>
        <w:t xml:space="preserve">na sociálních sítích byla doplněna tištěnou reklamou v časopise určeném prioritně </w:t>
      </w:r>
      <w:r w:rsidR="00CF23B6">
        <w:rPr>
          <w:rFonts w:cs="Calibri"/>
        </w:rPr>
        <w:br/>
      </w:r>
      <w:r w:rsidRPr="00AA3688">
        <w:rPr>
          <w:rFonts w:cs="Calibri"/>
        </w:rPr>
        <w:t xml:space="preserve">pro maturitní ročníky </w:t>
      </w:r>
      <w:r w:rsidRPr="00AA3688">
        <w:rPr>
          <w:rFonts w:cs="Calibri"/>
          <w:i/>
        </w:rPr>
        <w:t>Kam po maturitě</w:t>
      </w:r>
      <w:r w:rsidRPr="00AA3688">
        <w:rPr>
          <w:rFonts w:cs="Calibri"/>
        </w:rPr>
        <w:t xml:space="preserve"> a v dalších časopisech či regionálních </w:t>
      </w:r>
      <w:r>
        <w:rPr>
          <w:rFonts w:cs="Calibri"/>
        </w:rPr>
        <w:t xml:space="preserve">i celostátních </w:t>
      </w:r>
      <w:r w:rsidRPr="00AA3688">
        <w:rPr>
          <w:rFonts w:cs="Calibri"/>
        </w:rPr>
        <w:t>denících</w:t>
      </w:r>
      <w:r>
        <w:rPr>
          <w:rFonts w:cs="Calibri"/>
        </w:rPr>
        <w:t xml:space="preserve">. </w:t>
      </w:r>
    </w:p>
    <w:p w14:paraId="14AF2EEF" w14:textId="73963941" w:rsidR="00AA7DEE" w:rsidRDefault="006F018F" w:rsidP="00AA7DEE">
      <w:pPr>
        <w:spacing w:line="276" w:lineRule="auto"/>
        <w:rPr>
          <w:rFonts w:cs="Calibri"/>
        </w:rPr>
      </w:pPr>
      <w:r w:rsidRPr="006F018F">
        <w:rPr>
          <w:rFonts w:cs="Calibri"/>
        </w:rPr>
        <w:t xml:space="preserve">Fakulta využila k propagaci studijních programů i </w:t>
      </w:r>
      <w:proofErr w:type="spellStart"/>
      <w:r w:rsidRPr="006F018F">
        <w:rPr>
          <w:rFonts w:cs="Calibri"/>
        </w:rPr>
        <w:t>variapostery</w:t>
      </w:r>
      <w:proofErr w:type="spellEnd"/>
      <w:r w:rsidRPr="006F018F">
        <w:rPr>
          <w:rFonts w:cs="Calibri"/>
        </w:rPr>
        <w:t xml:space="preserve"> umístěné na vybraných vlakových nádražích</w:t>
      </w:r>
      <w:r>
        <w:rPr>
          <w:rFonts w:cs="Calibri"/>
        </w:rPr>
        <w:t xml:space="preserve">. </w:t>
      </w:r>
      <w:r w:rsidR="00AA7DEE" w:rsidRPr="00AA3688">
        <w:rPr>
          <w:rFonts w:cs="Calibri"/>
        </w:rPr>
        <w:t xml:space="preserve">Protože nebylo možno navštěvovat vybrané střední školy či osobně </w:t>
      </w:r>
      <w:r w:rsidR="006F36B9">
        <w:rPr>
          <w:rFonts w:cs="Calibri"/>
        </w:rPr>
        <w:br/>
      </w:r>
      <w:r w:rsidR="00AA7DEE" w:rsidRPr="00AA3688">
        <w:rPr>
          <w:rFonts w:cs="Calibri"/>
        </w:rPr>
        <w:t xml:space="preserve">se prezentovat na veletrzích </w:t>
      </w:r>
      <w:proofErr w:type="spellStart"/>
      <w:r w:rsidR="00AA7DEE" w:rsidRPr="00AA3688">
        <w:rPr>
          <w:rFonts w:cs="Calibri"/>
        </w:rPr>
        <w:t>Gaudeamus</w:t>
      </w:r>
      <w:proofErr w:type="spellEnd"/>
      <w:r w:rsidR="00AA7DEE" w:rsidRPr="00AA3688">
        <w:rPr>
          <w:rFonts w:cs="Calibri"/>
        </w:rPr>
        <w:t xml:space="preserve">, které byly zrušeny, přistoupila fakulta i na placenou reklamu na </w:t>
      </w:r>
      <w:proofErr w:type="spellStart"/>
      <w:r w:rsidR="00AA7DEE" w:rsidRPr="00AA3688">
        <w:rPr>
          <w:rFonts w:cs="Calibri"/>
        </w:rPr>
        <w:t>Facebooku</w:t>
      </w:r>
      <w:proofErr w:type="spellEnd"/>
      <w:r w:rsidR="00AA7DEE" w:rsidRPr="00AA3688">
        <w:rPr>
          <w:rFonts w:cs="Calibri"/>
        </w:rPr>
        <w:t xml:space="preserve">. K úspěšné propagaci studijních programů FHS přispěl </w:t>
      </w:r>
      <w:r w:rsidR="00CF23B6">
        <w:rPr>
          <w:rFonts w:cs="Calibri"/>
        </w:rPr>
        <w:t xml:space="preserve">také </w:t>
      </w:r>
      <w:r w:rsidR="00AA7DEE" w:rsidRPr="00CA6E42">
        <w:rPr>
          <w:rFonts w:cs="Calibri"/>
          <w:i/>
        </w:rPr>
        <w:t>Den otevřených dveří</w:t>
      </w:r>
      <w:r w:rsidR="00AA7DEE" w:rsidRPr="00AA3688">
        <w:rPr>
          <w:rFonts w:cs="Calibri"/>
        </w:rPr>
        <w:t xml:space="preserve">, který se </w:t>
      </w:r>
      <w:proofErr w:type="gramStart"/>
      <w:r w:rsidR="00AA7DEE" w:rsidRPr="00AA3688">
        <w:rPr>
          <w:rFonts w:cs="Calibri"/>
        </w:rPr>
        <w:t>konal</w:t>
      </w:r>
      <w:proofErr w:type="gramEnd"/>
      <w:r w:rsidR="00AA7DEE" w:rsidRPr="00AA3688">
        <w:rPr>
          <w:rFonts w:cs="Calibri"/>
        </w:rPr>
        <w:t xml:space="preserve"> na fakultě ještě prezenčně dne 6. 2. 2020.</w:t>
      </w:r>
      <w:r w:rsidR="00CF23B6">
        <w:rPr>
          <w:rFonts w:cs="Calibri"/>
        </w:rPr>
        <w:t xml:space="preserve"> Zároveň byla realizována </w:t>
      </w:r>
      <w:r w:rsidR="00AA7DEE">
        <w:rPr>
          <w:rFonts w:cs="Calibri"/>
        </w:rPr>
        <w:t>propagace jazykových kurzů nabízených CJV na linkách MHD.</w:t>
      </w:r>
      <w:bookmarkStart w:id="804" w:name="_GoBack"/>
      <w:bookmarkEnd w:id="804"/>
    </w:p>
    <w:p w14:paraId="1FA83C7A" w14:textId="77777777" w:rsidR="00AA7DEE" w:rsidRDefault="00AA7DEE" w:rsidP="00AA7DEE">
      <w:pPr>
        <w:spacing w:line="276" w:lineRule="auto"/>
        <w:jc w:val="center"/>
        <w:rPr>
          <w:rFonts w:cs="Calibri"/>
        </w:rPr>
      </w:pPr>
      <w:r w:rsidRPr="00CA6E42">
        <w:rPr>
          <w:rFonts w:cs="Calibri"/>
          <w:noProof/>
        </w:rPr>
        <w:drawing>
          <wp:inline distT="0" distB="0" distL="0" distR="0" wp14:anchorId="37E86300" wp14:editId="08B24BD5">
            <wp:extent cx="5702349" cy="3672000"/>
            <wp:effectExtent l="0" t="0" r="0" b="5080"/>
            <wp:docPr id="5" name="Obrázek 5" descr="C:\Users\Uzivatel\OneDrive - Univerzita Tomáše Bati ve Zlíně\Plocha\27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2710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153" b="1"/>
                    <a:stretch/>
                  </pic:blipFill>
                  <pic:spPr bwMode="auto">
                    <a:xfrm>
                      <a:off x="0" y="0"/>
                      <a:ext cx="5702349" cy="3672000"/>
                    </a:xfrm>
                    <a:prstGeom prst="rect">
                      <a:avLst/>
                    </a:prstGeom>
                    <a:noFill/>
                    <a:ln>
                      <a:noFill/>
                    </a:ln>
                    <a:extLst>
                      <a:ext uri="{53640926-AAD7-44D8-BBD7-CCE9431645EC}">
                        <a14:shadowObscured xmlns:a14="http://schemas.microsoft.com/office/drawing/2010/main"/>
                      </a:ext>
                    </a:extLst>
                  </pic:spPr>
                </pic:pic>
              </a:graphicData>
            </a:graphic>
          </wp:inline>
        </w:drawing>
      </w:r>
    </w:p>
    <w:p w14:paraId="1424C9E6" w14:textId="3ACACD4E" w:rsidR="00AA7DEE" w:rsidRDefault="00AA7DEE" w:rsidP="00AA7DEE">
      <w:pPr>
        <w:spacing w:line="276" w:lineRule="auto"/>
        <w:rPr>
          <w:rFonts w:cs="Calibri"/>
        </w:rPr>
      </w:pPr>
      <w:r w:rsidRPr="00AA3688">
        <w:rPr>
          <w:rFonts w:cs="Calibri"/>
        </w:rPr>
        <w:t xml:space="preserve">Významným počinem, prostředkem komunikace a zároveň informačním kanálem se v září stalo i první číslo fakultního </w:t>
      </w:r>
      <w:proofErr w:type="spellStart"/>
      <w:r w:rsidRPr="00AA3688">
        <w:rPr>
          <w:rFonts w:cs="Calibri"/>
        </w:rPr>
        <w:t>newsletteru</w:t>
      </w:r>
      <w:proofErr w:type="spellEnd"/>
      <w:r w:rsidRPr="00AA3688">
        <w:rPr>
          <w:rFonts w:cs="Calibri"/>
        </w:rPr>
        <w:t xml:space="preserve"> </w:t>
      </w:r>
      <w:r w:rsidRPr="000420FD">
        <w:rPr>
          <w:rFonts w:cs="Calibri"/>
          <w:i/>
        </w:rPr>
        <w:t>H-žurnál</w:t>
      </w:r>
      <w:r w:rsidRPr="00AA3688">
        <w:rPr>
          <w:rFonts w:cs="Calibri"/>
        </w:rPr>
        <w:t xml:space="preserve">, který bude vycházet vždy ke konci každého semestru. Současně s H-žurnálem </w:t>
      </w:r>
      <w:r>
        <w:rPr>
          <w:rFonts w:cs="Calibri"/>
        </w:rPr>
        <w:t xml:space="preserve">FHS představila jeden z výsledků spolupráce s </w:t>
      </w:r>
      <w:r w:rsidRPr="000420FD">
        <w:rPr>
          <w:rFonts w:cs="Calibri"/>
        </w:rPr>
        <w:t xml:space="preserve">doc. Mgr. A. </w:t>
      </w:r>
      <w:r w:rsidRPr="002A2C6B">
        <w:rPr>
          <w:rFonts w:cs="Calibri"/>
        </w:rPr>
        <w:t xml:space="preserve">Pavlem Nogou, </w:t>
      </w:r>
      <w:proofErr w:type="spellStart"/>
      <w:r w:rsidRPr="002A2C6B">
        <w:rPr>
          <w:rFonts w:cs="Calibri"/>
        </w:rPr>
        <w:t>ArtD</w:t>
      </w:r>
      <w:proofErr w:type="spellEnd"/>
      <w:r w:rsidRPr="002A2C6B">
        <w:rPr>
          <w:rFonts w:cs="Calibri"/>
        </w:rPr>
        <w:t>., vedoucím Ateliéru grafického designu na FMK UTB ve Zlíně. Zásadním krokem byl návrh nosného prvku „H“ a piktogramů v jednotném stylu, jež zastupují jednotlivé součást</w:t>
      </w:r>
      <w:r w:rsidR="006F018F">
        <w:rPr>
          <w:rFonts w:cs="Calibri"/>
        </w:rPr>
        <w:t>i</w:t>
      </w:r>
      <w:r w:rsidRPr="002A2C6B">
        <w:rPr>
          <w:rFonts w:cs="Calibri"/>
        </w:rPr>
        <w:t xml:space="preserve"> FHS. Dále vznikly šablony pro tvorbu dokumentů a šablony pro </w:t>
      </w:r>
      <w:proofErr w:type="spellStart"/>
      <w:r w:rsidRPr="002A2C6B">
        <w:rPr>
          <w:rFonts w:cs="Calibri"/>
        </w:rPr>
        <w:t>powerpointové</w:t>
      </w:r>
      <w:proofErr w:type="spellEnd"/>
      <w:r w:rsidRPr="002A2C6B">
        <w:rPr>
          <w:rFonts w:cs="Calibri"/>
        </w:rPr>
        <w:t xml:space="preserve"> prezentace, aktualizovaná brožura studijních programů FHS a ke konci</w:t>
      </w:r>
      <w:r w:rsidRPr="000420FD">
        <w:rPr>
          <w:rFonts w:cs="Calibri"/>
        </w:rPr>
        <w:t xml:space="preserve"> roku také novoročenka.</w:t>
      </w:r>
      <w:r>
        <w:rPr>
          <w:rFonts w:cs="Calibri"/>
        </w:rPr>
        <w:t xml:space="preserve"> </w:t>
      </w:r>
      <w:r w:rsidRPr="00AA3688">
        <w:rPr>
          <w:rFonts w:cs="Calibri"/>
        </w:rPr>
        <w:t xml:space="preserve">Fakulta tak chce působit </w:t>
      </w:r>
      <w:r w:rsidR="006F018F">
        <w:rPr>
          <w:rFonts w:cs="Calibri"/>
        </w:rPr>
        <w:t xml:space="preserve">navenek i dovnitř </w:t>
      </w:r>
      <w:r w:rsidRPr="00AA3688">
        <w:rPr>
          <w:rFonts w:cs="Calibri"/>
        </w:rPr>
        <w:t xml:space="preserve">jednotně a </w:t>
      </w:r>
      <w:r>
        <w:rPr>
          <w:rFonts w:cs="Calibri"/>
        </w:rPr>
        <w:t xml:space="preserve">tyto prvky přispějí </w:t>
      </w:r>
      <w:r w:rsidR="006F018F">
        <w:rPr>
          <w:rFonts w:cs="Calibri"/>
        </w:rPr>
        <w:t xml:space="preserve">k </w:t>
      </w:r>
      <w:r>
        <w:rPr>
          <w:rFonts w:cs="Calibri"/>
        </w:rPr>
        <w:t xml:space="preserve">jednoznačné identifikaci FHS a </w:t>
      </w:r>
      <w:r w:rsidR="006F018F">
        <w:rPr>
          <w:rFonts w:cs="Calibri"/>
        </w:rPr>
        <w:t>jednotné</w:t>
      </w:r>
      <w:r>
        <w:rPr>
          <w:rFonts w:cs="Calibri"/>
        </w:rPr>
        <w:t xml:space="preserve"> </w:t>
      </w:r>
      <w:r w:rsidR="006F018F">
        <w:rPr>
          <w:rFonts w:cs="Calibri"/>
        </w:rPr>
        <w:t>podobě</w:t>
      </w:r>
      <w:r>
        <w:rPr>
          <w:rFonts w:cs="Calibri"/>
        </w:rPr>
        <w:t xml:space="preserve"> výstupů fakulty v tištěné i elektronické formě.</w:t>
      </w:r>
    </w:p>
    <w:p w14:paraId="6B1E9CFB" w14:textId="5D24E4A1" w:rsidR="00AA7DEE" w:rsidRDefault="009F7B0C" w:rsidP="00AA7DEE">
      <w:pPr>
        <w:spacing w:line="276" w:lineRule="auto"/>
        <w:rPr>
          <w:rFonts w:cs="Calibri"/>
        </w:rPr>
      </w:pPr>
      <w:r w:rsidRPr="000851AE">
        <w:rPr>
          <w:rFonts w:cs="Calibri"/>
          <w:noProof/>
        </w:rPr>
        <w:lastRenderedPageBreak/>
        <w:drawing>
          <wp:anchor distT="0" distB="0" distL="114300" distR="114300" simplePos="0" relativeHeight="251938816" behindDoc="1" locked="0" layoutInCell="1" allowOverlap="1" wp14:anchorId="0D007FB6" wp14:editId="643222FA">
            <wp:simplePos x="0" y="0"/>
            <wp:positionH relativeFrom="column">
              <wp:posOffset>21590</wp:posOffset>
            </wp:positionH>
            <wp:positionV relativeFrom="paragraph">
              <wp:posOffset>2224405</wp:posOffset>
            </wp:positionV>
            <wp:extent cx="2699385" cy="2699385"/>
            <wp:effectExtent l="0" t="0" r="5715" b="5715"/>
            <wp:wrapTight wrapText="bothSides">
              <wp:wrapPolygon edited="0">
                <wp:start x="0" y="0"/>
                <wp:lineTo x="0" y="21493"/>
                <wp:lineTo x="21493" y="21493"/>
                <wp:lineTo x="21493" y="0"/>
                <wp:lineTo x="0" y="0"/>
              </wp:wrapPolygon>
            </wp:wrapTight>
            <wp:docPr id="18" name="Obrázek 18" descr="C:\Users\Uzivatel\OneDrive - Univerzita Tomáše Bati ve Zlíně\Plocha\FHS tý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OneDrive - Univerzita Tomáše Bati ve Zlíně\Plocha\FHS tý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938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AE">
        <w:rPr>
          <w:rFonts w:cs="Calibri"/>
          <w:noProof/>
        </w:rPr>
        <w:drawing>
          <wp:anchor distT="0" distB="0" distL="114300" distR="114300" simplePos="0" relativeHeight="251939840" behindDoc="1" locked="0" layoutInCell="1" allowOverlap="1" wp14:anchorId="2B0AB4BC" wp14:editId="0A3E0B44">
            <wp:simplePos x="0" y="0"/>
            <wp:positionH relativeFrom="column">
              <wp:posOffset>3041813</wp:posOffset>
            </wp:positionH>
            <wp:positionV relativeFrom="paragraph">
              <wp:posOffset>2214880</wp:posOffset>
            </wp:positionV>
            <wp:extent cx="2699385" cy="2699385"/>
            <wp:effectExtent l="0" t="0" r="5715" b="5715"/>
            <wp:wrapTight wrapText="bothSides">
              <wp:wrapPolygon edited="0">
                <wp:start x="0" y="0"/>
                <wp:lineTo x="0" y="21493"/>
                <wp:lineTo x="21493" y="21493"/>
                <wp:lineTo x="21493" y="0"/>
                <wp:lineTo x="0" y="0"/>
              </wp:wrapPolygon>
            </wp:wrapTight>
            <wp:docPr id="19" name="Obrázek 19" descr="C:\Users\Uzivatel\OneDrive - Univerzita Tomáše Bati ve Zlíně\Plocha\MLUVIT A POSLOU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OneDrive - Univerzita Tomáše Bati ve Zlíně\Plocha\MLUVIT A POSLOUCHA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938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DEE" w:rsidRPr="00AA3688">
        <w:rPr>
          <w:rFonts w:cs="Calibri"/>
        </w:rPr>
        <w:t xml:space="preserve">V druhé polovině roku 2020 participovala fakulta na celouniverzitním projektu </w:t>
      </w:r>
      <w:r w:rsidR="00AA7DEE" w:rsidRPr="00D33312">
        <w:rPr>
          <w:rFonts w:cs="Calibri"/>
          <w:i/>
        </w:rPr>
        <w:t xml:space="preserve">UTB </w:t>
      </w:r>
      <w:proofErr w:type="spellStart"/>
      <w:r w:rsidR="00AA7DEE" w:rsidRPr="00D33312">
        <w:rPr>
          <w:rFonts w:cs="Calibri"/>
          <w:i/>
        </w:rPr>
        <w:t>utebe</w:t>
      </w:r>
      <w:proofErr w:type="spellEnd"/>
      <w:r w:rsidR="00AA7DEE" w:rsidRPr="00AA3688">
        <w:rPr>
          <w:rFonts w:cs="Calibri"/>
        </w:rPr>
        <w:t xml:space="preserve">, což je seriál </w:t>
      </w:r>
      <w:proofErr w:type="spellStart"/>
      <w:r w:rsidR="00AA7DEE" w:rsidRPr="00AA3688">
        <w:rPr>
          <w:rFonts w:cs="Calibri"/>
        </w:rPr>
        <w:t>podcastů</w:t>
      </w:r>
      <w:proofErr w:type="spellEnd"/>
      <w:r w:rsidR="00AA7DEE" w:rsidRPr="00AA3688">
        <w:rPr>
          <w:rFonts w:cs="Calibri"/>
        </w:rPr>
        <w:t xml:space="preserve"> se zajímavými, významnými či mimořádnými osobnostmi</w:t>
      </w:r>
      <w:r w:rsidR="00D33312">
        <w:rPr>
          <w:rFonts w:cs="Calibri"/>
        </w:rPr>
        <w:t xml:space="preserve"> z celé univerzity. V </w:t>
      </w:r>
      <w:proofErr w:type="spellStart"/>
      <w:r w:rsidR="00D33312">
        <w:rPr>
          <w:rFonts w:cs="Calibri"/>
        </w:rPr>
        <w:t>podcastu</w:t>
      </w:r>
      <w:proofErr w:type="spellEnd"/>
      <w:r w:rsidR="00D33312">
        <w:rPr>
          <w:rFonts w:cs="Calibri"/>
        </w:rPr>
        <w:t xml:space="preserve"> </w:t>
      </w:r>
      <w:r w:rsidR="00AA7DEE" w:rsidRPr="00D33312">
        <w:rPr>
          <w:rFonts w:cs="Calibri"/>
          <w:i/>
        </w:rPr>
        <w:t>Lékař odchází, sestra zůstává</w:t>
      </w:r>
      <w:r w:rsidR="00AA7DEE" w:rsidRPr="00AA3688">
        <w:rPr>
          <w:rFonts w:cs="Calibri"/>
        </w:rPr>
        <w:t xml:space="preserve"> zde FHS reprezentovali a o situaci a náročné práci v Krajské nemocnici T. Bati v době pandemie hovořili PhDr. Mgr. Petr Snopek</w:t>
      </w:r>
      <w:r w:rsidR="006F018F" w:rsidRPr="00AA3688">
        <w:rPr>
          <w:rFonts w:cs="Calibri"/>
        </w:rPr>
        <w:t>, Ph.D. MBA</w:t>
      </w:r>
      <w:r w:rsidR="00D33312">
        <w:rPr>
          <w:rFonts w:cs="Calibri"/>
        </w:rPr>
        <w:br/>
      </w:r>
      <w:r w:rsidR="00AA7DEE" w:rsidRPr="00AA3688">
        <w:rPr>
          <w:rFonts w:cs="Calibri"/>
        </w:rPr>
        <w:t xml:space="preserve">a studentka Kristýna Bauerová, která v roce 2020 absolvovala studijní program Ošetřovatelství, </w:t>
      </w:r>
      <w:r w:rsidR="00831D64">
        <w:rPr>
          <w:rFonts w:cs="Calibri"/>
        </w:rPr>
        <w:t xml:space="preserve">studijní obor Všeobecná sestra. </w:t>
      </w:r>
      <w:r w:rsidR="006F018F" w:rsidRPr="006F018F">
        <w:rPr>
          <w:rFonts w:cs="Calibri"/>
        </w:rPr>
        <w:t xml:space="preserve">V dalším </w:t>
      </w:r>
      <w:proofErr w:type="spellStart"/>
      <w:r w:rsidR="006F018F" w:rsidRPr="006F018F">
        <w:rPr>
          <w:rFonts w:cs="Calibri"/>
        </w:rPr>
        <w:t>podcastu</w:t>
      </w:r>
      <w:proofErr w:type="spellEnd"/>
      <w:r w:rsidR="006F018F" w:rsidRPr="006F018F">
        <w:rPr>
          <w:rFonts w:cs="Calibri"/>
        </w:rPr>
        <w:t xml:space="preserve"> pod názvem Mluvit </w:t>
      </w:r>
      <w:r w:rsidR="006F36B9">
        <w:rPr>
          <w:rFonts w:cs="Calibri"/>
        </w:rPr>
        <w:br/>
      </w:r>
      <w:r w:rsidR="006F018F" w:rsidRPr="006F018F">
        <w:rPr>
          <w:rFonts w:cs="Calibri"/>
        </w:rPr>
        <w:t xml:space="preserve">a poslouchat zároveň představila PhDr. Katarína </w:t>
      </w:r>
      <w:proofErr w:type="spellStart"/>
      <w:r w:rsidR="006F018F" w:rsidRPr="006F018F">
        <w:rPr>
          <w:rFonts w:cs="Calibri"/>
        </w:rPr>
        <w:t>Nemčoková</w:t>
      </w:r>
      <w:proofErr w:type="spellEnd"/>
      <w:r w:rsidR="006F018F" w:rsidRPr="006F018F">
        <w:rPr>
          <w:rFonts w:cs="Calibri"/>
        </w:rPr>
        <w:t>, Ph.D., práci tlumočníka.</w:t>
      </w:r>
      <w:r w:rsidR="006F018F">
        <w:rPr>
          <w:rFonts w:cs="Calibri"/>
        </w:rPr>
        <w:t xml:space="preserve"> </w:t>
      </w:r>
      <w:r w:rsidR="006F018F" w:rsidRPr="006F018F">
        <w:rPr>
          <w:rFonts w:cs="Calibri"/>
        </w:rPr>
        <w:t xml:space="preserve">Práci překladatele pak dr. </w:t>
      </w:r>
      <w:proofErr w:type="spellStart"/>
      <w:r w:rsidR="006F018F" w:rsidRPr="006F018F">
        <w:rPr>
          <w:rFonts w:cs="Calibri"/>
        </w:rPr>
        <w:t>Němčoková</w:t>
      </w:r>
      <w:proofErr w:type="spellEnd"/>
      <w:r w:rsidR="006F018F" w:rsidRPr="006F018F">
        <w:rPr>
          <w:rFonts w:cs="Calibri"/>
        </w:rPr>
        <w:t xml:space="preserve"> přiblížila veřejnosti v rámci celouniverzitní akce Noc vědců </w:t>
      </w:r>
      <w:r w:rsidR="006F36B9">
        <w:rPr>
          <w:rFonts w:cs="Calibri"/>
        </w:rPr>
        <w:br/>
      </w:r>
      <w:r w:rsidR="006F018F" w:rsidRPr="006F018F">
        <w:rPr>
          <w:rFonts w:cs="Calibri"/>
        </w:rPr>
        <w:t>ve svém příspěvku o práci překladatele</w:t>
      </w:r>
      <w:r w:rsidR="00EA1D8C">
        <w:rPr>
          <w:rFonts w:cs="Calibri"/>
        </w:rPr>
        <w:t xml:space="preserve"> Quo </w:t>
      </w:r>
      <w:proofErr w:type="spellStart"/>
      <w:r w:rsidR="00EA1D8C">
        <w:rPr>
          <w:rFonts w:cs="Calibri"/>
        </w:rPr>
        <w:t>vadis</w:t>
      </w:r>
      <w:proofErr w:type="spellEnd"/>
      <w:r w:rsidR="00EA1D8C">
        <w:rPr>
          <w:rFonts w:cs="Calibri"/>
        </w:rPr>
        <w:t xml:space="preserve"> Překlad? Člověk vs. s</w:t>
      </w:r>
      <w:r w:rsidR="006F018F" w:rsidRPr="006F018F">
        <w:rPr>
          <w:rFonts w:cs="Calibri"/>
        </w:rPr>
        <w:t>troj.</w:t>
      </w:r>
    </w:p>
    <w:p w14:paraId="79AC1AF5" w14:textId="77777777" w:rsidR="006F018F" w:rsidRDefault="006F018F" w:rsidP="00AA7DEE">
      <w:pPr>
        <w:spacing w:line="276" w:lineRule="auto"/>
        <w:rPr>
          <w:rFonts w:cs="Calibri"/>
        </w:rPr>
      </w:pPr>
    </w:p>
    <w:p w14:paraId="17D60E94" w14:textId="796BC17A" w:rsidR="00AA7DEE" w:rsidRPr="00AA3688" w:rsidRDefault="00AA7DEE" w:rsidP="00AA7DEE">
      <w:pPr>
        <w:spacing w:before="120" w:line="276" w:lineRule="auto"/>
        <w:rPr>
          <w:rFonts w:cs="Calibri"/>
        </w:rPr>
      </w:pPr>
      <w:r w:rsidRPr="00AA3688">
        <w:rPr>
          <w:rFonts w:cs="Calibri"/>
        </w:rPr>
        <w:t>Významnou roli hrály</w:t>
      </w:r>
      <w:r w:rsidR="006F018F">
        <w:rPr>
          <w:rFonts w:cs="Calibri"/>
        </w:rPr>
        <w:t xml:space="preserve"> v</w:t>
      </w:r>
      <w:r w:rsidRPr="00AA3688">
        <w:rPr>
          <w:rFonts w:cs="Calibri"/>
        </w:rPr>
        <w:t xml:space="preserve"> době pandemie </w:t>
      </w:r>
      <w:r>
        <w:rPr>
          <w:rFonts w:cs="Calibri"/>
        </w:rPr>
        <w:t>c</w:t>
      </w:r>
      <w:r w:rsidRPr="00AA3688">
        <w:rPr>
          <w:rFonts w:cs="Calibri"/>
        </w:rPr>
        <w:t xml:space="preserve">ovid-19 fakultní webové stránky, které informovaly </w:t>
      </w:r>
      <w:r w:rsidR="00D33312">
        <w:rPr>
          <w:rFonts w:cs="Calibri"/>
        </w:rPr>
        <w:br/>
      </w:r>
      <w:r w:rsidRPr="00AA3688">
        <w:rPr>
          <w:rFonts w:cs="Calibri"/>
        </w:rPr>
        <w:t xml:space="preserve">o dobrovolnické činnosti </w:t>
      </w:r>
      <w:r>
        <w:rPr>
          <w:rFonts w:cs="Calibri"/>
        </w:rPr>
        <w:t xml:space="preserve">zaměstnanců </w:t>
      </w:r>
      <w:r w:rsidRPr="00AA3688">
        <w:rPr>
          <w:rFonts w:cs="Calibri"/>
        </w:rPr>
        <w:t>a především studentů</w:t>
      </w:r>
      <w:r w:rsidR="0054563A">
        <w:rPr>
          <w:rFonts w:cs="Calibri"/>
        </w:rPr>
        <w:t>.</w:t>
      </w:r>
      <w:r w:rsidR="0054563A" w:rsidRPr="0054563A">
        <w:t xml:space="preserve"> </w:t>
      </w:r>
      <w:r w:rsidR="0054563A" w:rsidRPr="0054563A">
        <w:rPr>
          <w:rFonts w:cs="Calibri"/>
        </w:rPr>
        <w:t>Sehrály také důležitou roli při popularizaci dobrovolnické činnosti a napomohly k většímu zapojení studentů a zaměstnanců do dobrovolnických aktivit.</w:t>
      </w:r>
      <w:r w:rsidR="0054563A">
        <w:rPr>
          <w:rFonts w:cs="Calibri"/>
        </w:rPr>
        <w:t xml:space="preserve"> </w:t>
      </w:r>
      <w:r w:rsidRPr="00AA3688">
        <w:rPr>
          <w:rFonts w:cs="Calibri"/>
        </w:rPr>
        <w:t xml:space="preserve">Fotografie a příběhy uváděné na webu fakulty přibližovaly náročnou práci studentek a studentů v nemocnicích, v sociálních zařízeních, dětských domovech či domovech seniorů, nasazení našich studentek a studentů při výuce ve školách </w:t>
      </w:r>
      <w:r w:rsidR="00EA1D8C">
        <w:rPr>
          <w:rFonts w:cs="Calibri"/>
        </w:rPr>
        <w:br/>
      </w:r>
      <w:r w:rsidRPr="00AA3688">
        <w:rPr>
          <w:rFonts w:cs="Calibri"/>
        </w:rPr>
        <w:t xml:space="preserve">a především </w:t>
      </w:r>
      <w:r w:rsidR="0054563A">
        <w:rPr>
          <w:rFonts w:cs="Calibri"/>
        </w:rPr>
        <w:t xml:space="preserve">v </w:t>
      </w:r>
      <w:r w:rsidRPr="00AA3688">
        <w:rPr>
          <w:rFonts w:cs="Calibri"/>
        </w:rPr>
        <w:t>rodinách zdravotníků</w:t>
      </w:r>
      <w:r w:rsidR="0054563A">
        <w:rPr>
          <w:rFonts w:cs="Calibri"/>
        </w:rPr>
        <w:t>,</w:t>
      </w:r>
      <w:r w:rsidRPr="00AA3688">
        <w:rPr>
          <w:rFonts w:cs="Calibri"/>
        </w:rPr>
        <w:t xml:space="preserve"> v neposlední řadě i nasazení dobrovolníků v</w:t>
      </w:r>
      <w:r w:rsidR="0008430D">
        <w:rPr>
          <w:rFonts w:cs="Calibri"/>
        </w:rPr>
        <w:t xml:space="preserve"> Krizovém </w:t>
      </w:r>
      <w:r w:rsidRPr="00AA3688">
        <w:rPr>
          <w:rFonts w:cs="Calibri"/>
        </w:rPr>
        <w:t>call centru UTB.</w:t>
      </w:r>
    </w:p>
    <w:p w14:paraId="59014F7E" w14:textId="77777777" w:rsidR="00AA7DEE" w:rsidRDefault="00AA7DEE" w:rsidP="00AA7DEE">
      <w:pPr>
        <w:spacing w:before="120" w:line="276" w:lineRule="auto"/>
        <w:rPr>
          <w:rFonts w:cs="Calibri"/>
        </w:rPr>
      </w:pPr>
    </w:p>
    <w:p w14:paraId="22536EFD" w14:textId="77777777" w:rsidR="00AA7DEE" w:rsidRPr="001148CF" w:rsidRDefault="00AA7DEE" w:rsidP="00AA7DEE">
      <w:pPr>
        <w:spacing w:before="120" w:line="276" w:lineRule="auto"/>
        <w:rPr>
          <w:rFonts w:cs="Calibri"/>
          <w:b/>
        </w:rPr>
      </w:pPr>
      <w:r>
        <w:rPr>
          <w:rFonts w:cs="Calibri"/>
          <w:b/>
        </w:rPr>
        <w:t>FHS na 60. ročníku Zlín Film Festivalu</w:t>
      </w:r>
    </w:p>
    <w:p w14:paraId="75D5AE0F" w14:textId="17E5FA8C" w:rsidR="00AA7DEE" w:rsidRPr="001148CF" w:rsidRDefault="00AA7DEE" w:rsidP="00AA7DEE">
      <w:pPr>
        <w:spacing w:before="120" w:line="276" w:lineRule="auto"/>
        <w:rPr>
          <w:rFonts w:cs="Calibri"/>
        </w:rPr>
      </w:pPr>
      <w:r w:rsidRPr="001148CF">
        <w:rPr>
          <w:rFonts w:cs="Calibri"/>
        </w:rPr>
        <w:t xml:space="preserve">V roce 2020 slavil Zlín Film Festival jubilejní, již šedesátý ročník a i přes </w:t>
      </w:r>
      <w:r w:rsidR="0054563A">
        <w:rPr>
          <w:rFonts w:cs="Calibri"/>
        </w:rPr>
        <w:t xml:space="preserve">náročnou situaci </w:t>
      </w:r>
      <w:r w:rsidR="003650AA">
        <w:rPr>
          <w:rFonts w:cs="Calibri"/>
        </w:rPr>
        <w:br/>
      </w:r>
      <w:r w:rsidRPr="001148CF">
        <w:rPr>
          <w:rFonts w:cs="Calibri"/>
        </w:rPr>
        <w:t xml:space="preserve">a posunutí termínu </w:t>
      </w:r>
      <w:r w:rsidR="006A7629">
        <w:rPr>
          <w:rFonts w:cs="Calibri"/>
        </w:rPr>
        <w:t xml:space="preserve">na 4. – 10. 9. 2020 </w:t>
      </w:r>
      <w:r w:rsidRPr="001148CF">
        <w:rPr>
          <w:rFonts w:cs="Calibri"/>
        </w:rPr>
        <w:t>se jej nako</w:t>
      </w:r>
      <w:r w:rsidR="007E66EF">
        <w:rPr>
          <w:rFonts w:cs="Calibri"/>
        </w:rPr>
        <w:t xml:space="preserve">nec podařilo úspěšně realizovat. Fakulta </w:t>
      </w:r>
      <w:r w:rsidR="00EA1D8C">
        <w:rPr>
          <w:rFonts w:cs="Calibri"/>
        </w:rPr>
        <w:br/>
      </w:r>
      <w:r w:rsidRPr="001148CF">
        <w:rPr>
          <w:rFonts w:cs="Calibri"/>
        </w:rPr>
        <w:t xml:space="preserve">v jeho doprovodném programu nesměla chybět. </w:t>
      </w:r>
      <w:r>
        <w:rPr>
          <w:rFonts w:cs="Calibri"/>
        </w:rPr>
        <w:t>Z</w:t>
      </w:r>
      <w:r w:rsidRPr="001148CF">
        <w:rPr>
          <w:rFonts w:cs="Calibri"/>
        </w:rPr>
        <w:t xml:space="preserve">účastněné ústavy </w:t>
      </w:r>
      <w:r>
        <w:rPr>
          <w:rFonts w:cs="Calibri"/>
        </w:rPr>
        <w:t xml:space="preserve">se </w:t>
      </w:r>
      <w:r w:rsidRPr="001148CF">
        <w:rPr>
          <w:rFonts w:cs="Calibri"/>
        </w:rPr>
        <w:t xml:space="preserve">zaměřily na bezpečnost malých dětí a žáků 1. stupně v prostředí internetu: na primární prevenci </w:t>
      </w:r>
      <w:proofErr w:type="spellStart"/>
      <w:r w:rsidRPr="001148CF">
        <w:rPr>
          <w:rFonts w:cs="Calibri"/>
        </w:rPr>
        <w:t>kyberšikany</w:t>
      </w:r>
      <w:proofErr w:type="spellEnd"/>
      <w:r w:rsidRPr="001148CF">
        <w:rPr>
          <w:rFonts w:cs="Calibri"/>
        </w:rPr>
        <w:t xml:space="preserve"> </w:t>
      </w:r>
      <w:r w:rsidR="006A7629">
        <w:rPr>
          <w:rFonts w:cs="Calibri"/>
        </w:rPr>
        <w:br/>
      </w:r>
      <w:r w:rsidRPr="001148CF">
        <w:rPr>
          <w:rFonts w:cs="Calibri"/>
        </w:rPr>
        <w:t xml:space="preserve">v prostředí 2. stupně ZŠ a SŠ. To vše pro děti připravili studenti Učitelství pro mateřské </w:t>
      </w:r>
      <w:r w:rsidR="00EA1D8C">
        <w:rPr>
          <w:rFonts w:cs="Calibri"/>
        </w:rPr>
        <w:br/>
      </w:r>
      <w:r w:rsidRPr="001148CF">
        <w:rPr>
          <w:rFonts w:cs="Calibri"/>
        </w:rPr>
        <w:t xml:space="preserve">školy, Učitelství pro 1. stupeň základní školy a Sociální pedagogiky. </w:t>
      </w:r>
      <w:r>
        <w:rPr>
          <w:rFonts w:cs="Calibri"/>
        </w:rPr>
        <w:t>Přítomny byly také</w:t>
      </w:r>
      <w:r w:rsidRPr="001148CF">
        <w:rPr>
          <w:rFonts w:cs="Calibri"/>
        </w:rPr>
        <w:t xml:space="preserve"> </w:t>
      </w:r>
      <w:r w:rsidRPr="001148CF">
        <w:rPr>
          <w:rFonts w:cs="Calibri"/>
        </w:rPr>
        <w:lastRenderedPageBreak/>
        <w:t>zdravotnické hlídky, složené ze studentů Vš</w:t>
      </w:r>
      <w:r w:rsidR="00831D64">
        <w:rPr>
          <w:rFonts w:cs="Calibri"/>
        </w:rPr>
        <w:t>eobecného ošetřovatelství, které</w:t>
      </w:r>
      <w:r w:rsidR="007E66EF">
        <w:rPr>
          <w:rFonts w:cs="Calibri"/>
        </w:rPr>
        <w:t xml:space="preserve"> bedlivě hlídaly</w:t>
      </w:r>
      <w:r w:rsidRPr="001148CF">
        <w:rPr>
          <w:rFonts w:cs="Calibri"/>
        </w:rPr>
        <w:t xml:space="preserve"> zdraví návštěvníků </w:t>
      </w:r>
      <w:r w:rsidR="007E66EF">
        <w:rPr>
          <w:rFonts w:cs="Calibri"/>
        </w:rPr>
        <w:t xml:space="preserve">v průběhu celého </w:t>
      </w:r>
      <w:r w:rsidRPr="001148CF">
        <w:rPr>
          <w:rFonts w:cs="Calibri"/>
        </w:rPr>
        <w:t xml:space="preserve">festivalu. </w:t>
      </w:r>
    </w:p>
    <w:p w14:paraId="21836099" w14:textId="77777777" w:rsidR="00AA7DEE" w:rsidRPr="00AA3688" w:rsidRDefault="00AA7DEE" w:rsidP="00AA7DEE">
      <w:pPr>
        <w:spacing w:before="120" w:line="276" w:lineRule="auto"/>
        <w:jc w:val="center"/>
        <w:rPr>
          <w:rFonts w:cs="Calibri"/>
        </w:rPr>
      </w:pPr>
      <w:r w:rsidRPr="001148CF">
        <w:rPr>
          <w:rFonts w:cs="Calibri"/>
          <w:noProof/>
        </w:rPr>
        <w:drawing>
          <wp:inline distT="0" distB="0" distL="0" distR="0" wp14:anchorId="3C136166" wp14:editId="37F7C6D5">
            <wp:extent cx="5709184" cy="3902044"/>
            <wp:effectExtent l="0" t="0" r="6350" b="3810"/>
            <wp:docPr id="33" name="Obrázek 33" descr="C:\Users\Uzivatel\OneDrive - Univerzita Tomáše Bati ve Zlíně\Plocha\FHS - akce k archivaci\H-žurnál\8_Spolupracujeme\ZlínFilmFest\ZlínFilmFestiv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zivatel\OneDrive - Univerzita Tomáše Bati ve Zlíně\Plocha\FHS - akce k archivaci\H-žurnál\8_Spolupracujeme\ZlínFilmFest\ZlínFilmFestival (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871"/>
                    <a:stretch/>
                  </pic:blipFill>
                  <pic:spPr bwMode="auto">
                    <a:xfrm>
                      <a:off x="0" y="0"/>
                      <a:ext cx="5715542" cy="3906390"/>
                    </a:xfrm>
                    <a:prstGeom prst="rect">
                      <a:avLst/>
                    </a:prstGeom>
                    <a:noFill/>
                    <a:ln>
                      <a:noFill/>
                    </a:ln>
                    <a:extLst>
                      <a:ext uri="{53640926-AAD7-44D8-BBD7-CCE9431645EC}">
                        <a14:shadowObscured xmlns:a14="http://schemas.microsoft.com/office/drawing/2010/main"/>
                      </a:ext>
                    </a:extLst>
                  </pic:spPr>
                </pic:pic>
              </a:graphicData>
            </a:graphic>
          </wp:inline>
        </w:drawing>
      </w:r>
    </w:p>
    <w:p w14:paraId="1D0E5C43" w14:textId="77777777" w:rsidR="00831D64" w:rsidRPr="007E66EF" w:rsidRDefault="00831D64" w:rsidP="00AA7DEE">
      <w:pPr>
        <w:spacing w:before="120" w:line="276" w:lineRule="auto"/>
        <w:rPr>
          <w:rFonts w:cs="Calibri"/>
          <w:sz w:val="8"/>
        </w:rPr>
      </w:pPr>
    </w:p>
    <w:p w14:paraId="333CBC76" w14:textId="3E31E383" w:rsidR="00AA7DEE" w:rsidRPr="00AA3688" w:rsidRDefault="007E66EF" w:rsidP="00AA7DEE">
      <w:pPr>
        <w:spacing w:before="120" w:line="276" w:lineRule="auto"/>
        <w:rPr>
          <w:rFonts w:cs="Calibri"/>
        </w:rPr>
      </w:pPr>
      <w:r w:rsidRPr="00C97120">
        <w:rPr>
          <w:rFonts w:cs="Calibri"/>
        </w:rPr>
        <w:t>Přehled akcí, které se na Fakultě humanitních studií UTB ve Zlíně uskutečnily v rámci kalendářního roku 2020</w:t>
      </w:r>
      <w:r w:rsidR="0054563A">
        <w:rPr>
          <w:rFonts w:cs="Calibri"/>
        </w:rPr>
        <w:t>,</w:t>
      </w:r>
      <w:r w:rsidRPr="00C97120">
        <w:rPr>
          <w:rFonts w:cs="Calibri"/>
        </w:rPr>
        <w:t xml:space="preserve"> lze najít nejen na sociálních sítích, ale také na webu fakulty </w:t>
      </w:r>
      <w:r>
        <w:rPr>
          <w:rFonts w:cs="Calibri"/>
        </w:rPr>
        <w:br/>
      </w:r>
      <w:r w:rsidRPr="00C97120">
        <w:rPr>
          <w:rFonts w:cs="Calibri"/>
        </w:rPr>
        <w:t xml:space="preserve">(dostupné </w:t>
      </w:r>
      <w:hyperlink r:id="rId32" w:history="1">
        <w:r w:rsidRPr="002A2C6B">
          <w:rPr>
            <w:rStyle w:val="Hypertextovodkaz"/>
            <w:rFonts w:cs="Calibri"/>
            <w:b/>
            <w:color w:val="7030A0"/>
            <w:u w:val="single"/>
          </w:rPr>
          <w:t>zde</w:t>
        </w:r>
      </w:hyperlink>
      <w:r w:rsidRPr="00C97120">
        <w:rPr>
          <w:rFonts w:cs="Calibri"/>
        </w:rPr>
        <w:t>).</w:t>
      </w:r>
      <w:r>
        <w:rPr>
          <w:rFonts w:cs="Calibri"/>
        </w:rPr>
        <w:t xml:space="preserve"> Výběr z těchto </w:t>
      </w:r>
      <w:r w:rsidR="00AA7DEE" w:rsidRPr="00AA3688">
        <w:rPr>
          <w:rFonts w:cs="Calibri"/>
        </w:rPr>
        <w:t xml:space="preserve">akcí </w:t>
      </w:r>
      <w:r>
        <w:rPr>
          <w:rFonts w:cs="Calibri"/>
        </w:rPr>
        <w:t>uvádí v chronologickém pořadí následující tabulka:</w:t>
      </w:r>
    </w:p>
    <w:tbl>
      <w:tblPr>
        <w:tblStyle w:val="Mkatabulky"/>
        <w:tblW w:w="9067" w:type="dxa"/>
        <w:tblLook w:val="04A0" w:firstRow="1" w:lastRow="0" w:firstColumn="1" w:lastColumn="0" w:noHBand="0" w:noVBand="1"/>
      </w:tblPr>
      <w:tblGrid>
        <w:gridCol w:w="5949"/>
        <w:gridCol w:w="3118"/>
      </w:tblGrid>
      <w:tr w:rsidR="00AA7DEE" w:rsidRPr="00435C5F" w14:paraId="61FAC2A3" w14:textId="77777777" w:rsidTr="00F9452A">
        <w:trPr>
          <w:trHeight w:val="397"/>
        </w:trPr>
        <w:tc>
          <w:tcPr>
            <w:tcW w:w="5949" w:type="dxa"/>
            <w:shd w:val="clear" w:color="auto" w:fill="865387"/>
            <w:vAlign w:val="center"/>
          </w:tcPr>
          <w:p w14:paraId="3C16CAAB" w14:textId="77777777" w:rsidR="00AA7DEE" w:rsidRPr="00435C5F" w:rsidRDefault="00AA7DEE" w:rsidP="00443A57">
            <w:pPr>
              <w:spacing w:after="0" w:line="240" w:lineRule="auto"/>
              <w:jc w:val="left"/>
              <w:rPr>
                <w:rFonts w:cs="Calibri"/>
                <w:b/>
                <w:color w:val="FFFFFF" w:themeColor="background1"/>
              </w:rPr>
            </w:pPr>
            <w:r w:rsidRPr="00435C5F">
              <w:rPr>
                <w:rFonts w:cs="Calibri"/>
                <w:b/>
                <w:color w:val="FFFFFF" w:themeColor="background1"/>
              </w:rPr>
              <w:t>Název akce</w:t>
            </w:r>
          </w:p>
        </w:tc>
        <w:tc>
          <w:tcPr>
            <w:tcW w:w="3118" w:type="dxa"/>
            <w:shd w:val="clear" w:color="auto" w:fill="865387"/>
            <w:vAlign w:val="center"/>
          </w:tcPr>
          <w:p w14:paraId="5169C6C1" w14:textId="77777777" w:rsidR="00AA7DEE" w:rsidRPr="00435C5F" w:rsidRDefault="00AA7DEE" w:rsidP="00443A57">
            <w:pPr>
              <w:spacing w:after="0" w:line="240" w:lineRule="auto"/>
              <w:jc w:val="left"/>
              <w:rPr>
                <w:rFonts w:cs="Calibri"/>
                <w:b/>
                <w:color w:val="FFFFFF" w:themeColor="background1"/>
              </w:rPr>
            </w:pPr>
            <w:r w:rsidRPr="00435C5F">
              <w:rPr>
                <w:rFonts w:cs="Calibri"/>
                <w:b/>
                <w:color w:val="FFFFFF" w:themeColor="background1"/>
              </w:rPr>
              <w:t>Datum konání</w:t>
            </w:r>
          </w:p>
        </w:tc>
      </w:tr>
      <w:tr w:rsidR="00F9452A" w:rsidRPr="00D33312" w14:paraId="6532C72E" w14:textId="77777777" w:rsidTr="00F9452A">
        <w:trPr>
          <w:trHeight w:val="397"/>
        </w:trPr>
        <w:tc>
          <w:tcPr>
            <w:tcW w:w="5949" w:type="dxa"/>
            <w:shd w:val="clear" w:color="auto" w:fill="auto"/>
            <w:vAlign w:val="center"/>
          </w:tcPr>
          <w:p w14:paraId="6C09CFF6" w14:textId="77777777" w:rsidR="00AA7DEE" w:rsidRPr="00D33312" w:rsidRDefault="00AA7DEE" w:rsidP="00443A57">
            <w:pPr>
              <w:spacing w:after="0" w:line="240" w:lineRule="auto"/>
              <w:jc w:val="left"/>
              <w:rPr>
                <w:rFonts w:cs="Calibri"/>
              </w:rPr>
            </w:pPr>
            <w:r w:rsidRPr="00D33312">
              <w:rPr>
                <w:rFonts w:cs="Calibri"/>
              </w:rPr>
              <w:t xml:space="preserve">Den otevřených dveří na FHS </w:t>
            </w:r>
          </w:p>
        </w:tc>
        <w:tc>
          <w:tcPr>
            <w:tcW w:w="3118" w:type="dxa"/>
            <w:shd w:val="clear" w:color="auto" w:fill="auto"/>
            <w:vAlign w:val="center"/>
          </w:tcPr>
          <w:p w14:paraId="4F7C0E05" w14:textId="77777777" w:rsidR="00AA7DEE" w:rsidRPr="00D33312" w:rsidRDefault="00AA7DEE" w:rsidP="00443A57">
            <w:pPr>
              <w:spacing w:after="0" w:line="240" w:lineRule="auto"/>
              <w:jc w:val="left"/>
              <w:rPr>
                <w:rFonts w:cs="Calibri"/>
              </w:rPr>
            </w:pPr>
            <w:r w:rsidRPr="00D33312">
              <w:rPr>
                <w:rFonts w:cs="Calibri"/>
              </w:rPr>
              <w:t>6. 2. 2020</w:t>
            </w:r>
          </w:p>
        </w:tc>
      </w:tr>
      <w:tr w:rsidR="00F9452A" w:rsidRPr="00D33312" w14:paraId="1C78498D" w14:textId="77777777" w:rsidTr="00F9452A">
        <w:trPr>
          <w:trHeight w:val="397"/>
        </w:trPr>
        <w:tc>
          <w:tcPr>
            <w:tcW w:w="5949" w:type="dxa"/>
            <w:shd w:val="clear" w:color="auto" w:fill="auto"/>
            <w:vAlign w:val="center"/>
          </w:tcPr>
          <w:p w14:paraId="68102918" w14:textId="77777777" w:rsidR="00AA7DEE" w:rsidRPr="00D33312" w:rsidRDefault="00AA7DEE" w:rsidP="00443A57">
            <w:pPr>
              <w:spacing w:after="0" w:line="240" w:lineRule="auto"/>
              <w:jc w:val="left"/>
              <w:rPr>
                <w:rFonts w:cs="Calibri"/>
              </w:rPr>
            </w:pPr>
            <w:r w:rsidRPr="00D33312">
              <w:rPr>
                <w:rFonts w:cs="Calibri"/>
              </w:rPr>
              <w:t xml:space="preserve">Valentýnská </w:t>
            </w:r>
            <w:proofErr w:type="spellStart"/>
            <w:r w:rsidRPr="00D33312">
              <w:rPr>
                <w:rFonts w:cs="Calibri"/>
              </w:rPr>
              <w:t>Movie</w:t>
            </w:r>
            <w:proofErr w:type="spellEnd"/>
            <w:r w:rsidRPr="00D33312">
              <w:rPr>
                <w:rFonts w:cs="Calibri"/>
              </w:rPr>
              <w:t xml:space="preserve"> Night</w:t>
            </w:r>
          </w:p>
        </w:tc>
        <w:tc>
          <w:tcPr>
            <w:tcW w:w="3118" w:type="dxa"/>
            <w:shd w:val="clear" w:color="auto" w:fill="auto"/>
            <w:vAlign w:val="center"/>
          </w:tcPr>
          <w:p w14:paraId="4F056173" w14:textId="77777777" w:rsidR="00AA7DEE" w:rsidRPr="00D33312" w:rsidRDefault="00AA7DEE" w:rsidP="00443A57">
            <w:pPr>
              <w:spacing w:after="0" w:line="240" w:lineRule="auto"/>
              <w:jc w:val="left"/>
              <w:rPr>
                <w:rFonts w:cs="Calibri"/>
              </w:rPr>
            </w:pPr>
            <w:r w:rsidRPr="00D33312">
              <w:rPr>
                <w:rFonts w:cs="Calibri"/>
              </w:rPr>
              <w:t>12. 2. 2020</w:t>
            </w:r>
          </w:p>
        </w:tc>
      </w:tr>
      <w:tr w:rsidR="00F9452A" w:rsidRPr="00D33312" w14:paraId="563A6026" w14:textId="77777777" w:rsidTr="00F9452A">
        <w:trPr>
          <w:trHeight w:val="397"/>
        </w:trPr>
        <w:tc>
          <w:tcPr>
            <w:tcW w:w="5949" w:type="dxa"/>
            <w:shd w:val="clear" w:color="auto" w:fill="auto"/>
            <w:vAlign w:val="center"/>
          </w:tcPr>
          <w:p w14:paraId="4DAA78B8" w14:textId="266B8FD5" w:rsidR="00AA7DEE" w:rsidRPr="00D33312" w:rsidRDefault="0054563A" w:rsidP="00443A57">
            <w:pPr>
              <w:spacing w:after="0" w:line="240" w:lineRule="auto"/>
              <w:jc w:val="left"/>
              <w:rPr>
                <w:rFonts w:cs="Calibri"/>
              </w:rPr>
            </w:pPr>
            <w:r>
              <w:rPr>
                <w:rFonts w:cs="Calibri"/>
              </w:rPr>
              <w:t xml:space="preserve">Listování s Lukášem </w:t>
            </w:r>
            <w:proofErr w:type="spellStart"/>
            <w:r>
              <w:rPr>
                <w:rFonts w:cs="Calibri"/>
              </w:rPr>
              <w:t>Hejlíkem</w:t>
            </w:r>
            <w:proofErr w:type="spellEnd"/>
            <w:r>
              <w:rPr>
                <w:rFonts w:cs="Calibri"/>
              </w:rPr>
              <w:t xml:space="preserve"> Už je tady zas</w:t>
            </w:r>
          </w:p>
        </w:tc>
        <w:tc>
          <w:tcPr>
            <w:tcW w:w="3118" w:type="dxa"/>
            <w:shd w:val="clear" w:color="auto" w:fill="auto"/>
            <w:vAlign w:val="center"/>
          </w:tcPr>
          <w:p w14:paraId="1FE60429" w14:textId="77777777" w:rsidR="00AA7DEE" w:rsidRPr="00D33312" w:rsidRDefault="00AA7DEE" w:rsidP="00443A57">
            <w:pPr>
              <w:spacing w:after="0" w:line="240" w:lineRule="auto"/>
              <w:jc w:val="left"/>
              <w:rPr>
                <w:rFonts w:cs="Calibri"/>
              </w:rPr>
            </w:pPr>
            <w:r w:rsidRPr="00D33312">
              <w:rPr>
                <w:rFonts w:cs="Calibri"/>
              </w:rPr>
              <w:t>27. 2. 2020</w:t>
            </w:r>
          </w:p>
        </w:tc>
      </w:tr>
      <w:tr w:rsidR="00F9452A" w:rsidRPr="00D33312" w14:paraId="5DFAA6FC" w14:textId="77777777" w:rsidTr="00F9452A">
        <w:trPr>
          <w:trHeight w:val="397"/>
        </w:trPr>
        <w:tc>
          <w:tcPr>
            <w:tcW w:w="5949" w:type="dxa"/>
            <w:shd w:val="clear" w:color="auto" w:fill="auto"/>
            <w:vAlign w:val="center"/>
          </w:tcPr>
          <w:p w14:paraId="1887880B" w14:textId="77777777" w:rsidR="00AA7DEE" w:rsidRPr="00D33312" w:rsidRDefault="00AA7DEE" w:rsidP="00443A57">
            <w:pPr>
              <w:spacing w:after="0" w:line="240" w:lineRule="auto"/>
              <w:jc w:val="left"/>
              <w:rPr>
                <w:rFonts w:cs="Calibri"/>
              </w:rPr>
            </w:pPr>
            <w:proofErr w:type="spellStart"/>
            <w:r w:rsidRPr="00D33312">
              <w:rPr>
                <w:rFonts w:cs="Calibri"/>
              </w:rPr>
              <w:t>Hackni</w:t>
            </w:r>
            <w:proofErr w:type="spellEnd"/>
            <w:r w:rsidRPr="00D33312">
              <w:rPr>
                <w:rFonts w:cs="Calibri"/>
              </w:rPr>
              <w:t xml:space="preserve"> si své zdraví, štěstí a produktivitu </w:t>
            </w:r>
            <w:proofErr w:type="spellStart"/>
            <w:r w:rsidRPr="00D33312">
              <w:rPr>
                <w:rFonts w:cs="Calibri"/>
              </w:rPr>
              <w:t>appkou</w:t>
            </w:r>
            <w:proofErr w:type="spellEnd"/>
          </w:p>
        </w:tc>
        <w:tc>
          <w:tcPr>
            <w:tcW w:w="3118" w:type="dxa"/>
            <w:shd w:val="clear" w:color="auto" w:fill="auto"/>
            <w:vAlign w:val="center"/>
          </w:tcPr>
          <w:p w14:paraId="227AD99A" w14:textId="77777777" w:rsidR="00AA7DEE" w:rsidRPr="00D33312" w:rsidRDefault="00AA7DEE" w:rsidP="00443A57">
            <w:pPr>
              <w:spacing w:after="0" w:line="240" w:lineRule="auto"/>
              <w:jc w:val="left"/>
              <w:rPr>
                <w:rFonts w:cs="Calibri"/>
              </w:rPr>
            </w:pPr>
            <w:r w:rsidRPr="00D33312">
              <w:rPr>
                <w:rFonts w:cs="Calibri"/>
              </w:rPr>
              <w:t>2. 3. 2020</w:t>
            </w:r>
          </w:p>
        </w:tc>
      </w:tr>
      <w:tr w:rsidR="00F9452A" w:rsidRPr="00D33312" w14:paraId="4452D673" w14:textId="77777777" w:rsidTr="00F9452A">
        <w:trPr>
          <w:trHeight w:val="397"/>
        </w:trPr>
        <w:tc>
          <w:tcPr>
            <w:tcW w:w="5949" w:type="dxa"/>
            <w:shd w:val="clear" w:color="auto" w:fill="auto"/>
            <w:vAlign w:val="center"/>
          </w:tcPr>
          <w:p w14:paraId="73E4FAAB" w14:textId="77777777" w:rsidR="00AA7DEE" w:rsidRPr="00D33312" w:rsidRDefault="00AA7DEE" w:rsidP="00443A57">
            <w:pPr>
              <w:spacing w:after="0" w:line="240" w:lineRule="auto"/>
              <w:jc w:val="left"/>
              <w:rPr>
                <w:rFonts w:cs="Calibri"/>
              </w:rPr>
            </w:pPr>
            <w:proofErr w:type="spellStart"/>
            <w:r w:rsidRPr="00D33312">
              <w:rPr>
                <w:rFonts w:cs="Calibri"/>
              </w:rPr>
              <w:t>Podcast</w:t>
            </w:r>
            <w:proofErr w:type="spellEnd"/>
            <w:r w:rsidRPr="00D33312">
              <w:rPr>
                <w:rFonts w:cs="Calibri"/>
              </w:rPr>
              <w:t>: Lékař odchází, sestra zůstává</w:t>
            </w:r>
          </w:p>
        </w:tc>
        <w:tc>
          <w:tcPr>
            <w:tcW w:w="3118" w:type="dxa"/>
            <w:shd w:val="clear" w:color="auto" w:fill="auto"/>
            <w:vAlign w:val="center"/>
          </w:tcPr>
          <w:p w14:paraId="32716C41" w14:textId="77777777" w:rsidR="00AA7DEE" w:rsidRPr="00D33312" w:rsidRDefault="00AA7DEE" w:rsidP="00443A57">
            <w:pPr>
              <w:spacing w:after="0" w:line="240" w:lineRule="auto"/>
              <w:jc w:val="left"/>
              <w:rPr>
                <w:rFonts w:cs="Calibri"/>
              </w:rPr>
            </w:pPr>
            <w:r w:rsidRPr="00D33312">
              <w:rPr>
                <w:rFonts w:cs="Calibri"/>
              </w:rPr>
              <w:t>1. 6. 2020</w:t>
            </w:r>
          </w:p>
        </w:tc>
      </w:tr>
      <w:tr w:rsidR="00F9452A" w:rsidRPr="00D33312" w14:paraId="1D8684FB" w14:textId="77777777" w:rsidTr="00F9452A">
        <w:trPr>
          <w:trHeight w:val="397"/>
        </w:trPr>
        <w:tc>
          <w:tcPr>
            <w:tcW w:w="5949" w:type="dxa"/>
            <w:shd w:val="clear" w:color="auto" w:fill="auto"/>
            <w:vAlign w:val="center"/>
          </w:tcPr>
          <w:p w14:paraId="38F9D5A4" w14:textId="77777777" w:rsidR="00AA7DEE" w:rsidRPr="00D33312" w:rsidRDefault="00AA7DEE" w:rsidP="00443A57">
            <w:pPr>
              <w:spacing w:after="0" w:line="240" w:lineRule="auto"/>
              <w:jc w:val="left"/>
              <w:rPr>
                <w:rFonts w:cs="Calibri"/>
              </w:rPr>
            </w:pPr>
            <w:proofErr w:type="spellStart"/>
            <w:r w:rsidRPr="00D33312">
              <w:rPr>
                <w:rFonts w:cs="Calibri"/>
              </w:rPr>
              <w:t>Podcast</w:t>
            </w:r>
            <w:proofErr w:type="spellEnd"/>
            <w:r w:rsidRPr="00D33312">
              <w:rPr>
                <w:rFonts w:cs="Calibri"/>
              </w:rPr>
              <w:t>: Mluvit a poslouchat zároveň</w:t>
            </w:r>
          </w:p>
        </w:tc>
        <w:tc>
          <w:tcPr>
            <w:tcW w:w="3118" w:type="dxa"/>
            <w:shd w:val="clear" w:color="auto" w:fill="auto"/>
            <w:vAlign w:val="center"/>
          </w:tcPr>
          <w:p w14:paraId="6385C294" w14:textId="77777777" w:rsidR="00AA7DEE" w:rsidRPr="00D33312" w:rsidRDefault="00AA7DEE" w:rsidP="00443A57">
            <w:pPr>
              <w:spacing w:after="0" w:line="240" w:lineRule="auto"/>
              <w:jc w:val="left"/>
              <w:rPr>
                <w:rFonts w:cs="Calibri"/>
              </w:rPr>
            </w:pPr>
            <w:r w:rsidRPr="00D33312">
              <w:rPr>
                <w:rFonts w:cs="Calibri"/>
              </w:rPr>
              <w:t>1. 9. 2020</w:t>
            </w:r>
          </w:p>
        </w:tc>
      </w:tr>
      <w:tr w:rsidR="00F9452A" w:rsidRPr="00D33312" w14:paraId="2A39F4C1" w14:textId="77777777" w:rsidTr="00F9452A">
        <w:trPr>
          <w:trHeight w:val="397"/>
        </w:trPr>
        <w:tc>
          <w:tcPr>
            <w:tcW w:w="5949" w:type="dxa"/>
            <w:shd w:val="clear" w:color="auto" w:fill="auto"/>
            <w:vAlign w:val="center"/>
          </w:tcPr>
          <w:p w14:paraId="4CA84329" w14:textId="77777777" w:rsidR="00AA7DEE" w:rsidRPr="00D33312" w:rsidRDefault="00AA7DEE" w:rsidP="00443A57">
            <w:pPr>
              <w:spacing w:after="0" w:line="240" w:lineRule="auto"/>
              <w:jc w:val="left"/>
              <w:rPr>
                <w:rFonts w:cs="Calibri"/>
              </w:rPr>
            </w:pPr>
            <w:r w:rsidRPr="00D33312">
              <w:rPr>
                <w:rFonts w:cs="Calibri"/>
              </w:rPr>
              <w:t>ZFF Bezpečně s Fakultou humanitních studií</w:t>
            </w:r>
          </w:p>
        </w:tc>
        <w:tc>
          <w:tcPr>
            <w:tcW w:w="3118" w:type="dxa"/>
            <w:shd w:val="clear" w:color="auto" w:fill="auto"/>
            <w:vAlign w:val="center"/>
          </w:tcPr>
          <w:p w14:paraId="6E255BA7" w14:textId="77777777" w:rsidR="00AA7DEE" w:rsidRPr="00D33312" w:rsidRDefault="00AA7DEE" w:rsidP="00443A57">
            <w:pPr>
              <w:spacing w:after="0" w:line="240" w:lineRule="auto"/>
              <w:jc w:val="left"/>
              <w:rPr>
                <w:rFonts w:cs="Calibri"/>
              </w:rPr>
            </w:pPr>
            <w:r w:rsidRPr="00D33312">
              <w:rPr>
                <w:rFonts w:cs="Calibri"/>
              </w:rPr>
              <w:t>4. – 10. 9. 2020</w:t>
            </w:r>
          </w:p>
        </w:tc>
      </w:tr>
      <w:tr w:rsidR="00F9452A" w:rsidRPr="00D33312" w14:paraId="41B6D139" w14:textId="77777777" w:rsidTr="00F9452A">
        <w:trPr>
          <w:trHeight w:val="397"/>
        </w:trPr>
        <w:tc>
          <w:tcPr>
            <w:tcW w:w="5949" w:type="dxa"/>
            <w:shd w:val="clear" w:color="auto" w:fill="auto"/>
            <w:vAlign w:val="center"/>
          </w:tcPr>
          <w:p w14:paraId="0C6F56ED" w14:textId="77777777" w:rsidR="00AA7DEE" w:rsidRPr="00D33312" w:rsidRDefault="00AA7DEE" w:rsidP="00443A57">
            <w:pPr>
              <w:spacing w:after="0" w:line="240" w:lineRule="auto"/>
              <w:jc w:val="left"/>
              <w:rPr>
                <w:rFonts w:cs="Calibri"/>
              </w:rPr>
            </w:pPr>
            <w:r w:rsidRPr="00D33312">
              <w:rPr>
                <w:rFonts w:cs="Calibri"/>
              </w:rPr>
              <w:t>H-žurnál č. 1</w:t>
            </w:r>
          </w:p>
        </w:tc>
        <w:tc>
          <w:tcPr>
            <w:tcW w:w="3118" w:type="dxa"/>
            <w:shd w:val="clear" w:color="auto" w:fill="auto"/>
            <w:vAlign w:val="center"/>
          </w:tcPr>
          <w:p w14:paraId="2666682A" w14:textId="77777777" w:rsidR="00AA7DEE" w:rsidRPr="00D33312" w:rsidRDefault="00AA7DEE" w:rsidP="00443A57">
            <w:pPr>
              <w:spacing w:after="0" w:line="240" w:lineRule="auto"/>
              <w:jc w:val="left"/>
              <w:rPr>
                <w:rFonts w:cs="Calibri"/>
              </w:rPr>
            </w:pPr>
            <w:r w:rsidRPr="00D33312">
              <w:rPr>
                <w:rFonts w:cs="Calibri"/>
              </w:rPr>
              <w:t>16. 9. 2020</w:t>
            </w:r>
          </w:p>
        </w:tc>
      </w:tr>
      <w:tr w:rsidR="00F9452A" w:rsidRPr="00D33312" w14:paraId="54B1D9A9" w14:textId="77777777" w:rsidTr="00F9452A">
        <w:trPr>
          <w:trHeight w:val="397"/>
        </w:trPr>
        <w:tc>
          <w:tcPr>
            <w:tcW w:w="5949" w:type="dxa"/>
            <w:shd w:val="clear" w:color="auto" w:fill="auto"/>
            <w:vAlign w:val="center"/>
          </w:tcPr>
          <w:p w14:paraId="1D8559DE" w14:textId="53C426A9" w:rsidR="00AA7DEE" w:rsidRPr="00D33312" w:rsidRDefault="00AA7DEE" w:rsidP="00443A57">
            <w:pPr>
              <w:spacing w:after="0" w:line="240" w:lineRule="auto"/>
              <w:jc w:val="left"/>
              <w:rPr>
                <w:rFonts w:cs="Calibri"/>
              </w:rPr>
            </w:pPr>
            <w:r w:rsidRPr="00D33312">
              <w:rPr>
                <w:rFonts w:cs="Calibri"/>
              </w:rPr>
              <w:t>Q</w:t>
            </w:r>
            <w:r w:rsidR="0054563A">
              <w:rPr>
                <w:rFonts w:cs="Calibri"/>
              </w:rPr>
              <w:t xml:space="preserve">uo </w:t>
            </w:r>
            <w:proofErr w:type="spellStart"/>
            <w:r w:rsidR="0054563A">
              <w:rPr>
                <w:rFonts w:cs="Calibri"/>
              </w:rPr>
              <w:t>vadis</w:t>
            </w:r>
            <w:proofErr w:type="spellEnd"/>
            <w:r w:rsidR="0054563A">
              <w:rPr>
                <w:rFonts w:cs="Calibri"/>
              </w:rPr>
              <w:t xml:space="preserve"> překlad? Člověk vs. s</w:t>
            </w:r>
            <w:r w:rsidRPr="00D33312">
              <w:rPr>
                <w:rFonts w:cs="Calibri"/>
              </w:rPr>
              <w:t>troj</w:t>
            </w:r>
          </w:p>
        </w:tc>
        <w:tc>
          <w:tcPr>
            <w:tcW w:w="3118" w:type="dxa"/>
            <w:shd w:val="clear" w:color="auto" w:fill="auto"/>
            <w:vAlign w:val="center"/>
          </w:tcPr>
          <w:p w14:paraId="1FD54B2E" w14:textId="77777777" w:rsidR="00AA7DEE" w:rsidRPr="00D33312" w:rsidRDefault="00AA7DEE" w:rsidP="00443A57">
            <w:pPr>
              <w:spacing w:after="0" w:line="240" w:lineRule="auto"/>
              <w:jc w:val="left"/>
              <w:rPr>
                <w:rFonts w:cs="Calibri"/>
              </w:rPr>
            </w:pPr>
            <w:r w:rsidRPr="00D33312">
              <w:rPr>
                <w:rFonts w:cs="Calibri"/>
              </w:rPr>
              <w:t>27. 11. 2020</w:t>
            </w:r>
          </w:p>
        </w:tc>
      </w:tr>
    </w:tbl>
    <w:p w14:paraId="2EFF5F23" w14:textId="1DBE07E9" w:rsidR="00AA7DEE" w:rsidRPr="00C34271" w:rsidRDefault="00AA7DEE" w:rsidP="009F7B0C">
      <w:pPr>
        <w:spacing w:before="120" w:line="276" w:lineRule="auto"/>
        <w:rPr>
          <w:rFonts w:cs="Calibri"/>
        </w:rPr>
      </w:pPr>
      <w:r w:rsidRPr="00C34271">
        <w:rPr>
          <w:rFonts w:cs="Calibri"/>
        </w:rPr>
        <w:br w:type="page"/>
      </w:r>
    </w:p>
    <w:p w14:paraId="15F184B4" w14:textId="7FF7FEBF" w:rsidR="00AA7DEE" w:rsidRPr="00C34271" w:rsidRDefault="00F12FB0" w:rsidP="00AA7DEE">
      <w:pPr>
        <w:spacing w:after="0" w:line="276" w:lineRule="auto"/>
        <w:jc w:val="left"/>
        <w:rPr>
          <w:rFonts w:cs="Calibri"/>
        </w:rPr>
      </w:pPr>
      <w:r>
        <w:rPr>
          <w:noProof/>
        </w:rPr>
        <w:lastRenderedPageBreak/>
        <mc:AlternateContent>
          <mc:Choice Requires="wps">
            <w:drawing>
              <wp:anchor distT="0" distB="0" distL="114300" distR="114300" simplePos="0" relativeHeight="251707380" behindDoc="1" locked="0" layoutInCell="1" allowOverlap="1" wp14:anchorId="67F4E609" wp14:editId="035FC097">
                <wp:simplePos x="0" y="0"/>
                <wp:positionH relativeFrom="column">
                  <wp:posOffset>-800100</wp:posOffset>
                </wp:positionH>
                <wp:positionV relativeFrom="paragraph">
                  <wp:posOffset>-986155</wp:posOffset>
                </wp:positionV>
                <wp:extent cx="1178660" cy="985559"/>
                <wp:effectExtent l="0" t="0" r="0" b="0"/>
                <wp:wrapNone/>
                <wp:docPr id="46" name="Obdélník 46"/>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7EA8F" id="Obdélník 46" o:spid="_x0000_s1026" style="position:absolute;margin-left:-63pt;margin-top:-77.65pt;width:92.8pt;height:77.6pt;z-index:-2516091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" fillcolor="white [3212]" stroked="f" strokeweight="1pt"/>
            </w:pict>
          </mc:Fallback>
        </mc:AlternateContent>
      </w:r>
      <w:r w:rsidR="00AA7DEE" w:rsidRPr="006C420C">
        <w:rPr>
          <w:rFonts w:cs="Calibri"/>
          <w:noProof/>
          <w:color w:val="FFFFFF" w:themeColor="background1"/>
          <w:sz w:val="90"/>
          <w:szCs w:val="90"/>
        </w:rPr>
        <mc:AlternateContent>
          <mc:Choice Requires="wpg">
            <w:drawing>
              <wp:anchor distT="0" distB="0" distL="114300" distR="114300" simplePos="0" relativeHeight="251936768" behindDoc="1" locked="0" layoutInCell="1" allowOverlap="1" wp14:anchorId="7AC9000A" wp14:editId="0C1385C2">
                <wp:simplePos x="0" y="0"/>
                <wp:positionH relativeFrom="page">
                  <wp:align>right</wp:align>
                </wp:positionH>
                <wp:positionV relativeFrom="paragraph">
                  <wp:posOffset>-995143</wp:posOffset>
                </wp:positionV>
                <wp:extent cx="7554351" cy="10691446"/>
                <wp:effectExtent l="0" t="0" r="8890" b="0"/>
                <wp:wrapNone/>
                <wp:docPr id="129" name="Skupina 2"/>
                <wp:cNvGraphicFramePr/>
                <a:graphic xmlns:a="http://schemas.openxmlformats.org/drawingml/2006/main">
                  <a:graphicData uri="http://schemas.microsoft.com/office/word/2010/wordprocessingGroup">
                    <wpg:wgp>
                      <wpg:cNvGrpSpPr/>
                      <wpg:grpSpPr>
                        <a:xfrm>
                          <a:off x="0" y="0"/>
                          <a:ext cx="7554351" cy="10691446"/>
                          <a:chOff x="0" y="0"/>
                          <a:chExt cx="6859691" cy="9906000"/>
                        </a:xfrm>
                        <a:solidFill>
                          <a:srgbClr val="A42846"/>
                        </a:solidFill>
                      </wpg:grpSpPr>
                      <wps:wsp>
                        <wps:cNvPr id="130" name="Obdélník 130"/>
                        <wps:cNvSpPr/>
                        <wps:spPr>
                          <a:xfrm rot="16200000">
                            <a:off x="2627378" y="920930"/>
                            <a:ext cx="1685107" cy="65314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bdélník 131"/>
                        <wps:cNvSpPr/>
                        <wps:spPr>
                          <a:xfrm>
                            <a:off x="6499691" y="0"/>
                            <a:ext cx="360000"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Obdélník 132"/>
                        <wps:cNvSpPr/>
                        <wps:spPr>
                          <a:xfrm>
                            <a:off x="0" y="0"/>
                            <a:ext cx="315248" cy="9906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1194193" id="Skupina 2" o:spid="_x0000_s1026" style="position:absolute;margin-left:543.65pt;margin-top:-78.35pt;width:594.85pt;height:841.85pt;z-index:-251379712;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">
                <v:rect id="Obdélník 130" o:spid="_x0000_s1027"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" filled="f" stroked="f" strokeweight="1pt"/>
                <v:rect id="Obdélník 131" o:spid="_x0000_s1028" style="position:absolute;left:64996;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2wwQAAANwAAAAPAAAAZHJzL2Rvd25yZXYueG1sRE9LawIx&#10;EL4X/A9hBG81a4U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InwPbDBAAAA3AAAAA8AAAAA&#10;AAAAAAAAAAAABwIAAGRycy9kb3ducmV2LnhtbFBLBQYAAAAAAwADALcAAAD1AgAAAAA=&#10;" filled="f" stroked="f" strokeweight="1pt"/>
                <v:rect id="Obdélník 132" o:spid="_x0000_s1029"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PHwQAAANwAAAAPAAAAZHJzL2Rvd25yZXYueG1sRE9LawIx&#10;EL4X/A9hBG81q0K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Hkio8fBAAAA3AAAAA8AAAAA&#10;AAAAAAAAAAAABwIAAGRycy9kb3ducmV2LnhtbFBLBQYAAAAAAwADALcAAAD1AgAAAAA=&#10;" filled="f" stroked="f" strokeweight="1pt"/>
                <w10:wrap anchorx="page"/>
              </v:group>
            </w:pict>
          </mc:Fallback>
        </mc:AlternateContent>
      </w:r>
      <w:r w:rsidR="00AA7DEE">
        <w:rPr>
          <w:rFonts w:cs="Calibri"/>
          <w:b/>
          <w:bCs/>
          <w:caps/>
          <w:noProof/>
          <w:kern w:val="28"/>
          <w:sz w:val="36"/>
          <w:szCs w:val="28"/>
        </w:rPr>
        <mc:AlternateContent>
          <mc:Choice Requires="wps">
            <w:drawing>
              <wp:anchor distT="0" distB="0" distL="114300" distR="114300" simplePos="0" relativeHeight="251934720" behindDoc="0" locked="0" layoutInCell="1" allowOverlap="1" wp14:anchorId="63FF1C58" wp14:editId="4CEF5700">
                <wp:simplePos x="0" y="0"/>
                <wp:positionH relativeFrom="column">
                  <wp:posOffset>5629275</wp:posOffset>
                </wp:positionH>
                <wp:positionV relativeFrom="paragraph">
                  <wp:posOffset>-834390</wp:posOffset>
                </wp:positionV>
                <wp:extent cx="600075" cy="542925"/>
                <wp:effectExtent l="0" t="0" r="9525" b="9525"/>
                <wp:wrapNone/>
                <wp:docPr id="12" name="Obdélník 12"/>
                <wp:cNvGraphicFramePr/>
                <a:graphic xmlns:a="http://schemas.openxmlformats.org/drawingml/2006/main">
                  <a:graphicData uri="http://schemas.microsoft.com/office/word/2010/wordprocessingShape">
                    <wps:wsp>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14EB7EF2" id="Obdélník 12" o:spid="_x0000_s1026" style="position:absolute;margin-left:443.25pt;margin-top:-65.7pt;width:47.25pt;height:42.7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" fillcolor="white [3212]" stroked="f" strokeweight="1pt"/>
            </w:pict>
          </mc:Fallback>
        </mc:AlternateContent>
      </w:r>
    </w:p>
    <w:p w14:paraId="6D7CAFB3" w14:textId="77777777" w:rsidR="00AA7DEE" w:rsidRPr="00C34271" w:rsidRDefault="00AA7DEE" w:rsidP="00AA7DEE">
      <w:pPr>
        <w:ind w:firstLine="709"/>
        <w:rPr>
          <w:rFonts w:cs="Calibri"/>
        </w:rPr>
      </w:pPr>
    </w:p>
    <w:p w14:paraId="636D5CB6" w14:textId="77777777" w:rsidR="00AA7DEE" w:rsidRPr="00C02555" w:rsidRDefault="00AA7DEE" w:rsidP="00AA7DEE">
      <w:pPr>
        <w:pStyle w:val="Nadpis1"/>
        <w:tabs>
          <w:tab w:val="clear" w:pos="567"/>
        </w:tabs>
        <w:spacing w:before="4200" w:line="276" w:lineRule="auto"/>
        <w:ind w:left="0" w:hanging="284"/>
        <w:jc w:val="center"/>
        <w:rPr>
          <w:rFonts w:cs="Calibri"/>
          <w:color w:val="FFFFFF" w:themeColor="background1"/>
          <w:sz w:val="90"/>
          <w:szCs w:val="90"/>
        </w:rPr>
      </w:pPr>
      <w:bookmarkStart w:id="805" w:name="_Toc66289463"/>
      <w:r w:rsidRPr="00C02555">
        <w:rPr>
          <w:rFonts w:cs="Calibri"/>
          <w:color w:val="FFFFFF" w:themeColor="background1"/>
          <w:sz w:val="90"/>
          <w:szCs w:val="90"/>
        </w:rPr>
        <w:t>Internacionalizace</w:t>
      </w:r>
      <w:bookmarkEnd w:id="805"/>
    </w:p>
    <w:p w14:paraId="758AA787" w14:textId="77777777" w:rsidR="00AA7DEE" w:rsidRDefault="00AA7DEE" w:rsidP="00AA7DEE">
      <w:pPr>
        <w:tabs>
          <w:tab w:val="left" w:pos="8300"/>
        </w:tabs>
      </w:pPr>
      <w:bookmarkStart w:id="806" w:name="_Toc2855499"/>
      <w:bookmarkStart w:id="807" w:name="_Toc3994138"/>
      <w:bookmarkStart w:id="808" w:name="_Toc34830854"/>
      <w:bookmarkStart w:id="809" w:name="_Toc39003707"/>
      <w:r>
        <w:tab/>
      </w:r>
    </w:p>
    <w:p w14:paraId="6349D815" w14:textId="77777777" w:rsidR="00AA7DEE" w:rsidRDefault="00AA7DEE" w:rsidP="00AA7DEE">
      <w:pPr>
        <w:spacing w:after="0" w:line="240" w:lineRule="auto"/>
        <w:jc w:val="left"/>
      </w:pPr>
      <w:r>
        <w:br w:type="page"/>
      </w:r>
    </w:p>
    <w:p w14:paraId="22F38927" w14:textId="7AD110BC" w:rsidR="00AA7DEE" w:rsidRDefault="00AA7DEE" w:rsidP="00AA7DEE">
      <w:pPr>
        <w:spacing w:line="276" w:lineRule="auto"/>
        <w:rPr>
          <w:rFonts w:cs="Calibri"/>
        </w:rPr>
      </w:pPr>
      <w:r w:rsidRPr="002435DE">
        <w:rPr>
          <w:rFonts w:cs="Calibri"/>
        </w:rPr>
        <w:lastRenderedPageBreak/>
        <w:t xml:space="preserve">V roce 2020 </w:t>
      </w:r>
      <w:r w:rsidRPr="00C9518D">
        <w:rPr>
          <w:rFonts w:cs="Calibri"/>
        </w:rPr>
        <w:t xml:space="preserve">byla oblast internacionalizace nepříznivě poznamenána mimořádnou situací spojenou s pandemií </w:t>
      </w:r>
      <w:r w:rsidRPr="00C9518D">
        <w:t>covid-19</w:t>
      </w:r>
      <w:r w:rsidRPr="00C9518D">
        <w:rPr>
          <w:rFonts w:cs="Calibri"/>
        </w:rPr>
        <w:t xml:space="preserve">, která </w:t>
      </w:r>
      <w:r w:rsidR="0054563A">
        <w:rPr>
          <w:rFonts w:cs="Calibri"/>
        </w:rPr>
        <w:t>se</w:t>
      </w:r>
      <w:r w:rsidRPr="002435DE">
        <w:rPr>
          <w:rFonts w:cs="Calibri"/>
        </w:rPr>
        <w:t xml:space="preserve"> negativně odrazila v celkovém počtu realizovaných mobilit. I přes intenzivní podporu výjezdů studentů na studijní a pracovní stáže </w:t>
      </w:r>
      <w:r w:rsidR="00831D64">
        <w:rPr>
          <w:rFonts w:cs="Calibri"/>
        </w:rPr>
        <w:br/>
      </w:r>
      <w:r w:rsidRPr="002435DE">
        <w:rPr>
          <w:rFonts w:cs="Calibri"/>
        </w:rPr>
        <w:t xml:space="preserve">v rámci programu Erasmus+ a </w:t>
      </w:r>
      <w:proofErr w:type="spellStart"/>
      <w:r w:rsidRPr="002435DE">
        <w:rPr>
          <w:rFonts w:cs="Calibri"/>
        </w:rPr>
        <w:t>Freemover</w:t>
      </w:r>
      <w:proofErr w:type="spellEnd"/>
      <w:r w:rsidRPr="002435DE">
        <w:rPr>
          <w:rFonts w:cs="Calibri"/>
        </w:rPr>
        <w:t xml:space="preserve"> a podporu mobilit akademických pracovníků FHS </w:t>
      </w:r>
      <w:r w:rsidR="00831D64">
        <w:rPr>
          <w:rFonts w:cs="Calibri"/>
        </w:rPr>
        <w:br/>
      </w:r>
      <w:r w:rsidRPr="002435DE">
        <w:rPr>
          <w:rFonts w:cs="Calibri"/>
        </w:rPr>
        <w:t xml:space="preserve">na výukových, studijních, výzkumných pobytech a mezinárodních konferencích, nebyly plánované počty výjezdů či příjezdů naplněny. Důvodem byla jednak obava z vycestování, </w:t>
      </w:r>
      <w:r w:rsidR="00831D64">
        <w:rPr>
          <w:rFonts w:cs="Calibri"/>
        </w:rPr>
        <w:br/>
      </w:r>
      <w:r w:rsidRPr="002435DE">
        <w:rPr>
          <w:rFonts w:cs="Calibri"/>
        </w:rPr>
        <w:t xml:space="preserve">ale především aktuální nařízení a </w:t>
      </w:r>
      <w:r w:rsidR="0054563A">
        <w:rPr>
          <w:rFonts w:cs="Calibri"/>
        </w:rPr>
        <w:t>us</w:t>
      </w:r>
      <w:r w:rsidRPr="002435DE">
        <w:rPr>
          <w:rFonts w:cs="Calibri"/>
        </w:rPr>
        <w:t>nesení vlády ČR, která výjezdy po většinu období omezovala nebo zcela znemožňovala.</w:t>
      </w:r>
    </w:p>
    <w:p w14:paraId="73E169BE" w14:textId="77777777" w:rsidR="00AA7DEE" w:rsidRPr="002435DE" w:rsidRDefault="00AA7DEE" w:rsidP="00807920">
      <w:pPr>
        <w:pStyle w:val="Nadpis2"/>
      </w:pPr>
      <w:bookmarkStart w:id="810" w:name="_Toc66289464"/>
      <w:r w:rsidRPr="002435DE">
        <w:t>Mobility zaměstnanců</w:t>
      </w:r>
      <w:bookmarkEnd w:id="810"/>
    </w:p>
    <w:p w14:paraId="29A2904A" w14:textId="689B68A9" w:rsidR="00AA7DEE" w:rsidRDefault="00AA7DEE" w:rsidP="00AA7DEE">
      <w:pPr>
        <w:spacing w:line="276" w:lineRule="auto"/>
        <w:rPr>
          <w:rFonts w:cs="Calibri"/>
        </w:rPr>
      </w:pPr>
      <w:r w:rsidRPr="002435DE">
        <w:rPr>
          <w:rFonts w:cs="Calibri"/>
        </w:rPr>
        <w:t>Ve sledovaném období se z výše uvedených důvodů nepodařilo naplnit počty výjezdů zaměstnanc</w:t>
      </w:r>
      <w:r>
        <w:rPr>
          <w:rFonts w:cs="Calibri"/>
        </w:rPr>
        <w:t xml:space="preserve">ů na výukové pobyty či školení. </w:t>
      </w:r>
      <w:r w:rsidRPr="002435DE">
        <w:rPr>
          <w:rFonts w:cs="Calibri"/>
        </w:rPr>
        <w:t>Přehled výjezdů a příjezdů za rok</w:t>
      </w:r>
      <w:r>
        <w:rPr>
          <w:rFonts w:cs="Calibri"/>
        </w:rPr>
        <w:t xml:space="preserve"> 2020 uvádí následující tabulky</w:t>
      </w:r>
      <w:r w:rsidR="0054563A">
        <w:rPr>
          <w:rFonts w:cs="Calibri"/>
        </w:rPr>
        <w:t>:</w:t>
      </w:r>
    </w:p>
    <w:p w14:paraId="5C8640DF" w14:textId="77777777" w:rsidR="00AA7DEE" w:rsidRPr="002435DE" w:rsidRDefault="00AA7DEE" w:rsidP="00AA7DEE">
      <w:pPr>
        <w:pStyle w:val="Nadpis3"/>
      </w:pPr>
      <w:bookmarkStart w:id="811" w:name="_Toc66289465"/>
      <w:r w:rsidRPr="002435DE">
        <w:t>Výjezdy akademických a THP pracovníků</w:t>
      </w:r>
      <w:bookmarkEnd w:id="811"/>
      <w:r w:rsidRPr="002435DE">
        <w:t xml:space="preserve"> </w:t>
      </w:r>
    </w:p>
    <w:tbl>
      <w:tblPr>
        <w:tblStyle w:val="Mkatabulky"/>
        <w:tblW w:w="0" w:type="auto"/>
        <w:tblLook w:val="04A0" w:firstRow="1" w:lastRow="0" w:firstColumn="1" w:lastColumn="0" w:noHBand="0" w:noVBand="1"/>
      </w:tblPr>
      <w:tblGrid>
        <w:gridCol w:w="2122"/>
        <w:gridCol w:w="1842"/>
        <w:gridCol w:w="2835"/>
      </w:tblGrid>
      <w:tr w:rsidR="00AA7DEE" w:rsidRPr="002435DE" w14:paraId="06DB437A" w14:textId="77777777" w:rsidTr="00443A57">
        <w:trPr>
          <w:trHeight w:val="397"/>
        </w:trPr>
        <w:tc>
          <w:tcPr>
            <w:tcW w:w="2122" w:type="dxa"/>
            <w:shd w:val="clear" w:color="auto" w:fill="A42846"/>
            <w:vAlign w:val="center"/>
          </w:tcPr>
          <w:p w14:paraId="25738A9F"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Ústav/součást</w:t>
            </w:r>
          </w:p>
        </w:tc>
        <w:tc>
          <w:tcPr>
            <w:tcW w:w="1842" w:type="dxa"/>
            <w:shd w:val="clear" w:color="auto" w:fill="A42846"/>
            <w:vAlign w:val="center"/>
          </w:tcPr>
          <w:p w14:paraId="5C99C6E8" w14:textId="77777777" w:rsidR="00AA7DEE" w:rsidRPr="002435DE" w:rsidRDefault="00AA7DEE" w:rsidP="00443A57">
            <w:pPr>
              <w:spacing w:after="0" w:line="276" w:lineRule="auto"/>
              <w:jc w:val="center"/>
              <w:rPr>
                <w:rFonts w:cstheme="minorHAnsi"/>
                <w:b/>
                <w:color w:val="FFFFFF" w:themeColor="background1"/>
              </w:rPr>
            </w:pPr>
            <w:r w:rsidRPr="002435DE">
              <w:rPr>
                <w:rFonts w:cstheme="minorHAnsi"/>
                <w:b/>
                <w:color w:val="FFFFFF" w:themeColor="background1"/>
              </w:rPr>
              <w:t>Počet</w:t>
            </w:r>
          </w:p>
        </w:tc>
        <w:tc>
          <w:tcPr>
            <w:tcW w:w="2835" w:type="dxa"/>
            <w:shd w:val="clear" w:color="auto" w:fill="A42846"/>
            <w:vAlign w:val="center"/>
          </w:tcPr>
          <w:p w14:paraId="1270A79F"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Typ mobility</w:t>
            </w:r>
          </w:p>
        </w:tc>
      </w:tr>
      <w:tr w:rsidR="00AA7DEE" w:rsidRPr="002435DE" w14:paraId="7D205C5D" w14:textId="77777777" w:rsidTr="00443A57">
        <w:trPr>
          <w:trHeight w:val="397"/>
        </w:trPr>
        <w:tc>
          <w:tcPr>
            <w:tcW w:w="2122" w:type="dxa"/>
            <w:vAlign w:val="center"/>
          </w:tcPr>
          <w:p w14:paraId="24B84217" w14:textId="77777777" w:rsidR="00AA7DEE" w:rsidRPr="002435DE" w:rsidRDefault="00AA7DEE" w:rsidP="00443A57">
            <w:pPr>
              <w:spacing w:after="0" w:line="276" w:lineRule="auto"/>
              <w:jc w:val="left"/>
              <w:rPr>
                <w:rFonts w:cs="Calibri"/>
              </w:rPr>
            </w:pPr>
            <w:r w:rsidRPr="002435DE">
              <w:rPr>
                <w:rFonts w:cs="Calibri"/>
              </w:rPr>
              <w:t>ÚZV</w:t>
            </w:r>
          </w:p>
        </w:tc>
        <w:tc>
          <w:tcPr>
            <w:tcW w:w="1842" w:type="dxa"/>
            <w:vAlign w:val="center"/>
          </w:tcPr>
          <w:p w14:paraId="4BCC2A9F"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
          <w:p w14:paraId="728BED6D" w14:textId="77777777" w:rsidR="00AA7DEE" w:rsidRPr="002435DE" w:rsidRDefault="00AA7DEE" w:rsidP="00443A57">
            <w:pPr>
              <w:spacing w:after="0" w:line="276" w:lineRule="auto"/>
              <w:jc w:val="left"/>
              <w:rPr>
                <w:rFonts w:cs="Calibri"/>
              </w:rPr>
            </w:pPr>
            <w:r w:rsidRPr="002435DE">
              <w:rPr>
                <w:rFonts w:cs="Calibri"/>
              </w:rPr>
              <w:t>výukový pobyt</w:t>
            </w:r>
          </w:p>
        </w:tc>
      </w:tr>
      <w:tr w:rsidR="00AA7DEE" w:rsidRPr="002435DE" w14:paraId="5F870461" w14:textId="77777777" w:rsidTr="00443A57">
        <w:trPr>
          <w:trHeight w:val="397"/>
        </w:trPr>
        <w:tc>
          <w:tcPr>
            <w:tcW w:w="2122" w:type="dxa"/>
            <w:vAlign w:val="center"/>
          </w:tcPr>
          <w:p w14:paraId="5D846008" w14:textId="77777777" w:rsidR="00AA7DEE" w:rsidRPr="002435DE" w:rsidRDefault="00AA7DEE" w:rsidP="00443A57">
            <w:pPr>
              <w:spacing w:after="0" w:line="276" w:lineRule="auto"/>
              <w:jc w:val="left"/>
              <w:rPr>
                <w:rFonts w:cs="Calibri"/>
              </w:rPr>
            </w:pPr>
            <w:r>
              <w:rPr>
                <w:rFonts w:cs="Calibri"/>
              </w:rPr>
              <w:t>CJV</w:t>
            </w:r>
          </w:p>
        </w:tc>
        <w:tc>
          <w:tcPr>
            <w:tcW w:w="1842" w:type="dxa"/>
            <w:vAlign w:val="center"/>
          </w:tcPr>
          <w:p w14:paraId="3A6503AD"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
          <w:p w14:paraId="504AC57C" w14:textId="77777777" w:rsidR="00AA7DEE" w:rsidRPr="002435DE" w:rsidRDefault="00AA7DEE" w:rsidP="00443A57">
            <w:pPr>
              <w:spacing w:after="0" w:line="276" w:lineRule="auto"/>
              <w:jc w:val="left"/>
              <w:rPr>
                <w:rFonts w:cs="Calibri"/>
              </w:rPr>
            </w:pPr>
            <w:r w:rsidRPr="002435DE">
              <w:rPr>
                <w:rFonts w:cs="Calibri"/>
              </w:rPr>
              <w:t>výukový pobyt</w:t>
            </w:r>
          </w:p>
        </w:tc>
      </w:tr>
      <w:tr w:rsidR="00AA7DEE" w:rsidRPr="002435DE" w14:paraId="7DB55F32" w14:textId="77777777" w:rsidTr="00443A57">
        <w:trPr>
          <w:trHeight w:val="397"/>
        </w:trPr>
        <w:tc>
          <w:tcPr>
            <w:tcW w:w="2122" w:type="dxa"/>
            <w:shd w:val="clear" w:color="auto" w:fill="A42846"/>
            <w:vAlign w:val="center"/>
          </w:tcPr>
          <w:p w14:paraId="59BFF160"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Celkem</w:t>
            </w:r>
          </w:p>
        </w:tc>
        <w:tc>
          <w:tcPr>
            <w:tcW w:w="4677" w:type="dxa"/>
            <w:gridSpan w:val="2"/>
            <w:shd w:val="clear" w:color="auto" w:fill="A42846"/>
            <w:vAlign w:val="center"/>
          </w:tcPr>
          <w:p w14:paraId="339BDE8C" w14:textId="77777777" w:rsidR="00AA7DEE" w:rsidRPr="002435DE" w:rsidRDefault="00AA7DEE" w:rsidP="00443A57">
            <w:pPr>
              <w:spacing w:after="0" w:line="276" w:lineRule="auto"/>
              <w:jc w:val="left"/>
              <w:rPr>
                <w:rFonts w:cstheme="minorHAnsi"/>
                <w:b/>
                <w:color w:val="FFFFFF" w:themeColor="background1"/>
              </w:rPr>
            </w:pPr>
            <w:r w:rsidRPr="002435DE">
              <w:rPr>
                <w:rFonts w:cstheme="minorHAnsi"/>
                <w:b/>
                <w:color w:val="FFFFFF" w:themeColor="background1"/>
              </w:rPr>
              <w:t xml:space="preserve">              2</w:t>
            </w:r>
          </w:p>
        </w:tc>
      </w:tr>
    </w:tbl>
    <w:p w14:paraId="3212062A" w14:textId="77777777" w:rsidR="00AA7DEE" w:rsidRPr="002435DE" w:rsidRDefault="00AA7DEE" w:rsidP="00AA7DEE">
      <w:pPr>
        <w:pStyle w:val="Nadpis3"/>
      </w:pPr>
      <w:bookmarkStart w:id="812" w:name="_Toc66289466"/>
      <w:r w:rsidRPr="002435DE">
        <w:t>Příjezdy zahraničních akademických a THP pracovníků</w:t>
      </w:r>
      <w:bookmarkEnd w:id="812"/>
    </w:p>
    <w:tbl>
      <w:tblPr>
        <w:tblStyle w:val="Mkatabulky"/>
        <w:tblW w:w="6799" w:type="dxa"/>
        <w:tblLook w:val="04A0" w:firstRow="1" w:lastRow="0" w:firstColumn="1" w:lastColumn="0" w:noHBand="0" w:noVBand="1"/>
      </w:tblPr>
      <w:tblGrid>
        <w:gridCol w:w="2122"/>
        <w:gridCol w:w="1842"/>
        <w:gridCol w:w="2835"/>
      </w:tblGrid>
      <w:tr w:rsidR="00AA7DEE" w:rsidRPr="002435DE" w14:paraId="15DC2601" w14:textId="77777777" w:rsidTr="00443A57">
        <w:trPr>
          <w:trHeight w:val="397"/>
        </w:trPr>
        <w:tc>
          <w:tcPr>
            <w:tcW w:w="2122" w:type="dxa"/>
            <w:shd w:val="clear" w:color="auto" w:fill="A42846"/>
            <w:vAlign w:val="center"/>
          </w:tcPr>
          <w:p w14:paraId="78833C9D"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Ústav/součást</w:t>
            </w:r>
          </w:p>
        </w:tc>
        <w:tc>
          <w:tcPr>
            <w:tcW w:w="1842" w:type="dxa"/>
            <w:shd w:val="clear" w:color="auto" w:fill="A42846"/>
            <w:vAlign w:val="center"/>
          </w:tcPr>
          <w:p w14:paraId="5DB95E8D" w14:textId="77777777" w:rsidR="00AA7DEE" w:rsidRPr="002435DE" w:rsidRDefault="00AA7DEE" w:rsidP="00443A57">
            <w:pPr>
              <w:spacing w:after="0" w:line="276" w:lineRule="auto"/>
              <w:jc w:val="center"/>
              <w:rPr>
                <w:rFonts w:cs="Calibri"/>
                <w:b/>
                <w:color w:val="FFFFFF" w:themeColor="background1"/>
              </w:rPr>
            </w:pPr>
            <w:r w:rsidRPr="002435DE">
              <w:rPr>
                <w:rFonts w:cs="Calibri"/>
                <w:b/>
                <w:color w:val="FFFFFF" w:themeColor="background1"/>
              </w:rPr>
              <w:t>Počet</w:t>
            </w:r>
          </w:p>
        </w:tc>
        <w:tc>
          <w:tcPr>
            <w:tcW w:w="2835" w:type="dxa"/>
            <w:shd w:val="clear" w:color="auto" w:fill="A42846"/>
            <w:vAlign w:val="center"/>
          </w:tcPr>
          <w:p w14:paraId="2B6D2975"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Typ mobility</w:t>
            </w:r>
          </w:p>
        </w:tc>
      </w:tr>
      <w:tr w:rsidR="00AA7DEE" w:rsidRPr="002435DE" w14:paraId="6B489656" w14:textId="77777777" w:rsidTr="00443A57">
        <w:trPr>
          <w:trHeight w:val="397"/>
        </w:trPr>
        <w:tc>
          <w:tcPr>
            <w:tcW w:w="2122" w:type="dxa"/>
            <w:vAlign w:val="center"/>
          </w:tcPr>
          <w:p w14:paraId="39AAA631" w14:textId="77777777" w:rsidR="00AA7DEE" w:rsidRPr="002435DE" w:rsidRDefault="00AA7DEE" w:rsidP="00443A57">
            <w:pPr>
              <w:spacing w:after="0" w:line="276" w:lineRule="auto"/>
              <w:jc w:val="left"/>
              <w:rPr>
                <w:rFonts w:cs="Calibri"/>
              </w:rPr>
            </w:pPr>
            <w:r w:rsidRPr="002435DE">
              <w:rPr>
                <w:rFonts w:cs="Calibri"/>
              </w:rPr>
              <w:t>ÚŠP</w:t>
            </w:r>
          </w:p>
        </w:tc>
        <w:tc>
          <w:tcPr>
            <w:tcW w:w="1842" w:type="dxa"/>
            <w:vAlign w:val="center"/>
          </w:tcPr>
          <w:p w14:paraId="62B6779F"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
          <w:p w14:paraId="0D17F617"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1428D8A1" w14:textId="77777777" w:rsidTr="00443A57">
        <w:trPr>
          <w:trHeight w:val="397"/>
        </w:trPr>
        <w:tc>
          <w:tcPr>
            <w:tcW w:w="2122" w:type="dxa"/>
            <w:vAlign w:val="center"/>
          </w:tcPr>
          <w:p w14:paraId="5ABC541B" w14:textId="77777777" w:rsidR="00AA7DEE" w:rsidRPr="002435DE" w:rsidRDefault="00AA7DEE" w:rsidP="00443A57">
            <w:pPr>
              <w:spacing w:after="0" w:line="276" w:lineRule="auto"/>
              <w:jc w:val="left"/>
              <w:rPr>
                <w:rFonts w:cs="Calibri"/>
              </w:rPr>
            </w:pPr>
            <w:r w:rsidRPr="002435DE">
              <w:rPr>
                <w:rFonts w:cs="Calibri"/>
              </w:rPr>
              <w:t>ÚZV</w:t>
            </w:r>
          </w:p>
        </w:tc>
        <w:tc>
          <w:tcPr>
            <w:tcW w:w="1842" w:type="dxa"/>
            <w:vAlign w:val="center"/>
          </w:tcPr>
          <w:p w14:paraId="05F37B2F" w14:textId="77777777" w:rsidR="00AA7DEE" w:rsidRPr="002435DE" w:rsidRDefault="00AA7DEE" w:rsidP="00443A57">
            <w:pPr>
              <w:spacing w:after="0" w:line="276" w:lineRule="auto"/>
              <w:jc w:val="center"/>
              <w:rPr>
                <w:rFonts w:cs="Calibri"/>
              </w:rPr>
            </w:pPr>
            <w:r w:rsidRPr="002435DE">
              <w:rPr>
                <w:rFonts w:cs="Calibri"/>
              </w:rPr>
              <w:t>2</w:t>
            </w:r>
          </w:p>
        </w:tc>
        <w:tc>
          <w:tcPr>
            <w:tcW w:w="2835" w:type="dxa"/>
            <w:vAlign w:val="center"/>
          </w:tcPr>
          <w:p w14:paraId="68C978B6"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32A7BD79" w14:textId="77777777" w:rsidTr="00443A57">
        <w:trPr>
          <w:trHeight w:val="397"/>
        </w:trPr>
        <w:tc>
          <w:tcPr>
            <w:tcW w:w="2122" w:type="dxa"/>
            <w:vAlign w:val="center"/>
          </w:tcPr>
          <w:p w14:paraId="7E0B4B49" w14:textId="77777777" w:rsidR="00AA7DEE" w:rsidRPr="002435DE" w:rsidRDefault="00AA7DEE" w:rsidP="00443A57">
            <w:pPr>
              <w:spacing w:after="0" w:line="276" w:lineRule="auto"/>
              <w:jc w:val="left"/>
              <w:rPr>
                <w:rFonts w:cs="Calibri"/>
              </w:rPr>
            </w:pPr>
            <w:r w:rsidRPr="002435DE">
              <w:rPr>
                <w:rFonts w:cs="Calibri"/>
              </w:rPr>
              <w:t>ÚMJL</w:t>
            </w:r>
          </w:p>
        </w:tc>
        <w:tc>
          <w:tcPr>
            <w:tcW w:w="1842" w:type="dxa"/>
            <w:vAlign w:val="center"/>
          </w:tcPr>
          <w:p w14:paraId="12543592" w14:textId="77777777" w:rsidR="00AA7DEE" w:rsidRPr="002435DE" w:rsidRDefault="00AA7DEE" w:rsidP="00443A57">
            <w:pPr>
              <w:spacing w:after="0" w:line="276" w:lineRule="auto"/>
              <w:jc w:val="center"/>
              <w:rPr>
                <w:rFonts w:cs="Calibri"/>
              </w:rPr>
            </w:pPr>
            <w:r w:rsidRPr="002435DE">
              <w:rPr>
                <w:rFonts w:cs="Calibri"/>
              </w:rPr>
              <w:t>1</w:t>
            </w:r>
          </w:p>
        </w:tc>
        <w:tc>
          <w:tcPr>
            <w:tcW w:w="2835" w:type="dxa"/>
            <w:vAlign w:val="center"/>
          </w:tcPr>
          <w:p w14:paraId="4397D3DE" w14:textId="77777777" w:rsidR="00AA7DEE" w:rsidRPr="002435DE" w:rsidRDefault="00AA7DEE" w:rsidP="00443A57">
            <w:pPr>
              <w:spacing w:after="0" w:line="276" w:lineRule="auto"/>
              <w:jc w:val="left"/>
              <w:rPr>
                <w:rFonts w:cs="Calibri"/>
              </w:rPr>
            </w:pPr>
            <w:r w:rsidRPr="002435DE">
              <w:rPr>
                <w:rFonts w:cs="Calibri"/>
              </w:rPr>
              <w:t>výuková mobilita</w:t>
            </w:r>
          </w:p>
        </w:tc>
      </w:tr>
      <w:tr w:rsidR="00AA7DEE" w:rsidRPr="002435DE" w14:paraId="26DF3959" w14:textId="77777777" w:rsidTr="00443A57">
        <w:trPr>
          <w:trHeight w:val="397"/>
        </w:trPr>
        <w:tc>
          <w:tcPr>
            <w:tcW w:w="2122" w:type="dxa"/>
            <w:shd w:val="clear" w:color="auto" w:fill="A42846"/>
            <w:vAlign w:val="center"/>
          </w:tcPr>
          <w:p w14:paraId="681C8BEB"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Celkem</w:t>
            </w:r>
          </w:p>
        </w:tc>
        <w:tc>
          <w:tcPr>
            <w:tcW w:w="4677" w:type="dxa"/>
            <w:gridSpan w:val="2"/>
            <w:shd w:val="clear" w:color="auto" w:fill="A42846"/>
            <w:vAlign w:val="center"/>
          </w:tcPr>
          <w:p w14:paraId="2A30A2B8" w14:textId="77777777" w:rsidR="00AA7DEE" w:rsidRPr="002435DE" w:rsidRDefault="00AA7DEE" w:rsidP="00443A57">
            <w:pPr>
              <w:spacing w:after="0" w:line="276" w:lineRule="auto"/>
              <w:jc w:val="left"/>
              <w:rPr>
                <w:rFonts w:cs="Calibri"/>
                <w:b/>
                <w:color w:val="FFFFFF" w:themeColor="background1"/>
              </w:rPr>
            </w:pPr>
            <w:r w:rsidRPr="002435DE">
              <w:rPr>
                <w:rFonts w:cs="Calibri"/>
                <w:b/>
                <w:color w:val="FFFFFF" w:themeColor="background1"/>
              </w:rPr>
              <w:t xml:space="preserve">              4</w:t>
            </w:r>
          </w:p>
        </w:tc>
      </w:tr>
    </w:tbl>
    <w:p w14:paraId="5CA7D044" w14:textId="77777777" w:rsidR="00AA7DEE" w:rsidRPr="002435DE" w:rsidRDefault="00AA7DEE" w:rsidP="00807920">
      <w:pPr>
        <w:pStyle w:val="Nadpis2"/>
      </w:pPr>
      <w:bookmarkStart w:id="813" w:name="_Toc66289467"/>
      <w:r w:rsidRPr="002435DE">
        <w:t>Mobility studentů</w:t>
      </w:r>
      <w:bookmarkEnd w:id="813"/>
    </w:p>
    <w:p w14:paraId="0B4CADF1" w14:textId="3862674D" w:rsidR="00A95961" w:rsidRPr="002435DE" w:rsidRDefault="00AA7DEE" w:rsidP="00F911CB">
      <w:pPr>
        <w:spacing w:before="120" w:after="0" w:line="276" w:lineRule="auto"/>
        <w:rPr>
          <w:rFonts w:cs="Calibri"/>
        </w:rPr>
      </w:pPr>
      <w:r w:rsidRPr="002435DE">
        <w:rPr>
          <w:rFonts w:cs="Calibri"/>
        </w:rPr>
        <w:t xml:space="preserve">Mobility studentů jsou základním parametrem oblasti internacionalizace FHS. V důsledku epidemiologické situace v letním semestru akademického roku 2019/2020 a následně pak </w:t>
      </w:r>
      <w:r w:rsidR="00462160">
        <w:rPr>
          <w:rFonts w:cs="Calibri"/>
        </w:rPr>
        <w:br/>
      </w:r>
      <w:r w:rsidRPr="002435DE">
        <w:rPr>
          <w:rFonts w:cs="Calibri"/>
        </w:rPr>
        <w:t xml:space="preserve">i v zimním semestru 2020/2021 počty vyjíždějících studentů výrazně poklesly. Mnoho zahraničních univerzit přešlo na online výuku, což byl jeden z důvodů, proč mnoho studentů zrušilo studijní pobyty v zahraničí a vůbec nevycestovalo. Mobilita bez výjezdu do zahraničí </w:t>
      </w:r>
      <w:r w:rsidR="00831D64">
        <w:rPr>
          <w:rFonts w:cs="Calibri"/>
        </w:rPr>
        <w:br/>
      </w:r>
      <w:r w:rsidRPr="002435DE">
        <w:rPr>
          <w:rFonts w:cs="Calibri"/>
        </w:rPr>
        <w:lastRenderedPageBreak/>
        <w:t>se stala neatraktivní a nepřínosnou. Studenti, kteří přece jen vycestovali a až v zahraničí přešli na online výuku, zde mohli zůstat a studovat online, nebo se vrátit do ČR. Tady měli možnost začlenit se do online výuky na fakultě</w:t>
      </w:r>
      <w:r w:rsidR="0054563A">
        <w:rPr>
          <w:rFonts w:cs="Calibri"/>
        </w:rPr>
        <w:t>,</w:t>
      </w:r>
      <w:r w:rsidRPr="002435DE">
        <w:rPr>
          <w:rFonts w:cs="Calibri"/>
        </w:rPr>
        <w:t xml:space="preserve"> nebo pokračovat v online studiu na zahraniční univerzitě. Všechny výjezdy studentů FHS byly realizován</w:t>
      </w:r>
      <w:r w:rsidR="0054563A">
        <w:rPr>
          <w:rFonts w:cs="Calibri"/>
        </w:rPr>
        <w:t>y prostřednictvím programu</w:t>
      </w:r>
      <w:r w:rsidRPr="002435DE">
        <w:rPr>
          <w:rFonts w:cs="Calibri"/>
        </w:rPr>
        <w:t xml:space="preserve"> Erasmus+. Nízkou účast </w:t>
      </w:r>
      <w:r w:rsidR="00832F5E">
        <w:rPr>
          <w:rFonts w:cs="Calibri"/>
        </w:rPr>
        <w:t>f</w:t>
      </w:r>
      <w:r w:rsidR="00A95961">
        <w:rPr>
          <w:rFonts w:cs="Calibri"/>
        </w:rPr>
        <w:t>akulta zazname</w:t>
      </w:r>
      <w:r w:rsidR="00832F5E">
        <w:rPr>
          <w:rFonts w:cs="Calibri"/>
        </w:rPr>
        <w:t>nala</w:t>
      </w:r>
      <w:r w:rsidRPr="002435DE">
        <w:rPr>
          <w:rFonts w:cs="Calibri"/>
        </w:rPr>
        <w:t xml:space="preserve"> i v oblasti praktických stáží v zahraničí. </w:t>
      </w:r>
      <w:r w:rsidR="00A95961" w:rsidRPr="002435DE">
        <w:rPr>
          <w:rFonts w:cs="Calibri"/>
        </w:rPr>
        <w:t>U</w:t>
      </w:r>
      <w:r w:rsidR="00A95961">
        <w:rPr>
          <w:rFonts w:cs="Calibri"/>
        </w:rPr>
        <w:t xml:space="preserve"> příjezdů zahraničních studentů bylo </w:t>
      </w:r>
      <w:r w:rsidR="00A95961" w:rsidRPr="002435DE">
        <w:rPr>
          <w:rFonts w:cs="Calibri"/>
        </w:rPr>
        <w:t>s ohledem</w:t>
      </w:r>
      <w:r w:rsidR="00A95961">
        <w:rPr>
          <w:rFonts w:cs="Calibri"/>
        </w:rPr>
        <w:t xml:space="preserve"> na situaci spojenou s </w:t>
      </w:r>
      <w:r w:rsidR="00A95961" w:rsidRPr="00C9518D">
        <w:rPr>
          <w:rFonts w:cs="Calibri"/>
        </w:rPr>
        <w:t xml:space="preserve">pandemií </w:t>
      </w:r>
      <w:r w:rsidR="00A95961" w:rsidRPr="00C9518D">
        <w:t xml:space="preserve">covid-19 </w:t>
      </w:r>
      <w:r w:rsidR="00A95961">
        <w:rPr>
          <w:rFonts w:cs="Calibri"/>
        </w:rPr>
        <w:t>zaznamenán</w:t>
      </w:r>
      <w:r w:rsidR="00A95961" w:rsidRPr="00C9518D">
        <w:rPr>
          <w:rFonts w:cs="Calibri"/>
        </w:rPr>
        <w:t xml:space="preserve"> jen mírný pokles oproti minulému roku, kdy na FHS studovalo 27 studentů</w:t>
      </w:r>
      <w:r w:rsidR="00A95961" w:rsidRPr="002435DE">
        <w:rPr>
          <w:rFonts w:cs="Calibri"/>
        </w:rPr>
        <w:t xml:space="preserve">. Tito studenti většinou zůstali v ČR a zapojili se do online výuky na FHS, pouze 4 z nich předčasně odcestovali a ve výuce pokračovali v domovské zemi.  </w:t>
      </w:r>
    </w:p>
    <w:p w14:paraId="1BF2780C" w14:textId="77777777" w:rsidR="00832F5E" w:rsidRPr="00832F5E" w:rsidRDefault="00832F5E" w:rsidP="00832F5E">
      <w:pPr>
        <w:spacing w:after="0" w:line="240" w:lineRule="auto"/>
        <w:rPr>
          <w:sz w:val="6"/>
        </w:rPr>
      </w:pPr>
    </w:p>
    <w:p w14:paraId="32EF90ED" w14:textId="77777777" w:rsidR="00AA7DEE" w:rsidRPr="00886F91" w:rsidRDefault="00AA7DEE" w:rsidP="00AA7DEE">
      <w:pPr>
        <w:sectPr w:rsidR="00AA7DEE" w:rsidRPr="00886F91" w:rsidSect="000254C8">
          <w:type w:val="continuous"/>
          <w:pgSz w:w="11906" w:h="16838"/>
          <w:pgMar w:top="1417" w:right="1416" w:bottom="1417" w:left="1417" w:header="426" w:footer="708" w:gutter="0"/>
          <w:cols w:space="708"/>
        </w:sectPr>
      </w:pPr>
    </w:p>
    <w:p w14:paraId="2B97ACE4" w14:textId="77777777" w:rsidR="00AA7DEE" w:rsidRPr="002435DE" w:rsidRDefault="00AA7DEE" w:rsidP="00AA7DEE">
      <w:pPr>
        <w:pStyle w:val="Nadpis3"/>
      </w:pPr>
      <w:bookmarkStart w:id="814" w:name="_Toc66289468"/>
      <w:r w:rsidRPr="002435DE">
        <w:lastRenderedPageBreak/>
        <w:t>Výjezdy na studijní pobyty</w:t>
      </w:r>
      <w:bookmarkEnd w:id="814"/>
      <w:r w:rsidRPr="002435DE">
        <w:t xml:space="preserve"> </w:t>
      </w:r>
    </w:p>
    <w:tbl>
      <w:tblPr>
        <w:tblStyle w:val="Mkatabulky"/>
        <w:tblW w:w="0" w:type="auto"/>
        <w:tblLook w:val="04A0" w:firstRow="1" w:lastRow="0" w:firstColumn="1" w:lastColumn="0" w:noHBand="0" w:noVBand="1"/>
      </w:tblPr>
      <w:tblGrid>
        <w:gridCol w:w="2122"/>
        <w:gridCol w:w="1836"/>
      </w:tblGrid>
      <w:tr w:rsidR="00AA7DEE" w:rsidRPr="002435DE" w14:paraId="1EAABE87" w14:textId="77777777" w:rsidTr="00F911CB">
        <w:trPr>
          <w:trHeight w:val="369"/>
        </w:trPr>
        <w:tc>
          <w:tcPr>
            <w:tcW w:w="2122" w:type="dxa"/>
            <w:shd w:val="clear" w:color="auto" w:fill="A42846"/>
            <w:vAlign w:val="center"/>
          </w:tcPr>
          <w:p w14:paraId="74D063AB" w14:textId="7777777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Ústav</w:t>
            </w:r>
          </w:p>
        </w:tc>
        <w:tc>
          <w:tcPr>
            <w:tcW w:w="1836" w:type="dxa"/>
            <w:shd w:val="clear" w:color="auto" w:fill="A42846"/>
            <w:vAlign w:val="center"/>
          </w:tcPr>
          <w:p w14:paraId="798C83D7" w14:textId="77777777" w:rsidR="00AA7DEE" w:rsidRPr="002435DE" w:rsidRDefault="00AA7DEE" w:rsidP="00F911CB">
            <w:pPr>
              <w:spacing w:after="0" w:line="240" w:lineRule="auto"/>
              <w:jc w:val="center"/>
              <w:rPr>
                <w:rFonts w:cs="Calibri"/>
                <w:b/>
                <w:color w:val="FFFFFF" w:themeColor="background1"/>
              </w:rPr>
            </w:pPr>
            <w:r w:rsidRPr="002435DE">
              <w:rPr>
                <w:rFonts w:cs="Calibri"/>
                <w:b/>
                <w:color w:val="FFFFFF" w:themeColor="background1"/>
              </w:rPr>
              <w:t>Počet</w:t>
            </w:r>
          </w:p>
        </w:tc>
      </w:tr>
      <w:tr w:rsidR="00AA7DEE" w:rsidRPr="002435DE" w14:paraId="7F163C9C" w14:textId="77777777" w:rsidTr="00F911CB">
        <w:trPr>
          <w:trHeight w:val="369"/>
        </w:trPr>
        <w:tc>
          <w:tcPr>
            <w:tcW w:w="2122" w:type="dxa"/>
            <w:vAlign w:val="center"/>
          </w:tcPr>
          <w:p w14:paraId="175BF86B" w14:textId="77777777" w:rsidR="00AA7DEE" w:rsidRPr="002435DE" w:rsidRDefault="00AA7DEE" w:rsidP="00F911CB">
            <w:pPr>
              <w:spacing w:after="0" w:line="240" w:lineRule="auto"/>
              <w:jc w:val="left"/>
              <w:rPr>
                <w:rFonts w:cs="Calibri"/>
              </w:rPr>
            </w:pPr>
            <w:r w:rsidRPr="002435DE">
              <w:rPr>
                <w:rFonts w:cs="Calibri"/>
              </w:rPr>
              <w:t>ÚPV</w:t>
            </w:r>
          </w:p>
        </w:tc>
        <w:tc>
          <w:tcPr>
            <w:tcW w:w="1836" w:type="dxa"/>
            <w:vAlign w:val="center"/>
          </w:tcPr>
          <w:p w14:paraId="3E55DD44" w14:textId="77777777" w:rsidR="00AA7DEE" w:rsidRPr="002435DE" w:rsidRDefault="00AA7DEE" w:rsidP="00F911CB">
            <w:pPr>
              <w:spacing w:after="0" w:line="240" w:lineRule="auto"/>
              <w:jc w:val="center"/>
              <w:rPr>
                <w:rFonts w:cs="Calibri"/>
              </w:rPr>
            </w:pPr>
            <w:r>
              <w:rPr>
                <w:rFonts w:cs="Calibri"/>
              </w:rPr>
              <w:t xml:space="preserve">  </w:t>
            </w:r>
            <w:r w:rsidRPr="002435DE">
              <w:rPr>
                <w:rFonts w:cs="Calibri"/>
              </w:rPr>
              <w:t>2</w:t>
            </w:r>
          </w:p>
        </w:tc>
      </w:tr>
      <w:tr w:rsidR="00AA7DEE" w:rsidRPr="002435DE" w14:paraId="313A9745" w14:textId="77777777" w:rsidTr="00F911CB">
        <w:trPr>
          <w:trHeight w:val="369"/>
        </w:trPr>
        <w:tc>
          <w:tcPr>
            <w:tcW w:w="2122" w:type="dxa"/>
            <w:vAlign w:val="center"/>
          </w:tcPr>
          <w:p w14:paraId="132034BF" w14:textId="77777777" w:rsidR="00AA7DEE" w:rsidRPr="002435DE" w:rsidRDefault="00AA7DEE" w:rsidP="00F911CB">
            <w:pPr>
              <w:spacing w:after="0" w:line="240" w:lineRule="auto"/>
              <w:jc w:val="left"/>
              <w:rPr>
                <w:rFonts w:cs="Calibri"/>
              </w:rPr>
            </w:pPr>
            <w:r w:rsidRPr="002435DE">
              <w:rPr>
                <w:rFonts w:cs="Calibri"/>
              </w:rPr>
              <w:t>ÚŠP</w:t>
            </w:r>
          </w:p>
        </w:tc>
        <w:tc>
          <w:tcPr>
            <w:tcW w:w="1836" w:type="dxa"/>
            <w:vAlign w:val="center"/>
          </w:tcPr>
          <w:p w14:paraId="55943177" w14:textId="77777777" w:rsidR="00AA7DEE" w:rsidRDefault="00AA7DEE" w:rsidP="00F911CB">
            <w:pPr>
              <w:spacing w:after="0" w:line="240" w:lineRule="auto"/>
              <w:jc w:val="center"/>
              <w:rPr>
                <w:rFonts w:cs="Calibri"/>
              </w:rPr>
            </w:pPr>
            <w:r>
              <w:rPr>
                <w:rFonts w:cs="Calibri"/>
              </w:rPr>
              <w:t xml:space="preserve">  </w:t>
            </w:r>
            <w:r w:rsidRPr="002435DE">
              <w:rPr>
                <w:rFonts w:cs="Calibri"/>
              </w:rPr>
              <w:t>2</w:t>
            </w:r>
          </w:p>
        </w:tc>
      </w:tr>
      <w:tr w:rsidR="00AA7DEE" w:rsidRPr="002435DE" w14:paraId="454B718E" w14:textId="77777777" w:rsidTr="00F911CB">
        <w:trPr>
          <w:trHeight w:val="369"/>
        </w:trPr>
        <w:tc>
          <w:tcPr>
            <w:tcW w:w="2122" w:type="dxa"/>
            <w:vAlign w:val="center"/>
          </w:tcPr>
          <w:p w14:paraId="2FCA0144" w14:textId="77777777" w:rsidR="00AA7DEE" w:rsidRPr="002435DE" w:rsidRDefault="00AA7DEE" w:rsidP="00F911CB">
            <w:pPr>
              <w:spacing w:after="0" w:line="240" w:lineRule="auto"/>
              <w:jc w:val="left"/>
              <w:rPr>
                <w:rFonts w:cs="Calibri"/>
              </w:rPr>
            </w:pPr>
            <w:r w:rsidRPr="002435DE">
              <w:rPr>
                <w:rFonts w:cs="Calibri"/>
              </w:rPr>
              <w:t>ÚZV</w:t>
            </w:r>
          </w:p>
        </w:tc>
        <w:tc>
          <w:tcPr>
            <w:tcW w:w="1836" w:type="dxa"/>
            <w:vAlign w:val="center"/>
          </w:tcPr>
          <w:p w14:paraId="739F6751" w14:textId="77777777" w:rsidR="00AA7DEE" w:rsidRDefault="00AA7DEE" w:rsidP="00F911CB">
            <w:pPr>
              <w:spacing w:after="0" w:line="240" w:lineRule="auto"/>
              <w:jc w:val="center"/>
              <w:rPr>
                <w:rFonts w:cs="Calibri"/>
              </w:rPr>
            </w:pPr>
            <w:r>
              <w:rPr>
                <w:rFonts w:cs="Calibri"/>
              </w:rPr>
              <w:t xml:space="preserve">  </w:t>
            </w:r>
            <w:r w:rsidRPr="002435DE">
              <w:rPr>
                <w:rFonts w:cs="Calibri"/>
              </w:rPr>
              <w:t>3</w:t>
            </w:r>
          </w:p>
        </w:tc>
      </w:tr>
      <w:tr w:rsidR="00AA7DEE" w:rsidRPr="002435DE" w14:paraId="4164A81D" w14:textId="77777777" w:rsidTr="00F911CB">
        <w:trPr>
          <w:trHeight w:val="369"/>
        </w:trPr>
        <w:tc>
          <w:tcPr>
            <w:tcW w:w="2122" w:type="dxa"/>
            <w:vAlign w:val="center"/>
          </w:tcPr>
          <w:p w14:paraId="7A503A69" w14:textId="77777777" w:rsidR="00AA7DEE" w:rsidRPr="002435DE" w:rsidRDefault="00AA7DEE" w:rsidP="00F911CB">
            <w:pPr>
              <w:spacing w:after="0" w:line="240" w:lineRule="auto"/>
              <w:jc w:val="left"/>
              <w:rPr>
                <w:rFonts w:cs="Calibri"/>
              </w:rPr>
            </w:pPr>
            <w:r w:rsidRPr="002435DE">
              <w:rPr>
                <w:rFonts w:cs="Calibri"/>
              </w:rPr>
              <w:t>ÚMJL</w:t>
            </w:r>
          </w:p>
        </w:tc>
        <w:tc>
          <w:tcPr>
            <w:tcW w:w="1836" w:type="dxa"/>
            <w:vAlign w:val="center"/>
          </w:tcPr>
          <w:p w14:paraId="72DDC893" w14:textId="77777777" w:rsidR="00AA7DEE" w:rsidRDefault="00AA7DEE" w:rsidP="00F911CB">
            <w:pPr>
              <w:spacing w:after="0" w:line="240" w:lineRule="auto"/>
              <w:jc w:val="center"/>
              <w:rPr>
                <w:rFonts w:cs="Calibri"/>
              </w:rPr>
            </w:pPr>
            <w:r w:rsidRPr="002435DE">
              <w:rPr>
                <w:rFonts w:cs="Calibri"/>
              </w:rPr>
              <w:t>13</w:t>
            </w:r>
          </w:p>
        </w:tc>
      </w:tr>
      <w:tr w:rsidR="00AA7DEE" w:rsidRPr="002435DE" w14:paraId="7BAE5F60" w14:textId="77777777" w:rsidTr="00F911CB">
        <w:trPr>
          <w:trHeight w:val="369"/>
        </w:trPr>
        <w:tc>
          <w:tcPr>
            <w:tcW w:w="3958" w:type="dxa"/>
            <w:gridSpan w:val="2"/>
            <w:shd w:val="clear" w:color="auto" w:fill="A42846"/>
            <w:vAlign w:val="center"/>
          </w:tcPr>
          <w:p w14:paraId="4D922BFD" w14:textId="217E8E43"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Celkem</w:t>
            </w:r>
            <w:r w:rsidR="0054563A">
              <w:rPr>
                <w:rFonts w:cs="Calibri"/>
                <w:b/>
                <w:color w:val="FFFFFF" w:themeColor="background1"/>
              </w:rPr>
              <w:t>*</w:t>
            </w:r>
            <w:r>
              <w:rPr>
                <w:rFonts w:cs="Calibri"/>
                <w:b/>
                <w:color w:val="FFFFFF" w:themeColor="background1"/>
              </w:rPr>
              <w:t xml:space="preserve">     </w:t>
            </w:r>
            <w:r w:rsidR="0054563A">
              <w:rPr>
                <w:rFonts w:cs="Calibri"/>
                <w:b/>
                <w:color w:val="FFFFFF" w:themeColor="background1"/>
              </w:rPr>
              <w:t xml:space="preserve">                              </w:t>
            </w:r>
            <w:r>
              <w:rPr>
                <w:rFonts w:cs="Calibri"/>
                <w:b/>
                <w:color w:val="FFFFFF" w:themeColor="background1"/>
              </w:rPr>
              <w:t xml:space="preserve"> </w:t>
            </w:r>
            <w:r w:rsidRPr="002435DE">
              <w:rPr>
                <w:rFonts w:cs="Calibri"/>
                <w:b/>
                <w:color w:val="FFFFFF" w:themeColor="background1"/>
              </w:rPr>
              <w:t>20</w:t>
            </w:r>
          </w:p>
        </w:tc>
      </w:tr>
    </w:tbl>
    <w:p w14:paraId="6B8DD73D" w14:textId="77777777" w:rsidR="00AA7DEE" w:rsidRPr="00C9518D" w:rsidRDefault="00AA7DEE" w:rsidP="00A95961">
      <w:pPr>
        <w:spacing w:before="120" w:line="276" w:lineRule="auto"/>
      </w:pPr>
      <w:r w:rsidRPr="002435DE">
        <w:t xml:space="preserve">* z celkového počtu studentů ukončilo </w:t>
      </w:r>
      <w:r>
        <w:br/>
      </w:r>
      <w:r w:rsidRPr="002435DE">
        <w:t xml:space="preserve">5 studentů předčasně svůj studijní pobyt </w:t>
      </w:r>
      <w:r w:rsidRPr="00C9518D">
        <w:t>kvůli covid-19</w:t>
      </w:r>
    </w:p>
    <w:p w14:paraId="3B87389F" w14:textId="77777777" w:rsidR="00AA7DEE" w:rsidRPr="002435DE" w:rsidRDefault="00AA7DEE" w:rsidP="00A95961">
      <w:pPr>
        <w:pStyle w:val="Nadpis3"/>
        <w:ind w:left="567" w:hanging="578"/>
      </w:pPr>
      <w:bookmarkStart w:id="815" w:name="_Toc66289469"/>
      <w:r w:rsidRPr="002435DE">
        <w:t>Výjezdy na praktické stáže</w:t>
      </w:r>
      <w:bookmarkEnd w:id="815"/>
    </w:p>
    <w:tbl>
      <w:tblPr>
        <w:tblStyle w:val="Mkatabulky"/>
        <w:tblW w:w="3969" w:type="dxa"/>
        <w:tblInd w:w="-5" w:type="dxa"/>
        <w:tblLook w:val="04A0" w:firstRow="1" w:lastRow="0" w:firstColumn="1" w:lastColumn="0" w:noHBand="0" w:noVBand="1"/>
      </w:tblPr>
      <w:tblGrid>
        <w:gridCol w:w="2268"/>
        <w:gridCol w:w="1701"/>
      </w:tblGrid>
      <w:tr w:rsidR="00AA7DEE" w:rsidRPr="002435DE" w14:paraId="046B5810" w14:textId="77777777" w:rsidTr="00F911CB">
        <w:trPr>
          <w:trHeight w:val="369"/>
        </w:trPr>
        <w:tc>
          <w:tcPr>
            <w:tcW w:w="2268" w:type="dxa"/>
            <w:shd w:val="clear" w:color="auto" w:fill="A42846"/>
            <w:vAlign w:val="center"/>
          </w:tcPr>
          <w:p w14:paraId="4D93F02C" w14:textId="77777777"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Ústav</w:t>
            </w:r>
          </w:p>
        </w:tc>
        <w:tc>
          <w:tcPr>
            <w:tcW w:w="1701" w:type="dxa"/>
            <w:shd w:val="clear" w:color="auto" w:fill="A42846"/>
            <w:vAlign w:val="center"/>
          </w:tcPr>
          <w:p w14:paraId="3F719B9B" w14:textId="77777777" w:rsidR="00AA7DEE" w:rsidRPr="002435DE" w:rsidRDefault="00AA7DEE" w:rsidP="00F911CB">
            <w:pPr>
              <w:spacing w:after="0" w:line="240" w:lineRule="auto"/>
              <w:jc w:val="center"/>
              <w:rPr>
                <w:rFonts w:cs="Calibri"/>
                <w:b/>
                <w:color w:val="FFFFFF" w:themeColor="background1"/>
              </w:rPr>
            </w:pPr>
            <w:r w:rsidRPr="002435DE">
              <w:rPr>
                <w:rFonts w:cs="Calibri"/>
                <w:b/>
                <w:color w:val="FFFFFF" w:themeColor="background1"/>
              </w:rPr>
              <w:t>Počet</w:t>
            </w:r>
          </w:p>
        </w:tc>
      </w:tr>
      <w:tr w:rsidR="00AA7DEE" w:rsidRPr="002435DE" w14:paraId="69EF7D55" w14:textId="77777777" w:rsidTr="00F911CB">
        <w:trPr>
          <w:trHeight w:val="369"/>
        </w:trPr>
        <w:tc>
          <w:tcPr>
            <w:tcW w:w="2268" w:type="dxa"/>
            <w:vAlign w:val="center"/>
          </w:tcPr>
          <w:p w14:paraId="251E0D9E" w14:textId="77777777" w:rsidR="00AA7DEE" w:rsidRPr="002435DE" w:rsidRDefault="00AA7DEE" w:rsidP="00F911CB">
            <w:pPr>
              <w:spacing w:after="0" w:line="240" w:lineRule="auto"/>
              <w:jc w:val="left"/>
              <w:rPr>
                <w:rFonts w:cs="Calibri"/>
              </w:rPr>
            </w:pPr>
            <w:r w:rsidRPr="002435DE">
              <w:rPr>
                <w:rFonts w:cs="Calibri"/>
              </w:rPr>
              <w:t>ÚPV</w:t>
            </w:r>
          </w:p>
        </w:tc>
        <w:tc>
          <w:tcPr>
            <w:tcW w:w="1701" w:type="dxa"/>
            <w:vAlign w:val="center"/>
          </w:tcPr>
          <w:p w14:paraId="0CFD3BE5" w14:textId="570C1EDC" w:rsidR="00AA7DEE" w:rsidRPr="002435DE" w:rsidRDefault="004C177E" w:rsidP="00F911CB">
            <w:pPr>
              <w:spacing w:after="0" w:line="240" w:lineRule="auto"/>
              <w:jc w:val="center"/>
              <w:rPr>
                <w:rFonts w:cs="Calibri"/>
              </w:rPr>
            </w:pPr>
            <w:r>
              <w:rPr>
                <w:rFonts w:cs="Calibri"/>
              </w:rPr>
              <w:t xml:space="preserve"> </w:t>
            </w:r>
            <w:r w:rsidR="00AA7DEE" w:rsidRPr="002435DE">
              <w:rPr>
                <w:rFonts w:cs="Calibri"/>
              </w:rPr>
              <w:t>4</w:t>
            </w:r>
          </w:p>
        </w:tc>
      </w:tr>
      <w:tr w:rsidR="00AA7DEE" w:rsidRPr="002435DE" w14:paraId="7D9D8018" w14:textId="77777777" w:rsidTr="00F911CB">
        <w:trPr>
          <w:trHeight w:val="369"/>
        </w:trPr>
        <w:tc>
          <w:tcPr>
            <w:tcW w:w="2268" w:type="dxa"/>
            <w:vAlign w:val="center"/>
          </w:tcPr>
          <w:p w14:paraId="23A8081D" w14:textId="77777777" w:rsidR="00AA7DEE" w:rsidRPr="002435DE" w:rsidRDefault="00AA7DEE" w:rsidP="00F911CB">
            <w:pPr>
              <w:spacing w:after="0" w:line="240" w:lineRule="auto"/>
              <w:jc w:val="left"/>
              <w:rPr>
                <w:rFonts w:cs="Calibri"/>
              </w:rPr>
            </w:pPr>
            <w:r w:rsidRPr="002435DE">
              <w:rPr>
                <w:rFonts w:cs="Calibri"/>
              </w:rPr>
              <w:t>ÚMJL</w:t>
            </w:r>
          </w:p>
        </w:tc>
        <w:tc>
          <w:tcPr>
            <w:tcW w:w="1701" w:type="dxa"/>
            <w:vAlign w:val="center"/>
          </w:tcPr>
          <w:p w14:paraId="004BF909" w14:textId="77777777" w:rsidR="00AA7DEE" w:rsidRPr="002435DE" w:rsidRDefault="00AA7DEE" w:rsidP="00F911CB">
            <w:pPr>
              <w:spacing w:after="0" w:line="240" w:lineRule="auto"/>
              <w:jc w:val="center"/>
              <w:rPr>
                <w:rFonts w:cs="Calibri"/>
              </w:rPr>
            </w:pPr>
            <w:r>
              <w:rPr>
                <w:rFonts w:cs="Calibri"/>
              </w:rPr>
              <w:t xml:space="preserve"> </w:t>
            </w:r>
            <w:r w:rsidRPr="002435DE">
              <w:rPr>
                <w:rFonts w:cs="Calibri"/>
              </w:rPr>
              <w:t>1</w:t>
            </w:r>
          </w:p>
        </w:tc>
      </w:tr>
      <w:tr w:rsidR="00AA7DEE" w:rsidRPr="002435DE" w14:paraId="4DBD63A1" w14:textId="77777777" w:rsidTr="00F911CB">
        <w:trPr>
          <w:trHeight w:val="369"/>
        </w:trPr>
        <w:tc>
          <w:tcPr>
            <w:tcW w:w="3969" w:type="dxa"/>
            <w:gridSpan w:val="2"/>
            <w:shd w:val="clear" w:color="auto" w:fill="A42846"/>
            <w:vAlign w:val="center"/>
          </w:tcPr>
          <w:p w14:paraId="1E4810E8" w14:textId="4CF2036A" w:rsidR="00AA7DEE" w:rsidRPr="002435DE" w:rsidRDefault="00AA7DEE" w:rsidP="00F911CB">
            <w:pPr>
              <w:spacing w:after="0" w:line="240" w:lineRule="auto"/>
              <w:jc w:val="left"/>
              <w:rPr>
                <w:rFonts w:cs="Calibri"/>
                <w:b/>
                <w:color w:val="FFFFFF" w:themeColor="background1"/>
              </w:rPr>
            </w:pPr>
            <w:r w:rsidRPr="002435DE">
              <w:rPr>
                <w:rFonts w:cs="Calibri"/>
                <w:b/>
                <w:color w:val="FFFFFF" w:themeColor="background1"/>
              </w:rPr>
              <w:t>Celkem</w:t>
            </w:r>
            <w:r>
              <w:rPr>
                <w:rFonts w:cs="Calibri"/>
                <w:b/>
                <w:color w:val="FFFFFF" w:themeColor="background1"/>
              </w:rPr>
              <w:t xml:space="preserve">                                        </w:t>
            </w:r>
            <w:r w:rsidR="00A95961">
              <w:rPr>
                <w:rFonts w:cs="Calibri"/>
                <w:b/>
                <w:color w:val="FFFFFF" w:themeColor="background1"/>
              </w:rPr>
              <w:t xml:space="preserve"> </w:t>
            </w:r>
            <w:r w:rsidRPr="002435DE">
              <w:rPr>
                <w:rFonts w:cs="Calibri"/>
                <w:b/>
                <w:color w:val="FFFFFF" w:themeColor="background1"/>
              </w:rPr>
              <w:t>5</w:t>
            </w:r>
          </w:p>
        </w:tc>
      </w:tr>
    </w:tbl>
    <w:p w14:paraId="1E7F97DA" w14:textId="3AA41796" w:rsidR="00A95961" w:rsidRDefault="00A95961" w:rsidP="00AA7DEE">
      <w:pPr>
        <w:spacing w:line="276" w:lineRule="auto"/>
      </w:pPr>
    </w:p>
    <w:p w14:paraId="44299D80" w14:textId="6A39B73E" w:rsidR="00A95961" w:rsidRDefault="00A95961" w:rsidP="00AA7DEE">
      <w:pPr>
        <w:spacing w:line="276" w:lineRule="auto"/>
      </w:pPr>
    </w:p>
    <w:p w14:paraId="4337B4DE" w14:textId="77777777" w:rsidR="00F911CB" w:rsidRDefault="00F911CB" w:rsidP="00AA7DEE">
      <w:pPr>
        <w:spacing w:line="276" w:lineRule="auto"/>
      </w:pPr>
    </w:p>
    <w:p w14:paraId="42B9BDE5" w14:textId="6459A6C9" w:rsidR="00AA7DEE" w:rsidRPr="002435DE" w:rsidRDefault="00832F5E" w:rsidP="00A95961">
      <w:pPr>
        <w:spacing w:after="240" w:line="276" w:lineRule="auto"/>
        <w:ind w:left="-142"/>
        <w:sectPr w:rsidR="00AA7DEE" w:rsidRPr="002435DE" w:rsidSect="0065587C">
          <w:type w:val="continuous"/>
          <w:pgSz w:w="11906" w:h="16838"/>
          <w:pgMar w:top="1417" w:right="1416" w:bottom="1417" w:left="1417" w:header="426" w:footer="708" w:gutter="0"/>
          <w:cols w:num="2" w:space="1137"/>
        </w:sectPr>
      </w:pPr>
      <w:r w:rsidRPr="00F43571">
        <w:rPr>
          <w:rFonts w:cs="Calibri"/>
          <w:noProof/>
        </w:rPr>
        <w:drawing>
          <wp:inline distT="0" distB="0" distL="0" distR="0" wp14:anchorId="5E605CE3" wp14:editId="3B03C810">
            <wp:extent cx="2693246" cy="3899911"/>
            <wp:effectExtent l="0" t="0" r="0" b="5715"/>
            <wp:docPr id="25" name="Obrázek 25" descr="C:\Users\Uzivatel\OneDrive - Univerzita Tomáše Bati ve Zlíně\Plocha\FHS - akce k archivaci\H-žurnál\5_Student je fakulta\Motivace studentů k výjezdům do zahraničí\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OneDrive - Univerzita Tomáše Bati ve Zlíně\Plocha\FHS - akce k archivaci\H-žurnál\5_Student je fakulta\Motivace studentů k výjezdům do zahraničí\erasmus.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34" t="110" r="7308" b="4809"/>
                    <a:stretch/>
                  </pic:blipFill>
                  <pic:spPr bwMode="auto">
                    <a:xfrm>
                      <a:off x="0" y="0"/>
                      <a:ext cx="2708735" cy="3922339"/>
                    </a:xfrm>
                    <a:prstGeom prst="rect">
                      <a:avLst/>
                    </a:prstGeom>
                    <a:noFill/>
                    <a:ln>
                      <a:noFill/>
                    </a:ln>
                    <a:extLst>
                      <a:ext uri="{53640926-AAD7-44D8-BBD7-CCE9431645EC}">
                        <a14:shadowObscured xmlns:a14="http://schemas.microsoft.com/office/drawing/2010/main"/>
                      </a:ext>
                    </a:extLst>
                  </pic:spPr>
                </pic:pic>
              </a:graphicData>
            </a:graphic>
          </wp:inline>
        </w:drawing>
      </w:r>
    </w:p>
    <w:p w14:paraId="4ADA33DA" w14:textId="77777777" w:rsidR="00AA7DEE" w:rsidRPr="002435DE" w:rsidRDefault="00AA7DEE" w:rsidP="00AA7DEE">
      <w:pPr>
        <w:pStyle w:val="Nadpis3"/>
      </w:pPr>
      <w:bookmarkStart w:id="816" w:name="_Toc66289470"/>
      <w:r w:rsidRPr="002435DE">
        <w:lastRenderedPageBreak/>
        <w:t>Příjezdy zahraničních studentů dle ústavů</w:t>
      </w:r>
      <w:bookmarkEnd w:id="816"/>
    </w:p>
    <w:tbl>
      <w:tblPr>
        <w:tblStyle w:val="Mkatabulky"/>
        <w:tblW w:w="0" w:type="auto"/>
        <w:tblLook w:val="04A0" w:firstRow="1" w:lastRow="0" w:firstColumn="1" w:lastColumn="0" w:noHBand="0" w:noVBand="1"/>
      </w:tblPr>
      <w:tblGrid>
        <w:gridCol w:w="2122"/>
        <w:gridCol w:w="1842"/>
        <w:gridCol w:w="2835"/>
      </w:tblGrid>
      <w:tr w:rsidR="00AA7DEE" w:rsidRPr="002435DE" w14:paraId="5D552BE2" w14:textId="77777777" w:rsidTr="00F911CB">
        <w:trPr>
          <w:trHeight w:val="369"/>
        </w:trPr>
        <w:tc>
          <w:tcPr>
            <w:tcW w:w="2122" w:type="dxa"/>
            <w:shd w:val="clear" w:color="auto" w:fill="A42846"/>
            <w:vAlign w:val="center"/>
          </w:tcPr>
          <w:p w14:paraId="30040D16"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Ústav</w:t>
            </w:r>
          </w:p>
        </w:tc>
        <w:tc>
          <w:tcPr>
            <w:tcW w:w="1842" w:type="dxa"/>
            <w:shd w:val="clear" w:color="auto" w:fill="A42846"/>
            <w:vAlign w:val="center"/>
          </w:tcPr>
          <w:p w14:paraId="2676D099" w14:textId="77777777" w:rsidR="00AA7DEE" w:rsidRPr="002435DE" w:rsidRDefault="00AA7DEE" w:rsidP="00443A57">
            <w:pPr>
              <w:spacing w:after="0" w:line="240" w:lineRule="auto"/>
              <w:jc w:val="center"/>
              <w:rPr>
                <w:rFonts w:cs="Calibri"/>
                <w:b/>
                <w:color w:val="FFFFFF" w:themeColor="background1"/>
              </w:rPr>
            </w:pPr>
            <w:r w:rsidRPr="002435DE">
              <w:rPr>
                <w:rFonts w:cs="Calibri"/>
                <w:b/>
                <w:color w:val="FFFFFF" w:themeColor="background1"/>
              </w:rPr>
              <w:t>Počet</w:t>
            </w:r>
          </w:p>
        </w:tc>
        <w:tc>
          <w:tcPr>
            <w:tcW w:w="2835" w:type="dxa"/>
            <w:shd w:val="clear" w:color="auto" w:fill="A42846"/>
            <w:vAlign w:val="center"/>
          </w:tcPr>
          <w:p w14:paraId="372D3BA0"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Typ mobility</w:t>
            </w:r>
          </w:p>
        </w:tc>
      </w:tr>
      <w:tr w:rsidR="00AA7DEE" w:rsidRPr="002435DE" w14:paraId="29BE3DB4" w14:textId="77777777" w:rsidTr="00F911CB">
        <w:trPr>
          <w:trHeight w:val="369"/>
        </w:trPr>
        <w:tc>
          <w:tcPr>
            <w:tcW w:w="2122" w:type="dxa"/>
            <w:vAlign w:val="center"/>
          </w:tcPr>
          <w:p w14:paraId="2781773D" w14:textId="77777777" w:rsidR="00AA7DEE" w:rsidRPr="002435DE" w:rsidRDefault="00AA7DEE" w:rsidP="00443A57">
            <w:pPr>
              <w:spacing w:after="0" w:line="240" w:lineRule="auto"/>
              <w:jc w:val="left"/>
              <w:rPr>
                <w:rFonts w:cs="Calibri"/>
              </w:rPr>
            </w:pPr>
            <w:r w:rsidRPr="002435DE">
              <w:rPr>
                <w:rFonts w:cs="Calibri"/>
              </w:rPr>
              <w:t>ÚPV</w:t>
            </w:r>
          </w:p>
        </w:tc>
        <w:tc>
          <w:tcPr>
            <w:tcW w:w="1842" w:type="dxa"/>
            <w:vAlign w:val="center"/>
          </w:tcPr>
          <w:p w14:paraId="2CC8157C" w14:textId="77777777" w:rsidR="00AA7DEE" w:rsidRPr="002435DE" w:rsidRDefault="00AA7DEE" w:rsidP="00443A57">
            <w:pPr>
              <w:spacing w:after="0" w:line="240" w:lineRule="auto"/>
              <w:jc w:val="center"/>
              <w:rPr>
                <w:rFonts w:cs="Calibri"/>
              </w:rPr>
            </w:pPr>
            <w:r w:rsidRPr="002435DE">
              <w:rPr>
                <w:rFonts w:cs="Calibri"/>
              </w:rPr>
              <w:t xml:space="preserve">  5</w:t>
            </w:r>
          </w:p>
        </w:tc>
        <w:tc>
          <w:tcPr>
            <w:tcW w:w="2835" w:type="dxa"/>
            <w:vAlign w:val="center"/>
          </w:tcPr>
          <w:p w14:paraId="12ED03FA" w14:textId="77777777" w:rsidR="00AA7DEE" w:rsidRPr="002435DE" w:rsidRDefault="00AA7DEE" w:rsidP="00443A57">
            <w:pPr>
              <w:spacing w:after="0" w:line="240" w:lineRule="auto"/>
              <w:jc w:val="left"/>
              <w:rPr>
                <w:rFonts w:cs="Calibri"/>
              </w:rPr>
            </w:pPr>
            <w:r w:rsidRPr="002435DE">
              <w:rPr>
                <w:rFonts w:cs="Calibri"/>
              </w:rPr>
              <w:t>studijní pobyt</w:t>
            </w:r>
          </w:p>
        </w:tc>
      </w:tr>
      <w:tr w:rsidR="00AA7DEE" w:rsidRPr="002435DE" w14:paraId="7244E708" w14:textId="77777777" w:rsidTr="00F911CB">
        <w:trPr>
          <w:trHeight w:val="369"/>
        </w:trPr>
        <w:tc>
          <w:tcPr>
            <w:tcW w:w="2122" w:type="dxa"/>
            <w:vAlign w:val="center"/>
          </w:tcPr>
          <w:p w14:paraId="0251D87E" w14:textId="77777777" w:rsidR="00AA7DEE" w:rsidRPr="002435DE" w:rsidRDefault="00AA7DEE" w:rsidP="00443A57">
            <w:pPr>
              <w:spacing w:after="0" w:line="240" w:lineRule="auto"/>
              <w:jc w:val="left"/>
              <w:rPr>
                <w:rFonts w:cs="Calibri"/>
              </w:rPr>
            </w:pPr>
            <w:r w:rsidRPr="002435DE">
              <w:rPr>
                <w:rFonts w:cs="Calibri"/>
              </w:rPr>
              <w:t>ÚŠP</w:t>
            </w:r>
          </w:p>
        </w:tc>
        <w:tc>
          <w:tcPr>
            <w:tcW w:w="1842" w:type="dxa"/>
            <w:vAlign w:val="center"/>
          </w:tcPr>
          <w:p w14:paraId="18EB12CC" w14:textId="77777777" w:rsidR="00AA7DEE" w:rsidRPr="002435DE" w:rsidRDefault="00AA7DEE" w:rsidP="00443A57">
            <w:pPr>
              <w:spacing w:after="0" w:line="240" w:lineRule="auto"/>
              <w:jc w:val="center"/>
              <w:rPr>
                <w:rFonts w:cs="Calibri"/>
              </w:rPr>
            </w:pPr>
            <w:r>
              <w:rPr>
                <w:rFonts w:cs="Calibri"/>
              </w:rPr>
              <w:t xml:space="preserve">   </w:t>
            </w:r>
            <w:r w:rsidRPr="002435DE">
              <w:rPr>
                <w:rFonts w:cs="Calibri"/>
              </w:rPr>
              <w:t>1</w:t>
            </w:r>
          </w:p>
        </w:tc>
        <w:tc>
          <w:tcPr>
            <w:tcW w:w="2835" w:type="dxa"/>
            <w:vAlign w:val="center"/>
          </w:tcPr>
          <w:p w14:paraId="0D3CD85C" w14:textId="77777777" w:rsidR="00AA7DEE" w:rsidRPr="002435DE" w:rsidRDefault="00AA7DEE" w:rsidP="00443A57">
            <w:pPr>
              <w:spacing w:after="0" w:line="240" w:lineRule="auto"/>
              <w:jc w:val="left"/>
              <w:rPr>
                <w:rFonts w:cs="Calibri"/>
              </w:rPr>
            </w:pPr>
            <w:r>
              <w:rPr>
                <w:rFonts w:cs="Calibri"/>
              </w:rPr>
              <w:t>s</w:t>
            </w:r>
            <w:r w:rsidRPr="002435DE">
              <w:rPr>
                <w:rFonts w:cs="Calibri"/>
              </w:rPr>
              <w:t>tudijní pobyt</w:t>
            </w:r>
          </w:p>
        </w:tc>
      </w:tr>
      <w:tr w:rsidR="00AA7DEE" w:rsidRPr="002435DE" w14:paraId="6CF38F18" w14:textId="77777777" w:rsidTr="00F911CB">
        <w:trPr>
          <w:trHeight w:val="369"/>
        </w:trPr>
        <w:tc>
          <w:tcPr>
            <w:tcW w:w="2122" w:type="dxa"/>
            <w:vAlign w:val="center"/>
          </w:tcPr>
          <w:p w14:paraId="58602527" w14:textId="77777777" w:rsidR="00AA7DEE" w:rsidRPr="002435DE" w:rsidRDefault="00AA7DEE" w:rsidP="00443A57">
            <w:pPr>
              <w:spacing w:after="0" w:line="240" w:lineRule="auto"/>
              <w:jc w:val="left"/>
              <w:rPr>
                <w:rFonts w:cs="Calibri"/>
              </w:rPr>
            </w:pPr>
            <w:r w:rsidRPr="002435DE">
              <w:rPr>
                <w:rFonts w:cs="Calibri"/>
              </w:rPr>
              <w:t>ÚMJL</w:t>
            </w:r>
          </w:p>
        </w:tc>
        <w:tc>
          <w:tcPr>
            <w:tcW w:w="1842" w:type="dxa"/>
            <w:vAlign w:val="center"/>
          </w:tcPr>
          <w:p w14:paraId="7B7E1DC2" w14:textId="77777777" w:rsidR="00AA7DEE" w:rsidRPr="002435DE" w:rsidRDefault="00AA7DEE" w:rsidP="00443A57">
            <w:pPr>
              <w:spacing w:after="0" w:line="240" w:lineRule="auto"/>
              <w:jc w:val="center"/>
              <w:rPr>
                <w:rFonts w:cs="Calibri"/>
              </w:rPr>
            </w:pPr>
            <w:r w:rsidRPr="002435DE">
              <w:rPr>
                <w:rFonts w:cs="Calibri"/>
              </w:rPr>
              <w:t xml:space="preserve"> 14</w:t>
            </w:r>
          </w:p>
        </w:tc>
        <w:tc>
          <w:tcPr>
            <w:tcW w:w="2835" w:type="dxa"/>
            <w:vAlign w:val="center"/>
          </w:tcPr>
          <w:p w14:paraId="30489E74" w14:textId="77777777" w:rsidR="00AA7DEE" w:rsidRPr="002435DE" w:rsidRDefault="00AA7DEE" w:rsidP="00443A57">
            <w:pPr>
              <w:spacing w:after="0" w:line="240" w:lineRule="auto"/>
              <w:jc w:val="left"/>
              <w:rPr>
                <w:rFonts w:cs="Calibri"/>
              </w:rPr>
            </w:pPr>
            <w:r w:rsidRPr="002435DE">
              <w:rPr>
                <w:rFonts w:cs="Calibri"/>
              </w:rPr>
              <w:t>studijní pobyt</w:t>
            </w:r>
          </w:p>
        </w:tc>
      </w:tr>
      <w:tr w:rsidR="00AA7DEE" w:rsidRPr="002435DE" w14:paraId="54434A25" w14:textId="77777777" w:rsidTr="00F911CB">
        <w:trPr>
          <w:trHeight w:val="369"/>
        </w:trPr>
        <w:tc>
          <w:tcPr>
            <w:tcW w:w="2122" w:type="dxa"/>
            <w:shd w:val="clear" w:color="auto" w:fill="A42846"/>
            <w:vAlign w:val="center"/>
          </w:tcPr>
          <w:p w14:paraId="56C58C72"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Celkem</w:t>
            </w:r>
          </w:p>
        </w:tc>
        <w:tc>
          <w:tcPr>
            <w:tcW w:w="4677" w:type="dxa"/>
            <w:gridSpan w:val="2"/>
            <w:shd w:val="clear" w:color="auto" w:fill="A42846"/>
            <w:vAlign w:val="center"/>
          </w:tcPr>
          <w:p w14:paraId="73A9CDA6" w14:textId="77777777" w:rsidR="00AA7DEE" w:rsidRPr="002435DE" w:rsidRDefault="00AA7DEE" w:rsidP="00443A57">
            <w:pPr>
              <w:spacing w:after="0" w:line="240" w:lineRule="auto"/>
              <w:jc w:val="left"/>
              <w:rPr>
                <w:rFonts w:cs="Calibri"/>
                <w:b/>
                <w:color w:val="FFFFFF" w:themeColor="background1"/>
              </w:rPr>
            </w:pPr>
            <w:r w:rsidRPr="002435DE">
              <w:rPr>
                <w:rFonts w:cs="Calibri"/>
                <w:b/>
                <w:color w:val="FFFFFF" w:themeColor="background1"/>
              </w:rPr>
              <w:t xml:space="preserve">             20</w:t>
            </w:r>
          </w:p>
        </w:tc>
      </w:tr>
    </w:tbl>
    <w:p w14:paraId="34805C90" w14:textId="77777777" w:rsidR="00AA7DEE" w:rsidRPr="002435DE" w:rsidRDefault="00AA7DEE" w:rsidP="00807920">
      <w:pPr>
        <w:pStyle w:val="Nadpis2"/>
      </w:pPr>
      <w:bookmarkStart w:id="817" w:name="_Toc66289471"/>
      <w:r w:rsidRPr="00C9518D">
        <w:lastRenderedPageBreak/>
        <w:t>Partnerské</w:t>
      </w:r>
      <w:r w:rsidRPr="002435DE">
        <w:t xml:space="preserve"> univerzity</w:t>
      </w:r>
      <w:bookmarkEnd w:id="817"/>
    </w:p>
    <w:p w14:paraId="3B6BC21A" w14:textId="74CC7F34" w:rsidR="00AA7DEE" w:rsidRPr="002435DE" w:rsidRDefault="00AA7DEE" w:rsidP="00F911CB">
      <w:pPr>
        <w:spacing w:after="0" w:line="276" w:lineRule="auto"/>
      </w:pPr>
      <w:r w:rsidRPr="002435DE">
        <w:t xml:space="preserve">Níže </w:t>
      </w:r>
      <w:r w:rsidRPr="002435DE">
        <w:rPr>
          <w:rFonts w:cs="Calibri"/>
        </w:rPr>
        <w:t>jsou uvedeny bilaterální smlouvy s partnerskými institucemi v rámci program</w:t>
      </w:r>
      <w:r w:rsidRPr="002435DE">
        <w:t xml:space="preserve">ů Erasmus+ a </w:t>
      </w:r>
      <w:proofErr w:type="spellStart"/>
      <w:r w:rsidRPr="002435DE">
        <w:t>Freemover</w:t>
      </w:r>
      <w:proofErr w:type="spellEnd"/>
      <w:r w:rsidRPr="002435DE">
        <w:t xml:space="preserve">, které fakulta využívala v roce 2020. Tyto smlouvy mají původní platnost </w:t>
      </w:r>
      <w:r w:rsidR="00B36A73">
        <w:br/>
      </w:r>
      <w:r w:rsidRPr="002435DE">
        <w:t xml:space="preserve">do konce akademického roku 2020/2021, vzhledem k pandemii se však automaticky o rok  </w:t>
      </w:r>
      <w:r w:rsidR="00F911CB">
        <w:t>p</w:t>
      </w:r>
      <w:r w:rsidRPr="002435DE">
        <w:t xml:space="preserve">rodloužila, a sice do konce akademického roku 2021/2022. </w:t>
      </w:r>
    </w:p>
    <w:p w14:paraId="3002255B" w14:textId="77777777" w:rsidR="00AA7DEE" w:rsidRPr="002435DE" w:rsidRDefault="00AA7DEE" w:rsidP="00AA7DEE">
      <w:pPr>
        <w:pStyle w:val="Nadpis3"/>
      </w:pPr>
      <w:bookmarkStart w:id="818" w:name="_Toc66289472"/>
      <w:r w:rsidRPr="002435DE">
        <w:t>Erasmus+</w:t>
      </w:r>
      <w:bookmarkEnd w:id="818"/>
    </w:p>
    <w:tbl>
      <w:tblPr>
        <w:tblStyle w:val="Mkatabulky"/>
        <w:tblW w:w="9209" w:type="dxa"/>
        <w:tblLayout w:type="fixed"/>
        <w:tblLook w:val="0400" w:firstRow="0" w:lastRow="0" w:firstColumn="0" w:lastColumn="0" w:noHBand="0" w:noVBand="1"/>
      </w:tblPr>
      <w:tblGrid>
        <w:gridCol w:w="2122"/>
        <w:gridCol w:w="7087"/>
      </w:tblGrid>
      <w:tr w:rsidR="00AA7DEE" w:rsidRPr="002435DE" w14:paraId="38D90C17" w14:textId="77777777" w:rsidTr="00F911CB">
        <w:trPr>
          <w:trHeight w:val="369"/>
        </w:trPr>
        <w:tc>
          <w:tcPr>
            <w:tcW w:w="2122" w:type="dxa"/>
            <w:shd w:val="clear" w:color="auto" w:fill="A42846"/>
            <w:vAlign w:val="center"/>
          </w:tcPr>
          <w:p w14:paraId="5D5FD997" w14:textId="77777777" w:rsidR="00AA7DEE" w:rsidRPr="002435DE" w:rsidRDefault="00AA7DEE" w:rsidP="00443A57">
            <w:pPr>
              <w:spacing w:after="0" w:line="240" w:lineRule="auto"/>
              <w:jc w:val="left"/>
              <w:rPr>
                <w:rFonts w:cstheme="minorHAnsi"/>
                <w:color w:val="FFFFFF" w:themeColor="background1"/>
              </w:rPr>
            </w:pPr>
            <w:r w:rsidRPr="002435DE">
              <w:rPr>
                <w:rFonts w:eastAsia="Calibri" w:cstheme="minorHAnsi"/>
                <w:b/>
                <w:color w:val="FFFFFF" w:themeColor="background1"/>
              </w:rPr>
              <w:t>Země</w:t>
            </w:r>
          </w:p>
        </w:tc>
        <w:tc>
          <w:tcPr>
            <w:tcW w:w="7087" w:type="dxa"/>
            <w:shd w:val="clear" w:color="auto" w:fill="A42846"/>
            <w:vAlign w:val="center"/>
          </w:tcPr>
          <w:p w14:paraId="412B6546" w14:textId="77777777" w:rsidR="00AA7DEE" w:rsidRPr="002435DE" w:rsidRDefault="00AA7DEE" w:rsidP="00443A57">
            <w:pPr>
              <w:spacing w:after="0" w:line="240" w:lineRule="auto"/>
              <w:jc w:val="left"/>
              <w:rPr>
                <w:rFonts w:cstheme="minorHAnsi"/>
                <w:color w:val="FFFFFF" w:themeColor="background1"/>
              </w:rPr>
            </w:pPr>
            <w:r w:rsidRPr="002435DE">
              <w:rPr>
                <w:rFonts w:eastAsia="Calibri" w:cstheme="minorHAnsi"/>
                <w:b/>
                <w:color w:val="FFFFFF" w:themeColor="background1"/>
              </w:rPr>
              <w:t>Partnerská instituce</w:t>
            </w:r>
          </w:p>
        </w:tc>
      </w:tr>
      <w:tr w:rsidR="00AA7DEE" w:rsidRPr="002435DE" w14:paraId="35F3474A" w14:textId="77777777" w:rsidTr="00F911CB">
        <w:trPr>
          <w:trHeight w:val="369"/>
        </w:trPr>
        <w:tc>
          <w:tcPr>
            <w:tcW w:w="2122" w:type="dxa"/>
            <w:vAlign w:val="center"/>
          </w:tcPr>
          <w:p w14:paraId="79B1AA24" w14:textId="77777777" w:rsidR="00AA7DEE" w:rsidRPr="002435DE" w:rsidRDefault="00AA7DEE" w:rsidP="00443A57">
            <w:pPr>
              <w:spacing w:after="0" w:line="240" w:lineRule="auto"/>
              <w:jc w:val="left"/>
              <w:rPr>
                <w:rFonts w:cstheme="minorHAnsi"/>
              </w:rPr>
            </w:pPr>
            <w:r w:rsidRPr="002435DE">
              <w:rPr>
                <w:rFonts w:eastAsia="Calibri" w:cstheme="minorHAnsi"/>
              </w:rPr>
              <w:t>Belgie</w:t>
            </w:r>
          </w:p>
        </w:tc>
        <w:tc>
          <w:tcPr>
            <w:tcW w:w="7087" w:type="dxa"/>
            <w:vAlign w:val="center"/>
          </w:tcPr>
          <w:p w14:paraId="2FD9147A" w14:textId="77777777" w:rsidR="00AA7DEE" w:rsidRPr="002435DE" w:rsidRDefault="00AA7DEE" w:rsidP="00443A57">
            <w:pPr>
              <w:spacing w:after="0" w:line="240" w:lineRule="auto"/>
              <w:rPr>
                <w:rFonts w:cstheme="minorHAnsi"/>
              </w:rPr>
            </w:pPr>
            <w:proofErr w:type="gramStart"/>
            <w:r w:rsidRPr="002435DE">
              <w:rPr>
                <w:rFonts w:eastAsia="Calibri" w:cstheme="minorHAnsi"/>
              </w:rPr>
              <w:t xml:space="preserve">KU </w:t>
            </w:r>
            <w:proofErr w:type="spellStart"/>
            <w:r w:rsidRPr="002435DE">
              <w:rPr>
                <w:rFonts w:eastAsia="Calibri" w:cstheme="minorHAnsi"/>
              </w:rPr>
              <w:t>Leuven</w:t>
            </w:r>
            <w:proofErr w:type="spellEnd"/>
            <w:r w:rsidRPr="002435DE">
              <w:rPr>
                <w:rFonts w:eastAsia="Calibri" w:cstheme="minorHAnsi"/>
              </w:rPr>
              <w:t>, University</w:t>
            </w:r>
            <w:proofErr w:type="gramEnd"/>
            <w:r w:rsidRPr="002435DE">
              <w:rPr>
                <w:rFonts w:eastAsia="Calibri" w:cstheme="minorHAnsi"/>
              </w:rPr>
              <w:t xml:space="preserve">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Liège</w:t>
            </w:r>
            <w:proofErr w:type="spellEnd"/>
          </w:p>
        </w:tc>
      </w:tr>
      <w:tr w:rsidR="00AA7DEE" w:rsidRPr="002435DE" w14:paraId="5CB82EDC" w14:textId="77777777" w:rsidTr="00F911CB">
        <w:trPr>
          <w:trHeight w:val="369"/>
        </w:trPr>
        <w:tc>
          <w:tcPr>
            <w:tcW w:w="2122" w:type="dxa"/>
            <w:vAlign w:val="center"/>
          </w:tcPr>
          <w:p w14:paraId="5102B9D9" w14:textId="77777777" w:rsidR="00AA7DEE" w:rsidRPr="002435DE" w:rsidRDefault="00AA7DEE" w:rsidP="00443A57">
            <w:pPr>
              <w:spacing w:after="0" w:line="240" w:lineRule="auto"/>
              <w:jc w:val="left"/>
              <w:rPr>
                <w:rFonts w:cstheme="minorHAnsi"/>
              </w:rPr>
            </w:pPr>
            <w:r w:rsidRPr="002435DE">
              <w:rPr>
                <w:rFonts w:eastAsia="Calibri" w:cstheme="minorHAnsi"/>
              </w:rPr>
              <w:t>Bulharsko</w:t>
            </w:r>
          </w:p>
        </w:tc>
        <w:tc>
          <w:tcPr>
            <w:tcW w:w="7087" w:type="dxa"/>
            <w:vAlign w:val="center"/>
          </w:tcPr>
          <w:p w14:paraId="70A09D1C" w14:textId="77777777" w:rsidR="00AA7DEE" w:rsidRPr="002435DE" w:rsidRDefault="00AA7DEE" w:rsidP="00443A57">
            <w:pPr>
              <w:spacing w:after="0" w:line="240" w:lineRule="auto"/>
              <w:rPr>
                <w:rFonts w:cstheme="minorHAnsi"/>
              </w:rPr>
            </w:pPr>
            <w:r w:rsidRPr="002435DE">
              <w:rPr>
                <w:rFonts w:eastAsia="Calibri" w:cstheme="minorHAnsi"/>
              </w:rPr>
              <w:t xml:space="preserve">Sofia University Saint Kliment </w:t>
            </w:r>
            <w:proofErr w:type="spellStart"/>
            <w:r w:rsidRPr="002435DE">
              <w:rPr>
                <w:rFonts w:eastAsia="Calibri" w:cstheme="minorHAnsi"/>
              </w:rPr>
              <w:t>Ohridski</w:t>
            </w:r>
            <w:proofErr w:type="spellEnd"/>
          </w:p>
        </w:tc>
      </w:tr>
      <w:tr w:rsidR="00AA7DEE" w:rsidRPr="002435DE" w14:paraId="3BB3E973" w14:textId="77777777" w:rsidTr="00F911CB">
        <w:trPr>
          <w:trHeight w:val="369"/>
        </w:trPr>
        <w:tc>
          <w:tcPr>
            <w:tcW w:w="2122" w:type="dxa"/>
            <w:vAlign w:val="center"/>
          </w:tcPr>
          <w:p w14:paraId="20EA9925" w14:textId="77777777" w:rsidR="00AA7DEE" w:rsidRPr="002435DE" w:rsidRDefault="00AA7DEE" w:rsidP="00443A57">
            <w:pPr>
              <w:spacing w:after="0" w:line="240" w:lineRule="auto"/>
              <w:jc w:val="left"/>
              <w:rPr>
                <w:rFonts w:cstheme="minorHAnsi"/>
              </w:rPr>
            </w:pPr>
            <w:r w:rsidRPr="002435DE">
              <w:rPr>
                <w:rFonts w:eastAsia="Calibri" w:cstheme="minorHAnsi"/>
              </w:rPr>
              <w:t>Dánsko</w:t>
            </w:r>
          </w:p>
        </w:tc>
        <w:tc>
          <w:tcPr>
            <w:tcW w:w="7087" w:type="dxa"/>
            <w:vAlign w:val="center"/>
          </w:tcPr>
          <w:p w14:paraId="6301F782"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College</w:t>
            </w:r>
            <w:proofErr w:type="spellEnd"/>
            <w:r w:rsidRPr="002435DE">
              <w:rPr>
                <w:rFonts w:eastAsia="Calibri" w:cstheme="minorHAnsi"/>
              </w:rPr>
              <w:t xml:space="preserve">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Northern</w:t>
            </w:r>
            <w:proofErr w:type="spellEnd"/>
            <w:r w:rsidRPr="002435DE">
              <w:rPr>
                <w:rFonts w:eastAsia="Calibri" w:cstheme="minorHAnsi"/>
              </w:rPr>
              <w:t xml:space="preserve"> </w:t>
            </w:r>
            <w:proofErr w:type="spellStart"/>
            <w:r w:rsidRPr="002435DE">
              <w:rPr>
                <w:rFonts w:eastAsia="Calibri" w:cstheme="minorHAnsi"/>
              </w:rPr>
              <w:t>Denmark</w:t>
            </w:r>
            <w:proofErr w:type="spellEnd"/>
          </w:p>
          <w:p w14:paraId="5D81129D" w14:textId="77777777" w:rsidR="00AA7DEE" w:rsidRPr="002435DE" w:rsidRDefault="00AA7DEE" w:rsidP="00443A57">
            <w:pPr>
              <w:spacing w:after="0" w:line="240" w:lineRule="auto"/>
              <w:rPr>
                <w:rFonts w:cstheme="minorHAnsi"/>
              </w:rPr>
            </w:pPr>
            <w:r w:rsidRPr="002435DE">
              <w:rPr>
                <w:rFonts w:eastAsia="Calibri" w:cstheme="minorHAnsi"/>
              </w:rPr>
              <w:t xml:space="preserve">VIA University </w:t>
            </w:r>
            <w:proofErr w:type="spellStart"/>
            <w:r w:rsidRPr="002435DE">
              <w:rPr>
                <w:rFonts w:eastAsia="Calibri" w:cstheme="minorHAnsi"/>
              </w:rPr>
              <w:t>College</w:t>
            </w:r>
            <w:proofErr w:type="spellEnd"/>
          </w:p>
        </w:tc>
      </w:tr>
      <w:tr w:rsidR="00AA7DEE" w:rsidRPr="002435DE" w14:paraId="6825DE1F" w14:textId="77777777" w:rsidTr="00F911CB">
        <w:trPr>
          <w:trHeight w:val="369"/>
        </w:trPr>
        <w:tc>
          <w:tcPr>
            <w:tcW w:w="2122" w:type="dxa"/>
            <w:vAlign w:val="center"/>
          </w:tcPr>
          <w:p w14:paraId="000FC782" w14:textId="77777777" w:rsidR="00AA7DEE" w:rsidRPr="002435DE" w:rsidRDefault="00AA7DEE" w:rsidP="00443A57">
            <w:pPr>
              <w:spacing w:after="0" w:line="240" w:lineRule="auto"/>
              <w:jc w:val="left"/>
              <w:rPr>
                <w:rFonts w:cstheme="minorHAnsi"/>
              </w:rPr>
            </w:pPr>
            <w:r w:rsidRPr="002435DE">
              <w:rPr>
                <w:rFonts w:eastAsia="Calibri" w:cstheme="minorHAnsi"/>
              </w:rPr>
              <w:t>Estonsko</w:t>
            </w:r>
          </w:p>
        </w:tc>
        <w:tc>
          <w:tcPr>
            <w:tcW w:w="7087" w:type="dxa"/>
            <w:vAlign w:val="center"/>
          </w:tcPr>
          <w:p w14:paraId="78657AD3" w14:textId="77777777" w:rsidR="00AA7DEE" w:rsidRPr="002435DE" w:rsidRDefault="00AA7DEE" w:rsidP="00443A57">
            <w:pPr>
              <w:spacing w:after="0" w:line="240" w:lineRule="auto"/>
              <w:rPr>
                <w:rFonts w:cstheme="minorHAnsi"/>
              </w:rPr>
            </w:pPr>
            <w:r w:rsidRPr="002435DE">
              <w:rPr>
                <w:rFonts w:eastAsia="Calibri" w:cstheme="minorHAnsi"/>
              </w:rPr>
              <w:t xml:space="preserve">Tallinn </w:t>
            </w:r>
            <w:proofErr w:type="spellStart"/>
            <w:r w:rsidRPr="002435DE">
              <w:rPr>
                <w:rFonts w:eastAsia="Calibri" w:cstheme="minorHAnsi"/>
              </w:rPr>
              <w:t>Health</w:t>
            </w:r>
            <w:proofErr w:type="spellEnd"/>
            <w:r w:rsidRPr="002435DE">
              <w:rPr>
                <w:rFonts w:eastAsia="Calibri" w:cstheme="minorHAnsi"/>
              </w:rPr>
              <w:t xml:space="preserve"> Care </w:t>
            </w:r>
            <w:proofErr w:type="spellStart"/>
            <w:r w:rsidRPr="002435DE">
              <w:rPr>
                <w:rFonts w:eastAsia="Calibri" w:cstheme="minorHAnsi"/>
              </w:rPr>
              <w:t>College</w:t>
            </w:r>
            <w:proofErr w:type="spellEnd"/>
          </w:p>
        </w:tc>
      </w:tr>
      <w:tr w:rsidR="00AA7DEE" w:rsidRPr="002435DE" w14:paraId="5E911159" w14:textId="77777777" w:rsidTr="00F911CB">
        <w:trPr>
          <w:trHeight w:val="369"/>
        </w:trPr>
        <w:tc>
          <w:tcPr>
            <w:tcW w:w="2122" w:type="dxa"/>
            <w:vAlign w:val="center"/>
          </w:tcPr>
          <w:p w14:paraId="0FC74147" w14:textId="77777777" w:rsidR="00AA7DEE" w:rsidRPr="002435DE" w:rsidRDefault="00AA7DEE" w:rsidP="00443A57">
            <w:pPr>
              <w:spacing w:after="0" w:line="240" w:lineRule="auto"/>
              <w:jc w:val="left"/>
              <w:rPr>
                <w:rFonts w:cstheme="minorHAnsi"/>
              </w:rPr>
            </w:pPr>
            <w:r w:rsidRPr="002435DE">
              <w:rPr>
                <w:rFonts w:eastAsia="Calibri" w:cstheme="minorHAnsi"/>
              </w:rPr>
              <w:t>Finsko</w:t>
            </w:r>
          </w:p>
        </w:tc>
        <w:tc>
          <w:tcPr>
            <w:tcW w:w="7087" w:type="dxa"/>
            <w:vAlign w:val="center"/>
          </w:tcPr>
          <w:p w14:paraId="6A1FF77D"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Tampere</w:t>
            </w:r>
            <w:proofErr w:type="spellEnd"/>
            <w:r w:rsidRPr="002435DE">
              <w:rPr>
                <w:rFonts w:eastAsia="Calibri" w:cstheme="minorHAnsi"/>
              </w:rPr>
              <w:t xml:space="preserve"> 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Applied</w:t>
            </w:r>
            <w:proofErr w:type="spellEnd"/>
            <w:r w:rsidRPr="002435DE">
              <w:rPr>
                <w:rFonts w:eastAsia="Calibri" w:cstheme="minorHAnsi"/>
              </w:rPr>
              <w:t xml:space="preserve"> </w:t>
            </w:r>
            <w:proofErr w:type="spellStart"/>
            <w:r w:rsidRPr="002435DE">
              <w:rPr>
                <w:rFonts w:eastAsia="Calibri" w:cstheme="minorHAnsi"/>
              </w:rPr>
              <w:t>Sciences</w:t>
            </w:r>
            <w:proofErr w:type="spellEnd"/>
            <w:r w:rsidRPr="002435DE">
              <w:rPr>
                <w:rFonts w:eastAsia="Calibri" w:cstheme="minorHAnsi"/>
              </w:rPr>
              <w:t xml:space="preserve"> </w:t>
            </w:r>
          </w:p>
          <w:p w14:paraId="6766672D" w14:textId="77777777" w:rsidR="00AA7DEE" w:rsidRPr="002435DE" w:rsidRDefault="00AA7DEE" w:rsidP="00443A57">
            <w:pPr>
              <w:spacing w:after="0" w:line="240" w:lineRule="auto"/>
              <w:rPr>
                <w:rFonts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proofErr w:type="gramStart"/>
            <w:r w:rsidRPr="002435DE">
              <w:rPr>
                <w:rFonts w:eastAsia="Calibri" w:cstheme="minorHAnsi"/>
              </w:rPr>
              <w:t>Vaasa</w:t>
            </w:r>
            <w:proofErr w:type="spellEnd"/>
            <w:proofErr w:type="gramEnd"/>
          </w:p>
        </w:tc>
      </w:tr>
      <w:tr w:rsidR="00AA7DEE" w:rsidRPr="002435DE" w14:paraId="0FC4F95F" w14:textId="77777777" w:rsidTr="00F911CB">
        <w:trPr>
          <w:trHeight w:val="369"/>
        </w:trPr>
        <w:tc>
          <w:tcPr>
            <w:tcW w:w="2122" w:type="dxa"/>
            <w:vAlign w:val="center"/>
          </w:tcPr>
          <w:p w14:paraId="7E5361AA" w14:textId="77777777" w:rsidR="00AA7DEE" w:rsidRPr="002435DE" w:rsidRDefault="00AA7DEE" w:rsidP="00443A57">
            <w:pPr>
              <w:spacing w:after="0" w:line="240" w:lineRule="auto"/>
              <w:jc w:val="left"/>
              <w:rPr>
                <w:rFonts w:cstheme="minorHAnsi"/>
              </w:rPr>
            </w:pPr>
            <w:r w:rsidRPr="002435DE">
              <w:rPr>
                <w:rFonts w:cstheme="minorHAnsi"/>
              </w:rPr>
              <w:t>Francie</w:t>
            </w:r>
          </w:p>
        </w:tc>
        <w:tc>
          <w:tcPr>
            <w:tcW w:w="7087" w:type="dxa"/>
            <w:vAlign w:val="center"/>
          </w:tcPr>
          <w:p w14:paraId="5FD6AAE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Institut </w:t>
            </w:r>
            <w:proofErr w:type="spellStart"/>
            <w:r w:rsidRPr="002435DE">
              <w:rPr>
                <w:rFonts w:eastAsia="Calibri" w:cstheme="minorHAnsi"/>
              </w:rPr>
              <w:t>Regional</w:t>
            </w:r>
            <w:proofErr w:type="spellEnd"/>
            <w:r w:rsidRPr="002435DE">
              <w:rPr>
                <w:rFonts w:eastAsia="Calibri" w:cstheme="minorHAnsi"/>
              </w:rPr>
              <w:t xml:space="preserve"> de </w:t>
            </w:r>
            <w:proofErr w:type="spellStart"/>
            <w:r w:rsidRPr="002435DE">
              <w:rPr>
                <w:rFonts w:eastAsia="Calibri" w:cstheme="minorHAnsi"/>
              </w:rPr>
              <w:t>Formation</w:t>
            </w:r>
            <w:proofErr w:type="spellEnd"/>
            <w:r w:rsidRPr="002435DE">
              <w:rPr>
                <w:rFonts w:eastAsia="Calibri" w:cstheme="minorHAnsi"/>
              </w:rPr>
              <w:t xml:space="preserve"> </w:t>
            </w:r>
            <w:proofErr w:type="spellStart"/>
            <w:r w:rsidRPr="002435DE">
              <w:rPr>
                <w:rFonts w:eastAsia="Calibri" w:cstheme="minorHAnsi"/>
              </w:rPr>
              <w:t>Sanitaire</w:t>
            </w:r>
            <w:proofErr w:type="spellEnd"/>
            <w:r w:rsidRPr="002435DE">
              <w:rPr>
                <w:rFonts w:eastAsia="Calibri" w:cstheme="minorHAnsi"/>
              </w:rPr>
              <w:t xml:space="preserve"> et </w:t>
            </w:r>
            <w:proofErr w:type="spellStart"/>
            <w:r w:rsidRPr="002435DE">
              <w:rPr>
                <w:rFonts w:eastAsia="Calibri" w:cstheme="minorHAnsi"/>
              </w:rPr>
              <w:t>Sociale</w:t>
            </w:r>
            <w:proofErr w:type="spellEnd"/>
            <w:r w:rsidRPr="002435DE">
              <w:rPr>
                <w:rFonts w:eastAsia="Calibri" w:cstheme="minorHAnsi"/>
              </w:rPr>
              <w:t xml:space="preserve"> CRF NPDC </w:t>
            </w:r>
          </w:p>
          <w:p w14:paraId="49670203" w14:textId="77777777" w:rsidR="00AA7DEE" w:rsidRPr="002435DE" w:rsidRDefault="00AA7DEE" w:rsidP="00443A57">
            <w:pPr>
              <w:spacing w:after="0" w:line="240" w:lineRule="auto"/>
              <w:rPr>
                <w:rFonts w:eastAsia="Calibri" w:cstheme="minorHAnsi"/>
              </w:rPr>
            </w:pPr>
            <w:r w:rsidRPr="002435DE">
              <w:rPr>
                <w:rFonts w:eastAsia="Calibri" w:cstheme="minorHAnsi"/>
              </w:rPr>
              <w:t>University Lille 3</w:t>
            </w:r>
          </w:p>
        </w:tc>
      </w:tr>
      <w:tr w:rsidR="00AA7DEE" w:rsidRPr="002435DE" w14:paraId="3B007337" w14:textId="77777777" w:rsidTr="00F911CB">
        <w:trPr>
          <w:trHeight w:val="369"/>
        </w:trPr>
        <w:tc>
          <w:tcPr>
            <w:tcW w:w="2122" w:type="dxa"/>
            <w:vAlign w:val="center"/>
          </w:tcPr>
          <w:p w14:paraId="129F618B" w14:textId="77777777" w:rsidR="00AA7DEE" w:rsidRPr="002435DE" w:rsidRDefault="00AA7DEE" w:rsidP="00443A57">
            <w:pPr>
              <w:spacing w:after="0" w:line="240" w:lineRule="auto"/>
              <w:jc w:val="left"/>
              <w:rPr>
                <w:rFonts w:cstheme="minorHAnsi"/>
              </w:rPr>
            </w:pPr>
            <w:r w:rsidRPr="002435DE">
              <w:rPr>
                <w:rFonts w:eastAsia="Calibri" w:cstheme="minorHAnsi"/>
              </w:rPr>
              <w:t>Chorvatsko</w:t>
            </w:r>
          </w:p>
        </w:tc>
        <w:tc>
          <w:tcPr>
            <w:tcW w:w="7087" w:type="dxa"/>
            <w:vAlign w:val="center"/>
          </w:tcPr>
          <w:p w14:paraId="076DD589"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Josip Juraj </w:t>
            </w:r>
            <w:proofErr w:type="spellStart"/>
            <w:r w:rsidRPr="002435DE">
              <w:rPr>
                <w:rFonts w:eastAsia="Calibri" w:cstheme="minorHAnsi"/>
              </w:rPr>
              <w:t>Strossmayer</w:t>
            </w:r>
            <w:proofErr w:type="spellEnd"/>
            <w:r w:rsidRPr="002435DE">
              <w:rPr>
                <w:rFonts w:eastAsia="Calibri" w:cstheme="minorHAnsi"/>
              </w:rPr>
              <w:t xml:space="preserve"> 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Osijek</w:t>
            </w:r>
            <w:proofErr w:type="spellEnd"/>
            <w:r w:rsidRPr="002435DE">
              <w:rPr>
                <w:rFonts w:eastAsia="Calibri" w:cstheme="minorHAnsi"/>
              </w:rPr>
              <w:t xml:space="preserve"> </w:t>
            </w:r>
          </w:p>
          <w:p w14:paraId="1BA5998D" w14:textId="77777777" w:rsidR="00AA7DEE" w:rsidRPr="002435DE" w:rsidRDefault="00AA7DEE" w:rsidP="00443A57">
            <w:pPr>
              <w:spacing w:after="0" w:line="240" w:lineRule="auto"/>
              <w:rPr>
                <w:rFonts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Zagreb</w:t>
            </w:r>
          </w:p>
        </w:tc>
      </w:tr>
      <w:tr w:rsidR="00AA7DEE" w:rsidRPr="002435DE" w14:paraId="7527EDD8" w14:textId="77777777" w:rsidTr="00F911CB">
        <w:trPr>
          <w:trHeight w:val="369"/>
        </w:trPr>
        <w:tc>
          <w:tcPr>
            <w:tcW w:w="2122" w:type="dxa"/>
            <w:vAlign w:val="center"/>
          </w:tcPr>
          <w:p w14:paraId="1B50D947" w14:textId="77777777" w:rsidR="00AA7DEE" w:rsidRPr="002435DE" w:rsidRDefault="00AA7DEE" w:rsidP="00443A57">
            <w:pPr>
              <w:spacing w:after="0" w:line="240" w:lineRule="auto"/>
              <w:jc w:val="left"/>
              <w:rPr>
                <w:rFonts w:cstheme="minorHAnsi"/>
              </w:rPr>
            </w:pPr>
            <w:r w:rsidRPr="002435DE">
              <w:rPr>
                <w:rFonts w:eastAsia="Calibri" w:cstheme="minorHAnsi"/>
              </w:rPr>
              <w:t>Irsko</w:t>
            </w:r>
          </w:p>
        </w:tc>
        <w:tc>
          <w:tcPr>
            <w:tcW w:w="7087" w:type="dxa"/>
            <w:vAlign w:val="center"/>
          </w:tcPr>
          <w:p w14:paraId="07AC3989" w14:textId="77777777" w:rsidR="00AA7DEE" w:rsidRPr="002435DE" w:rsidRDefault="00AA7DEE" w:rsidP="00443A57">
            <w:pPr>
              <w:spacing w:after="0" w:line="240" w:lineRule="auto"/>
              <w:rPr>
                <w:rFonts w:cstheme="minorHAnsi"/>
              </w:rPr>
            </w:pPr>
            <w:proofErr w:type="spellStart"/>
            <w:r w:rsidRPr="002435DE">
              <w:rPr>
                <w:rFonts w:eastAsia="Calibri" w:cstheme="minorHAnsi"/>
              </w:rPr>
              <w:t>Letterkenny</w:t>
            </w:r>
            <w:proofErr w:type="spellEnd"/>
            <w:r w:rsidRPr="002435DE">
              <w:rPr>
                <w:rFonts w:eastAsia="Calibri" w:cstheme="minorHAnsi"/>
              </w:rPr>
              <w:t xml:space="preserve"> Institute </w:t>
            </w:r>
            <w:proofErr w:type="spellStart"/>
            <w:r w:rsidRPr="002435DE">
              <w:rPr>
                <w:rFonts w:eastAsia="Calibri" w:cstheme="minorHAnsi"/>
              </w:rPr>
              <w:t>of</w:t>
            </w:r>
            <w:proofErr w:type="spellEnd"/>
            <w:r w:rsidRPr="002435DE">
              <w:rPr>
                <w:rFonts w:eastAsia="Calibri" w:cstheme="minorHAnsi"/>
              </w:rPr>
              <w:t xml:space="preserve"> Technology</w:t>
            </w:r>
          </w:p>
        </w:tc>
      </w:tr>
      <w:tr w:rsidR="00AA7DEE" w:rsidRPr="002435DE" w14:paraId="620EDE15" w14:textId="77777777" w:rsidTr="00F911CB">
        <w:trPr>
          <w:trHeight w:val="369"/>
        </w:trPr>
        <w:tc>
          <w:tcPr>
            <w:tcW w:w="2122" w:type="dxa"/>
            <w:vAlign w:val="center"/>
          </w:tcPr>
          <w:p w14:paraId="17DC76B3" w14:textId="77777777" w:rsidR="00AA7DEE" w:rsidRPr="002435DE" w:rsidRDefault="00AA7DEE" w:rsidP="00443A57">
            <w:pPr>
              <w:spacing w:after="0" w:line="240" w:lineRule="auto"/>
              <w:jc w:val="left"/>
              <w:rPr>
                <w:rFonts w:cstheme="minorHAnsi"/>
              </w:rPr>
            </w:pPr>
            <w:r w:rsidRPr="002435DE">
              <w:rPr>
                <w:rFonts w:eastAsia="Calibri" w:cstheme="minorHAnsi"/>
              </w:rPr>
              <w:t>Kypr</w:t>
            </w:r>
          </w:p>
        </w:tc>
        <w:tc>
          <w:tcPr>
            <w:tcW w:w="7087" w:type="dxa"/>
            <w:vAlign w:val="center"/>
          </w:tcPr>
          <w:p w14:paraId="7FC274FC" w14:textId="77777777" w:rsidR="00AA7DEE" w:rsidRPr="002435DE" w:rsidRDefault="00AA7DEE" w:rsidP="00443A57">
            <w:pPr>
              <w:spacing w:after="0" w:line="240" w:lineRule="auto"/>
              <w:rPr>
                <w:rFonts w:cstheme="minorHAnsi"/>
              </w:rPr>
            </w:pPr>
            <w:proofErr w:type="spellStart"/>
            <w:r w:rsidRPr="002435DE">
              <w:rPr>
                <w:rFonts w:eastAsia="Calibri" w:cstheme="minorHAnsi"/>
              </w:rPr>
              <w:t>European</w:t>
            </w:r>
            <w:proofErr w:type="spellEnd"/>
            <w:r w:rsidRPr="002435DE">
              <w:rPr>
                <w:rFonts w:eastAsia="Calibri" w:cstheme="minorHAnsi"/>
              </w:rPr>
              <w:t xml:space="preserve"> University </w:t>
            </w:r>
            <w:proofErr w:type="spellStart"/>
            <w:r w:rsidRPr="002435DE">
              <w:rPr>
                <w:rFonts w:eastAsia="Calibri" w:cstheme="minorHAnsi"/>
              </w:rPr>
              <w:t>Cyprus</w:t>
            </w:r>
            <w:proofErr w:type="spellEnd"/>
          </w:p>
        </w:tc>
      </w:tr>
      <w:tr w:rsidR="00AA7DEE" w:rsidRPr="002435DE" w14:paraId="354F9C12" w14:textId="77777777" w:rsidTr="00F911CB">
        <w:trPr>
          <w:trHeight w:val="369"/>
        </w:trPr>
        <w:tc>
          <w:tcPr>
            <w:tcW w:w="2122" w:type="dxa"/>
            <w:vAlign w:val="center"/>
          </w:tcPr>
          <w:p w14:paraId="6F6AB341" w14:textId="77777777" w:rsidR="00AA7DEE" w:rsidRPr="002435DE" w:rsidRDefault="00AA7DEE" w:rsidP="00443A57">
            <w:pPr>
              <w:spacing w:after="0" w:line="240" w:lineRule="auto"/>
              <w:jc w:val="left"/>
              <w:rPr>
                <w:rFonts w:cstheme="minorHAnsi"/>
              </w:rPr>
            </w:pPr>
            <w:r w:rsidRPr="002435DE">
              <w:rPr>
                <w:rFonts w:eastAsia="Calibri" w:cstheme="minorHAnsi"/>
              </w:rPr>
              <w:t>Litva</w:t>
            </w:r>
          </w:p>
        </w:tc>
        <w:tc>
          <w:tcPr>
            <w:tcW w:w="7087" w:type="dxa"/>
            <w:vAlign w:val="center"/>
          </w:tcPr>
          <w:p w14:paraId="6B6BA678"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Klaipeda</w:t>
            </w:r>
            <w:proofErr w:type="spellEnd"/>
            <w:r w:rsidRPr="002435DE">
              <w:rPr>
                <w:rFonts w:eastAsia="Calibri" w:cstheme="minorHAnsi"/>
              </w:rPr>
              <w:t xml:space="preserve"> University </w:t>
            </w:r>
          </w:p>
          <w:p w14:paraId="1BDE2C21" w14:textId="77777777" w:rsidR="00AA7DEE" w:rsidRPr="002435DE" w:rsidRDefault="00AA7DEE" w:rsidP="00443A57">
            <w:pPr>
              <w:spacing w:after="0" w:line="240" w:lineRule="auto"/>
              <w:rPr>
                <w:rFonts w:cstheme="minorHAnsi"/>
              </w:rPr>
            </w:pPr>
            <w:proofErr w:type="spellStart"/>
            <w:r w:rsidRPr="002435DE">
              <w:rPr>
                <w:rFonts w:eastAsia="Calibri" w:cstheme="minorHAnsi"/>
              </w:rPr>
              <w:t>Siauliai</w:t>
            </w:r>
            <w:proofErr w:type="spellEnd"/>
            <w:r w:rsidRPr="002435DE">
              <w:rPr>
                <w:rFonts w:eastAsia="Calibri" w:cstheme="minorHAnsi"/>
              </w:rPr>
              <w:t xml:space="preserve"> University</w:t>
            </w:r>
          </w:p>
        </w:tc>
      </w:tr>
      <w:tr w:rsidR="00AA7DEE" w:rsidRPr="002435DE" w14:paraId="65716F48" w14:textId="77777777" w:rsidTr="00F911CB">
        <w:trPr>
          <w:trHeight w:val="369"/>
        </w:trPr>
        <w:tc>
          <w:tcPr>
            <w:tcW w:w="2122" w:type="dxa"/>
            <w:vAlign w:val="center"/>
          </w:tcPr>
          <w:p w14:paraId="4A232D37" w14:textId="77777777" w:rsidR="00AA7DEE" w:rsidRPr="002435DE" w:rsidRDefault="00AA7DEE" w:rsidP="00443A57">
            <w:pPr>
              <w:spacing w:after="0" w:line="240" w:lineRule="auto"/>
              <w:jc w:val="left"/>
              <w:rPr>
                <w:rFonts w:cstheme="minorHAnsi"/>
              </w:rPr>
            </w:pPr>
            <w:r w:rsidRPr="002435DE">
              <w:rPr>
                <w:rFonts w:eastAsia="Calibri" w:cstheme="minorHAnsi"/>
              </w:rPr>
              <w:t>Maďarsko</w:t>
            </w:r>
          </w:p>
        </w:tc>
        <w:tc>
          <w:tcPr>
            <w:tcW w:w="7087" w:type="dxa"/>
            <w:vAlign w:val="center"/>
          </w:tcPr>
          <w:p w14:paraId="428A662E"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Eötvös</w:t>
            </w:r>
            <w:proofErr w:type="spellEnd"/>
            <w:r w:rsidRPr="002435DE">
              <w:rPr>
                <w:rFonts w:eastAsia="Calibri" w:cstheme="minorHAnsi"/>
              </w:rPr>
              <w:t xml:space="preserve"> </w:t>
            </w:r>
            <w:proofErr w:type="spellStart"/>
            <w:r w:rsidRPr="002435DE">
              <w:rPr>
                <w:rFonts w:eastAsia="Calibri" w:cstheme="minorHAnsi"/>
              </w:rPr>
              <w:t>Loránd</w:t>
            </w:r>
            <w:proofErr w:type="spellEnd"/>
            <w:r w:rsidRPr="002435DE">
              <w:rPr>
                <w:rFonts w:eastAsia="Calibri" w:cstheme="minorHAnsi"/>
              </w:rPr>
              <w:t xml:space="preserve"> University </w:t>
            </w:r>
          </w:p>
          <w:p w14:paraId="527ECC53"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Miskolc</w:t>
            </w:r>
            <w:proofErr w:type="spellEnd"/>
          </w:p>
        </w:tc>
      </w:tr>
      <w:tr w:rsidR="00AA7DEE" w:rsidRPr="002435DE" w14:paraId="569A16D2" w14:textId="77777777" w:rsidTr="00F911CB">
        <w:trPr>
          <w:trHeight w:val="369"/>
        </w:trPr>
        <w:tc>
          <w:tcPr>
            <w:tcW w:w="2122" w:type="dxa"/>
            <w:vAlign w:val="center"/>
          </w:tcPr>
          <w:p w14:paraId="4BC702E9" w14:textId="77777777" w:rsidR="00AA7DEE" w:rsidRPr="002435DE" w:rsidRDefault="00AA7DEE" w:rsidP="00443A57">
            <w:pPr>
              <w:spacing w:after="0" w:line="240" w:lineRule="auto"/>
              <w:jc w:val="left"/>
              <w:rPr>
                <w:rFonts w:cstheme="minorHAnsi"/>
              </w:rPr>
            </w:pPr>
            <w:r w:rsidRPr="002435DE">
              <w:rPr>
                <w:rFonts w:eastAsia="Calibri" w:cstheme="minorHAnsi"/>
              </w:rPr>
              <w:t>Německo</w:t>
            </w:r>
          </w:p>
        </w:tc>
        <w:tc>
          <w:tcPr>
            <w:tcW w:w="7087" w:type="dxa"/>
            <w:vAlign w:val="center"/>
          </w:tcPr>
          <w:p w14:paraId="2CC771BF"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Ostfalia</w:t>
            </w:r>
            <w:proofErr w:type="spellEnd"/>
            <w:r w:rsidRPr="002435DE">
              <w:rPr>
                <w:rFonts w:eastAsia="Calibri" w:cstheme="minorHAnsi"/>
              </w:rPr>
              <w:t xml:space="preserve"> </w:t>
            </w:r>
            <w:proofErr w:type="spellStart"/>
            <w:r w:rsidRPr="002435DE">
              <w:rPr>
                <w:rFonts w:eastAsia="Calibri" w:cstheme="minorHAnsi"/>
              </w:rPr>
              <w:t>Hochschule</w:t>
            </w:r>
            <w:proofErr w:type="spellEnd"/>
            <w:r w:rsidRPr="002435DE">
              <w:rPr>
                <w:rFonts w:eastAsia="Calibri" w:cstheme="minorHAnsi"/>
              </w:rPr>
              <w:t xml:space="preserve"> </w:t>
            </w:r>
            <w:proofErr w:type="spellStart"/>
            <w:r w:rsidRPr="002435DE">
              <w:rPr>
                <w:rFonts w:eastAsia="Calibri" w:cstheme="minorHAnsi"/>
              </w:rPr>
              <w:t>für</w:t>
            </w:r>
            <w:proofErr w:type="spellEnd"/>
            <w:r w:rsidRPr="002435DE">
              <w:rPr>
                <w:rFonts w:eastAsia="Calibri" w:cstheme="minorHAnsi"/>
              </w:rPr>
              <w:t xml:space="preserve"> </w:t>
            </w:r>
            <w:proofErr w:type="spellStart"/>
            <w:r w:rsidRPr="002435DE">
              <w:rPr>
                <w:rFonts w:eastAsia="Calibri" w:cstheme="minorHAnsi"/>
              </w:rPr>
              <w:t>angewandte</w:t>
            </w:r>
            <w:proofErr w:type="spellEnd"/>
            <w:r w:rsidRPr="002435DE">
              <w:rPr>
                <w:rFonts w:eastAsia="Calibri" w:cstheme="minorHAnsi"/>
              </w:rPr>
              <w:t xml:space="preserve"> </w:t>
            </w:r>
            <w:proofErr w:type="spellStart"/>
            <w:r w:rsidRPr="002435DE">
              <w:rPr>
                <w:rFonts w:eastAsia="Calibri" w:cstheme="minorHAnsi"/>
              </w:rPr>
              <w:t>Wissenschaften</w:t>
            </w:r>
            <w:proofErr w:type="spellEnd"/>
            <w:r w:rsidRPr="002435DE">
              <w:rPr>
                <w:rFonts w:eastAsia="Calibri" w:cstheme="minorHAnsi"/>
              </w:rPr>
              <w:t xml:space="preserve"> </w:t>
            </w:r>
          </w:p>
          <w:p w14:paraId="7A6382B3"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Technology in Chemnitz</w:t>
            </w:r>
          </w:p>
        </w:tc>
      </w:tr>
      <w:tr w:rsidR="00AA7DEE" w:rsidRPr="002435DE" w14:paraId="219519C0" w14:textId="77777777" w:rsidTr="00F911CB">
        <w:trPr>
          <w:trHeight w:val="369"/>
        </w:trPr>
        <w:tc>
          <w:tcPr>
            <w:tcW w:w="2122" w:type="dxa"/>
            <w:vAlign w:val="center"/>
          </w:tcPr>
          <w:p w14:paraId="706A51A0" w14:textId="77777777" w:rsidR="00AA7DEE" w:rsidRPr="002435DE" w:rsidRDefault="00AA7DEE" w:rsidP="00443A57">
            <w:pPr>
              <w:spacing w:after="0" w:line="240" w:lineRule="auto"/>
              <w:jc w:val="left"/>
              <w:rPr>
                <w:rFonts w:cstheme="minorHAnsi"/>
              </w:rPr>
            </w:pPr>
            <w:r w:rsidRPr="002435DE">
              <w:rPr>
                <w:rFonts w:eastAsia="Calibri" w:cstheme="minorHAnsi"/>
              </w:rPr>
              <w:t>Norsko</w:t>
            </w:r>
          </w:p>
        </w:tc>
        <w:tc>
          <w:tcPr>
            <w:tcW w:w="7087" w:type="dxa"/>
            <w:vAlign w:val="center"/>
          </w:tcPr>
          <w:p w14:paraId="39CA5113" w14:textId="77777777" w:rsidR="00AA7DEE" w:rsidRPr="002435DE" w:rsidRDefault="00AA7DEE" w:rsidP="00443A57">
            <w:pPr>
              <w:spacing w:after="0" w:line="240" w:lineRule="auto"/>
              <w:rPr>
                <w:rFonts w:cstheme="minorHAnsi"/>
              </w:rPr>
            </w:pPr>
            <w:proofErr w:type="spellStart"/>
            <w:r w:rsidRPr="002435DE">
              <w:rPr>
                <w:rFonts w:eastAsia="Calibri" w:cstheme="minorHAnsi"/>
              </w:rPr>
              <w:t>Volda</w:t>
            </w:r>
            <w:proofErr w:type="spellEnd"/>
            <w:r w:rsidRPr="002435DE">
              <w:rPr>
                <w:rFonts w:eastAsia="Calibri" w:cstheme="minorHAnsi"/>
              </w:rPr>
              <w:t xml:space="preserve"> University </w:t>
            </w:r>
            <w:proofErr w:type="spellStart"/>
            <w:r w:rsidRPr="002435DE">
              <w:rPr>
                <w:rFonts w:eastAsia="Calibri" w:cstheme="minorHAnsi"/>
              </w:rPr>
              <w:t>College</w:t>
            </w:r>
            <w:proofErr w:type="spellEnd"/>
          </w:p>
        </w:tc>
      </w:tr>
      <w:tr w:rsidR="00AA7DEE" w:rsidRPr="002435DE" w14:paraId="375FEF9C" w14:textId="77777777" w:rsidTr="00F911CB">
        <w:trPr>
          <w:trHeight w:val="369"/>
        </w:trPr>
        <w:tc>
          <w:tcPr>
            <w:tcW w:w="2122" w:type="dxa"/>
            <w:vAlign w:val="center"/>
          </w:tcPr>
          <w:p w14:paraId="7009980A" w14:textId="77777777" w:rsidR="00AA7DEE" w:rsidRPr="002435DE" w:rsidRDefault="00AA7DEE" w:rsidP="00443A57">
            <w:pPr>
              <w:spacing w:after="0" w:line="240" w:lineRule="auto"/>
              <w:jc w:val="left"/>
              <w:rPr>
                <w:rFonts w:cstheme="minorHAnsi"/>
              </w:rPr>
            </w:pPr>
            <w:r w:rsidRPr="002435DE">
              <w:rPr>
                <w:rFonts w:eastAsia="Calibri" w:cstheme="minorHAnsi"/>
              </w:rPr>
              <w:t>Polsko</w:t>
            </w:r>
          </w:p>
        </w:tc>
        <w:tc>
          <w:tcPr>
            <w:tcW w:w="7087" w:type="dxa"/>
            <w:vAlign w:val="center"/>
          </w:tcPr>
          <w:p w14:paraId="3B1AA7CD"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Andrzej </w:t>
            </w:r>
            <w:proofErr w:type="spellStart"/>
            <w:r w:rsidRPr="002435DE">
              <w:rPr>
                <w:rFonts w:eastAsia="Calibri" w:cstheme="minorHAnsi"/>
              </w:rPr>
              <w:t>Frycz</w:t>
            </w:r>
            <w:proofErr w:type="spellEnd"/>
            <w:r w:rsidRPr="002435DE">
              <w:rPr>
                <w:rFonts w:eastAsia="Calibri" w:cstheme="minorHAnsi"/>
              </w:rPr>
              <w:t xml:space="preserve"> </w:t>
            </w:r>
            <w:proofErr w:type="spellStart"/>
            <w:r w:rsidRPr="002435DE">
              <w:rPr>
                <w:rFonts w:eastAsia="Calibri" w:cstheme="minorHAnsi"/>
              </w:rPr>
              <w:t>Modrzewski</w:t>
            </w:r>
            <w:proofErr w:type="spellEnd"/>
            <w:r w:rsidRPr="002435DE">
              <w:rPr>
                <w:rFonts w:eastAsia="Calibri" w:cstheme="minorHAnsi"/>
              </w:rPr>
              <w:t xml:space="preserve"> </w:t>
            </w:r>
            <w:proofErr w:type="spellStart"/>
            <w:r w:rsidRPr="002435DE">
              <w:rPr>
                <w:rFonts w:eastAsia="Calibri" w:cstheme="minorHAnsi"/>
              </w:rPr>
              <w:t>Krakow</w:t>
            </w:r>
            <w:proofErr w:type="spellEnd"/>
            <w:r w:rsidRPr="002435DE">
              <w:rPr>
                <w:rFonts w:eastAsia="Calibri" w:cstheme="minorHAnsi"/>
              </w:rPr>
              <w:t xml:space="preserve"> University </w:t>
            </w:r>
          </w:p>
          <w:p w14:paraId="08A43A2B"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Cardinal</w:t>
            </w:r>
            <w:proofErr w:type="spellEnd"/>
            <w:r w:rsidRPr="002435DE">
              <w:rPr>
                <w:rFonts w:eastAsia="Calibri" w:cstheme="minorHAnsi"/>
              </w:rPr>
              <w:t xml:space="preserve"> Stefan </w:t>
            </w:r>
            <w:proofErr w:type="spellStart"/>
            <w:r w:rsidRPr="002435DE">
              <w:rPr>
                <w:rFonts w:eastAsia="Calibri" w:cstheme="minorHAnsi"/>
              </w:rPr>
              <w:t>Wyszyński</w:t>
            </w:r>
            <w:proofErr w:type="spellEnd"/>
            <w:r w:rsidRPr="002435DE">
              <w:rPr>
                <w:rFonts w:eastAsia="Calibri" w:cstheme="minorHAnsi"/>
              </w:rPr>
              <w:t xml:space="preserve"> University </w:t>
            </w:r>
          </w:p>
          <w:p w14:paraId="1F583D2B"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Jagiellonian</w:t>
            </w:r>
            <w:proofErr w:type="spellEnd"/>
            <w:r w:rsidRPr="002435DE">
              <w:rPr>
                <w:rFonts w:eastAsia="Calibri" w:cstheme="minorHAnsi"/>
              </w:rPr>
              <w:t xml:space="preserve"> University in </w:t>
            </w:r>
            <w:proofErr w:type="spellStart"/>
            <w:r w:rsidRPr="002435DE">
              <w:rPr>
                <w:rFonts w:eastAsia="Calibri" w:cstheme="minorHAnsi"/>
              </w:rPr>
              <w:t>Krakow</w:t>
            </w:r>
            <w:proofErr w:type="spellEnd"/>
            <w:r w:rsidRPr="002435DE">
              <w:rPr>
                <w:rFonts w:eastAsia="Calibri" w:cstheme="minorHAnsi"/>
              </w:rPr>
              <w:t xml:space="preserve"> </w:t>
            </w:r>
          </w:p>
          <w:p w14:paraId="172F6148"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Jan </w:t>
            </w:r>
            <w:proofErr w:type="spellStart"/>
            <w:r w:rsidRPr="002435DE">
              <w:rPr>
                <w:rFonts w:eastAsia="Calibri" w:cstheme="minorHAnsi"/>
              </w:rPr>
              <w:t>Kochanowski</w:t>
            </w:r>
            <w:proofErr w:type="spellEnd"/>
            <w:r w:rsidRPr="002435DE">
              <w:rPr>
                <w:rFonts w:eastAsia="Calibri" w:cstheme="minorHAnsi"/>
              </w:rPr>
              <w:t xml:space="preserve"> University in Kielce </w:t>
            </w:r>
          </w:p>
          <w:p w14:paraId="0FB3C5A6" w14:textId="77777777" w:rsidR="00AA7DEE" w:rsidRPr="002435DE" w:rsidRDefault="00AA7DEE" w:rsidP="00443A57">
            <w:pPr>
              <w:spacing w:after="0" w:line="240" w:lineRule="auto"/>
              <w:jc w:val="left"/>
              <w:rPr>
                <w:rFonts w:eastAsia="Calibri" w:cstheme="minorHAnsi"/>
              </w:rPr>
            </w:pPr>
            <w:proofErr w:type="spellStart"/>
            <w:r w:rsidRPr="002435DE">
              <w:rPr>
                <w:rFonts w:eastAsia="Calibri" w:cstheme="minorHAnsi"/>
              </w:rPr>
              <w:t>Jesuit</w:t>
            </w:r>
            <w:proofErr w:type="spellEnd"/>
            <w:r w:rsidRPr="002435DE">
              <w:rPr>
                <w:rFonts w:eastAsia="Calibri" w:cstheme="minorHAnsi"/>
              </w:rPr>
              <w:t xml:space="preserve"> University </w:t>
            </w:r>
            <w:proofErr w:type="spellStart"/>
            <w:r w:rsidRPr="002435DE">
              <w:rPr>
                <w:rFonts w:eastAsia="Calibri" w:cstheme="minorHAnsi"/>
              </w:rPr>
              <w:t>Ignatianum</w:t>
            </w:r>
            <w:proofErr w:type="spellEnd"/>
            <w:r w:rsidRPr="002435DE">
              <w:rPr>
                <w:rFonts w:eastAsia="Calibri" w:cstheme="minorHAnsi"/>
              </w:rPr>
              <w:t xml:space="preserve"> Kazimierz </w:t>
            </w:r>
            <w:proofErr w:type="spellStart"/>
            <w:r w:rsidRPr="002435DE">
              <w:rPr>
                <w:rFonts w:eastAsia="Calibri" w:cstheme="minorHAnsi"/>
              </w:rPr>
              <w:t>Wielki</w:t>
            </w:r>
            <w:proofErr w:type="spellEnd"/>
            <w:r w:rsidRPr="002435DE">
              <w:rPr>
                <w:rFonts w:eastAsia="Calibri" w:cstheme="minorHAnsi"/>
              </w:rPr>
              <w:t xml:space="preserve"> University in </w:t>
            </w:r>
            <w:proofErr w:type="spellStart"/>
            <w:r w:rsidRPr="002435DE">
              <w:rPr>
                <w:rFonts w:eastAsia="Calibri" w:cstheme="minorHAnsi"/>
              </w:rPr>
              <w:t>Bydgoszcz</w:t>
            </w:r>
            <w:proofErr w:type="spellEnd"/>
            <w:r w:rsidRPr="002435DE">
              <w:rPr>
                <w:rFonts w:eastAsia="Calibri" w:cstheme="minorHAnsi"/>
              </w:rPr>
              <w:t xml:space="preserve"> </w:t>
            </w:r>
            <w:proofErr w:type="spellStart"/>
            <w:r w:rsidRPr="002435DE">
              <w:rPr>
                <w:rFonts w:eastAsia="Calibri" w:cstheme="minorHAnsi"/>
              </w:rPr>
              <w:t>Koszalin</w:t>
            </w:r>
            <w:proofErr w:type="spellEnd"/>
            <w:r w:rsidRPr="002435DE">
              <w:rPr>
                <w:rFonts w:eastAsia="Calibri" w:cstheme="minorHAnsi"/>
              </w:rPr>
              <w:t xml:space="preserve"> University </w:t>
            </w:r>
            <w:proofErr w:type="spellStart"/>
            <w:r w:rsidRPr="002435DE">
              <w:rPr>
                <w:rFonts w:eastAsia="Calibri" w:cstheme="minorHAnsi"/>
              </w:rPr>
              <w:t>of</w:t>
            </w:r>
            <w:proofErr w:type="spellEnd"/>
            <w:r w:rsidRPr="002435DE">
              <w:rPr>
                <w:rFonts w:eastAsia="Calibri" w:cstheme="minorHAnsi"/>
              </w:rPr>
              <w:t xml:space="preserve"> Technology </w:t>
            </w:r>
          </w:p>
          <w:p w14:paraId="7EB23782" w14:textId="77777777" w:rsidR="00AA7DEE" w:rsidRPr="002435DE" w:rsidRDefault="00AA7DEE" w:rsidP="00443A57">
            <w:pPr>
              <w:spacing w:after="0" w:line="240" w:lineRule="auto"/>
              <w:rPr>
                <w:rFonts w:eastAsia="Calibri" w:cstheme="minorHAnsi"/>
              </w:rPr>
            </w:pPr>
            <w:r w:rsidRPr="002435DE">
              <w:rPr>
                <w:rFonts w:eastAsia="Calibri" w:cstheme="minorHAnsi"/>
              </w:rPr>
              <w:t>Maria Curie-</w:t>
            </w:r>
            <w:proofErr w:type="spellStart"/>
            <w:r w:rsidRPr="002435DE">
              <w:rPr>
                <w:rFonts w:eastAsia="Calibri" w:cstheme="minorHAnsi"/>
              </w:rPr>
              <w:t>Skłodowska</w:t>
            </w:r>
            <w:proofErr w:type="spellEnd"/>
            <w:r w:rsidRPr="002435DE">
              <w:rPr>
                <w:rFonts w:eastAsia="Calibri" w:cstheme="minorHAnsi"/>
              </w:rPr>
              <w:t xml:space="preserve"> University </w:t>
            </w:r>
          </w:p>
          <w:p w14:paraId="16087E00"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Medical</w:t>
            </w:r>
            <w:proofErr w:type="spellEnd"/>
            <w:r w:rsidRPr="002435DE">
              <w:rPr>
                <w:rFonts w:eastAsia="Calibri" w:cstheme="minorHAnsi"/>
              </w:rPr>
              <w:t xml:space="preserve"> 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Silesia</w:t>
            </w:r>
            <w:proofErr w:type="spellEnd"/>
            <w:r w:rsidRPr="002435DE">
              <w:rPr>
                <w:rFonts w:eastAsia="Calibri" w:cstheme="minorHAnsi"/>
              </w:rPr>
              <w:t xml:space="preserve"> in Katowice  </w:t>
            </w:r>
          </w:p>
          <w:p w14:paraId="5ED67E92"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Nicolaus</w:t>
            </w:r>
            <w:proofErr w:type="spellEnd"/>
            <w:r w:rsidRPr="002435DE">
              <w:rPr>
                <w:rFonts w:eastAsia="Calibri" w:cstheme="minorHAnsi"/>
              </w:rPr>
              <w:t xml:space="preserve"> </w:t>
            </w:r>
            <w:proofErr w:type="spellStart"/>
            <w:r w:rsidRPr="002435DE">
              <w:rPr>
                <w:rFonts w:eastAsia="Calibri" w:cstheme="minorHAnsi"/>
              </w:rPr>
              <w:t>Copernicus</w:t>
            </w:r>
            <w:proofErr w:type="spellEnd"/>
            <w:r w:rsidRPr="002435DE">
              <w:rPr>
                <w:rFonts w:eastAsia="Calibri" w:cstheme="minorHAnsi"/>
              </w:rPr>
              <w:t xml:space="preserve"> University in </w:t>
            </w:r>
            <w:proofErr w:type="spellStart"/>
            <w:r w:rsidRPr="002435DE">
              <w:rPr>
                <w:rFonts w:eastAsia="Calibri" w:cstheme="minorHAnsi"/>
              </w:rPr>
              <w:t>Toruń</w:t>
            </w:r>
            <w:proofErr w:type="spellEnd"/>
            <w:r w:rsidRPr="002435DE">
              <w:rPr>
                <w:rFonts w:eastAsia="Calibri" w:cstheme="minorHAnsi"/>
              </w:rPr>
              <w:t xml:space="preserve"> </w:t>
            </w:r>
          </w:p>
          <w:p w14:paraId="65C28632"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Pedagogical</w:t>
            </w:r>
            <w:proofErr w:type="spellEnd"/>
            <w:r w:rsidRPr="002435DE">
              <w:rPr>
                <w:rFonts w:eastAsia="Calibri" w:cstheme="minorHAnsi"/>
              </w:rPr>
              <w:t xml:space="preserve"> </w:t>
            </w:r>
            <w:proofErr w:type="spellStart"/>
            <w:r w:rsidRPr="002435DE">
              <w:rPr>
                <w:rFonts w:eastAsia="Calibri" w:cstheme="minorHAnsi"/>
              </w:rPr>
              <w:t>Academy</w:t>
            </w:r>
            <w:proofErr w:type="spellEnd"/>
            <w:r w:rsidRPr="002435DE">
              <w:rPr>
                <w:rFonts w:eastAsia="Calibri" w:cstheme="minorHAnsi"/>
              </w:rPr>
              <w:t xml:space="preserve"> in </w:t>
            </w:r>
            <w:proofErr w:type="spellStart"/>
            <w:r w:rsidRPr="002435DE">
              <w:rPr>
                <w:rFonts w:eastAsia="Calibri" w:cstheme="minorHAnsi"/>
              </w:rPr>
              <w:t>Lodz</w:t>
            </w:r>
            <w:proofErr w:type="spellEnd"/>
            <w:r w:rsidRPr="002435DE">
              <w:rPr>
                <w:rFonts w:eastAsia="Calibri" w:cstheme="minorHAnsi"/>
              </w:rPr>
              <w:t xml:space="preserve"> </w:t>
            </w:r>
          </w:p>
          <w:p w14:paraId="72A3203A"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Pedagogical</w:t>
            </w:r>
            <w:proofErr w:type="spellEnd"/>
            <w:r w:rsidRPr="002435DE">
              <w:rPr>
                <w:rFonts w:eastAsia="Calibri" w:cstheme="minorHAnsi"/>
              </w:rPr>
              <w:t xml:space="preserve"> 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Krakow</w:t>
            </w:r>
            <w:proofErr w:type="spellEnd"/>
            <w:r w:rsidRPr="002435DE">
              <w:rPr>
                <w:rFonts w:eastAsia="Calibri" w:cstheme="minorHAnsi"/>
              </w:rPr>
              <w:t xml:space="preserve"> </w:t>
            </w:r>
          </w:p>
          <w:p w14:paraId="771838C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Applied</w:t>
            </w:r>
            <w:proofErr w:type="spellEnd"/>
            <w:r w:rsidRPr="002435DE">
              <w:rPr>
                <w:rFonts w:eastAsia="Calibri" w:cstheme="minorHAnsi"/>
              </w:rPr>
              <w:t xml:space="preserve"> </w:t>
            </w:r>
            <w:proofErr w:type="spellStart"/>
            <w:r w:rsidRPr="002435DE">
              <w:rPr>
                <w:rFonts w:eastAsia="Calibri" w:cstheme="minorHAnsi"/>
              </w:rPr>
              <w:t>Sciences</w:t>
            </w:r>
            <w:proofErr w:type="spellEnd"/>
            <w:r w:rsidRPr="002435DE">
              <w:rPr>
                <w:rFonts w:eastAsia="Calibri" w:cstheme="minorHAnsi"/>
              </w:rPr>
              <w:t xml:space="preserve"> in </w:t>
            </w:r>
            <w:proofErr w:type="spellStart"/>
            <w:r w:rsidRPr="002435DE">
              <w:rPr>
                <w:rFonts w:eastAsia="Calibri" w:cstheme="minorHAnsi"/>
              </w:rPr>
              <w:t>Nysa</w:t>
            </w:r>
            <w:proofErr w:type="spellEnd"/>
            <w:r w:rsidRPr="002435DE">
              <w:rPr>
                <w:rFonts w:eastAsia="Calibri" w:cstheme="minorHAnsi"/>
              </w:rPr>
              <w:t xml:space="preserve"> </w:t>
            </w:r>
          </w:p>
          <w:p w14:paraId="7746C663"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Opole</w:t>
            </w:r>
            <w:proofErr w:type="spellEnd"/>
            <w:r w:rsidRPr="002435DE">
              <w:rPr>
                <w:rFonts w:eastAsia="Calibri" w:cstheme="minorHAnsi"/>
              </w:rPr>
              <w:t xml:space="preserve"> </w:t>
            </w:r>
          </w:p>
          <w:p w14:paraId="7135C8A9" w14:textId="77777777" w:rsidR="00AA7DEE" w:rsidRPr="002435DE" w:rsidRDefault="00AA7DEE" w:rsidP="00443A57">
            <w:pPr>
              <w:spacing w:after="0" w:line="240" w:lineRule="auto"/>
              <w:rPr>
                <w:rFonts w:cstheme="minorHAnsi"/>
              </w:rPr>
            </w:pPr>
            <w:r w:rsidRPr="002435DE">
              <w:rPr>
                <w:rFonts w:eastAsia="Calibri" w:cstheme="minorHAnsi"/>
              </w:rPr>
              <w:lastRenderedPageBreak/>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Wroclaw</w:t>
            </w:r>
            <w:proofErr w:type="spellEnd"/>
            <w:r w:rsidRPr="002435DE">
              <w:rPr>
                <w:rFonts w:eastAsia="Calibri" w:cstheme="minorHAnsi"/>
              </w:rPr>
              <w:t xml:space="preserve"> </w:t>
            </w:r>
          </w:p>
        </w:tc>
      </w:tr>
      <w:tr w:rsidR="00AA7DEE" w:rsidRPr="002435DE" w14:paraId="03691EAE" w14:textId="77777777" w:rsidTr="00F911CB">
        <w:trPr>
          <w:trHeight w:val="369"/>
        </w:trPr>
        <w:tc>
          <w:tcPr>
            <w:tcW w:w="2122" w:type="dxa"/>
            <w:vAlign w:val="center"/>
          </w:tcPr>
          <w:p w14:paraId="76780305" w14:textId="77777777" w:rsidR="00AA7DEE" w:rsidRPr="002435DE" w:rsidRDefault="00AA7DEE" w:rsidP="00443A57">
            <w:pPr>
              <w:spacing w:after="0" w:line="240" w:lineRule="auto"/>
              <w:jc w:val="left"/>
              <w:rPr>
                <w:rFonts w:cstheme="minorHAnsi"/>
              </w:rPr>
            </w:pPr>
            <w:r w:rsidRPr="002435DE">
              <w:rPr>
                <w:rFonts w:eastAsia="Calibri" w:cstheme="minorHAnsi"/>
              </w:rPr>
              <w:lastRenderedPageBreak/>
              <w:t>Portugalsko</w:t>
            </w:r>
          </w:p>
        </w:tc>
        <w:tc>
          <w:tcPr>
            <w:tcW w:w="7087" w:type="dxa"/>
            <w:vAlign w:val="center"/>
          </w:tcPr>
          <w:p w14:paraId="7518BE5D"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Oporto</w:t>
            </w:r>
            <w:proofErr w:type="spellEnd"/>
            <w:r w:rsidRPr="002435DE">
              <w:rPr>
                <w:rFonts w:eastAsia="Calibri" w:cstheme="minorHAnsi"/>
              </w:rPr>
              <w:t xml:space="preserve"> Institute </w:t>
            </w:r>
            <w:proofErr w:type="spellStart"/>
            <w:r w:rsidRPr="002435DE">
              <w:rPr>
                <w:rFonts w:eastAsia="Calibri" w:cstheme="minorHAnsi"/>
              </w:rPr>
              <w:t>for</w:t>
            </w:r>
            <w:proofErr w:type="spellEnd"/>
            <w:r w:rsidRPr="002435DE">
              <w:rPr>
                <w:rFonts w:eastAsia="Calibri" w:cstheme="minorHAnsi"/>
              </w:rPr>
              <w:t xml:space="preserve"> </w:t>
            </w:r>
            <w:proofErr w:type="spellStart"/>
            <w:r w:rsidRPr="002435DE">
              <w:rPr>
                <w:rFonts w:eastAsia="Calibri" w:cstheme="minorHAnsi"/>
              </w:rPr>
              <w:t>Social</w:t>
            </w:r>
            <w:proofErr w:type="spellEnd"/>
            <w:r w:rsidRPr="002435DE">
              <w:rPr>
                <w:rFonts w:eastAsia="Calibri" w:cstheme="minorHAnsi"/>
              </w:rPr>
              <w:t xml:space="preserve"> </w:t>
            </w:r>
            <w:proofErr w:type="spellStart"/>
            <w:r w:rsidRPr="002435DE">
              <w:rPr>
                <w:rFonts w:eastAsia="Calibri" w:cstheme="minorHAnsi"/>
              </w:rPr>
              <w:t>Work</w:t>
            </w:r>
            <w:proofErr w:type="spellEnd"/>
            <w:r w:rsidRPr="002435DE">
              <w:rPr>
                <w:rFonts w:eastAsia="Calibri" w:cstheme="minorHAnsi"/>
              </w:rPr>
              <w:t xml:space="preserve"> </w:t>
            </w:r>
          </w:p>
          <w:p w14:paraId="514BF730"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Polytechnic</w:t>
            </w:r>
            <w:proofErr w:type="spellEnd"/>
            <w:r w:rsidRPr="002435DE">
              <w:rPr>
                <w:rFonts w:eastAsia="Calibri" w:cstheme="minorHAnsi"/>
              </w:rPr>
              <w:t xml:space="preserve"> Institute </w:t>
            </w:r>
            <w:proofErr w:type="spellStart"/>
            <w:r w:rsidRPr="002435DE">
              <w:rPr>
                <w:rFonts w:eastAsia="Calibri" w:cstheme="minorHAnsi"/>
              </w:rPr>
              <w:t>of</w:t>
            </w:r>
            <w:proofErr w:type="spellEnd"/>
            <w:r w:rsidRPr="002435DE">
              <w:rPr>
                <w:rFonts w:eastAsia="Calibri" w:cstheme="minorHAnsi"/>
              </w:rPr>
              <w:t> </w:t>
            </w:r>
            <w:proofErr w:type="spellStart"/>
            <w:r w:rsidRPr="002435DE">
              <w:rPr>
                <w:rFonts w:eastAsia="Calibri" w:cstheme="minorHAnsi"/>
              </w:rPr>
              <w:t>Leiria</w:t>
            </w:r>
            <w:proofErr w:type="spellEnd"/>
            <w:r w:rsidRPr="002435DE">
              <w:rPr>
                <w:rFonts w:eastAsia="Calibri" w:cstheme="minorHAnsi"/>
              </w:rPr>
              <w:t xml:space="preserve"> </w:t>
            </w:r>
          </w:p>
          <w:p w14:paraId="6A56BA96"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Porto</w:t>
            </w:r>
          </w:p>
          <w:p w14:paraId="1C40F7A4" w14:textId="77777777" w:rsidR="00AA7DEE" w:rsidRPr="002435DE" w:rsidRDefault="00AA7DEE" w:rsidP="00443A57">
            <w:pPr>
              <w:spacing w:after="0" w:line="240" w:lineRule="auto"/>
              <w:rPr>
                <w:rFonts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Trás</w:t>
            </w:r>
            <w:proofErr w:type="spellEnd"/>
            <w:r w:rsidRPr="002435DE">
              <w:rPr>
                <w:rFonts w:eastAsia="Calibri" w:cstheme="minorHAnsi"/>
              </w:rPr>
              <w:t>-os-</w:t>
            </w:r>
            <w:proofErr w:type="spellStart"/>
            <w:r w:rsidRPr="002435DE">
              <w:rPr>
                <w:rFonts w:eastAsia="Calibri" w:cstheme="minorHAnsi"/>
              </w:rPr>
              <w:t>Montes</w:t>
            </w:r>
            <w:proofErr w:type="spellEnd"/>
            <w:r w:rsidRPr="002435DE">
              <w:rPr>
                <w:rFonts w:eastAsia="Calibri" w:cstheme="minorHAnsi"/>
              </w:rPr>
              <w:t xml:space="preserve"> and </w:t>
            </w:r>
            <w:proofErr w:type="spellStart"/>
            <w:r w:rsidRPr="002435DE">
              <w:rPr>
                <w:rFonts w:eastAsia="Calibri" w:cstheme="minorHAnsi"/>
              </w:rPr>
              <w:t>Alto</w:t>
            </w:r>
            <w:proofErr w:type="spellEnd"/>
            <w:r w:rsidRPr="002435DE">
              <w:rPr>
                <w:rFonts w:eastAsia="Calibri" w:cstheme="minorHAnsi"/>
              </w:rPr>
              <w:t xml:space="preserve"> </w:t>
            </w:r>
            <w:proofErr w:type="spellStart"/>
            <w:r w:rsidRPr="002435DE">
              <w:rPr>
                <w:rFonts w:eastAsia="Calibri" w:cstheme="minorHAnsi"/>
              </w:rPr>
              <w:t>Douro</w:t>
            </w:r>
            <w:proofErr w:type="spellEnd"/>
            <w:r w:rsidRPr="002435DE">
              <w:rPr>
                <w:rFonts w:cstheme="minorHAnsi"/>
                <w:shd w:val="clear" w:color="auto" w:fill="F6F6F6"/>
              </w:rPr>
              <w:t xml:space="preserve"> </w:t>
            </w:r>
          </w:p>
        </w:tc>
      </w:tr>
      <w:tr w:rsidR="00AA7DEE" w:rsidRPr="002435DE" w14:paraId="363EE368" w14:textId="77777777" w:rsidTr="00F911CB">
        <w:trPr>
          <w:trHeight w:val="369"/>
        </w:trPr>
        <w:tc>
          <w:tcPr>
            <w:tcW w:w="2122" w:type="dxa"/>
            <w:vAlign w:val="center"/>
          </w:tcPr>
          <w:p w14:paraId="72CAB35A" w14:textId="77777777" w:rsidR="00AA7DEE" w:rsidRPr="002435DE" w:rsidRDefault="00AA7DEE" w:rsidP="00443A57">
            <w:pPr>
              <w:spacing w:after="0" w:line="240" w:lineRule="auto"/>
              <w:jc w:val="left"/>
              <w:rPr>
                <w:rFonts w:cstheme="minorHAnsi"/>
              </w:rPr>
            </w:pPr>
            <w:r w:rsidRPr="002435DE">
              <w:rPr>
                <w:rFonts w:eastAsia="Calibri" w:cstheme="minorHAnsi"/>
              </w:rPr>
              <w:t>Rakousko</w:t>
            </w:r>
          </w:p>
        </w:tc>
        <w:tc>
          <w:tcPr>
            <w:tcW w:w="7087" w:type="dxa"/>
            <w:vAlign w:val="center"/>
          </w:tcPr>
          <w:p w14:paraId="654F8219" w14:textId="77777777" w:rsidR="00AA7DEE" w:rsidRPr="002435DE" w:rsidRDefault="00AA7DEE" w:rsidP="00443A57">
            <w:pPr>
              <w:spacing w:after="0" w:line="240" w:lineRule="auto"/>
              <w:rPr>
                <w:rFonts w:cstheme="minorHAnsi"/>
              </w:rPr>
            </w:pPr>
            <w:r w:rsidRPr="002435DE">
              <w:rPr>
                <w:rFonts w:eastAsia="Calibri" w:cstheme="minorHAnsi"/>
                <w:lang w:val="de-AT"/>
              </w:rPr>
              <w:t>Alpen-Adria-Universität Klagenfurt</w:t>
            </w:r>
          </w:p>
        </w:tc>
      </w:tr>
      <w:tr w:rsidR="00AA7DEE" w:rsidRPr="002435DE" w14:paraId="3848A6D2" w14:textId="77777777" w:rsidTr="00F911CB">
        <w:trPr>
          <w:trHeight w:val="369"/>
        </w:trPr>
        <w:tc>
          <w:tcPr>
            <w:tcW w:w="2122" w:type="dxa"/>
            <w:vAlign w:val="center"/>
          </w:tcPr>
          <w:p w14:paraId="25A6DCF5" w14:textId="77777777" w:rsidR="00AA7DEE" w:rsidRPr="002435DE" w:rsidRDefault="00AA7DEE" w:rsidP="00443A57">
            <w:pPr>
              <w:spacing w:after="0" w:line="240" w:lineRule="auto"/>
              <w:jc w:val="left"/>
              <w:rPr>
                <w:rFonts w:cstheme="minorHAnsi"/>
              </w:rPr>
            </w:pPr>
            <w:r w:rsidRPr="002435DE">
              <w:rPr>
                <w:rFonts w:eastAsia="Calibri" w:cstheme="minorHAnsi"/>
              </w:rPr>
              <w:t>Řecko</w:t>
            </w:r>
          </w:p>
        </w:tc>
        <w:tc>
          <w:tcPr>
            <w:tcW w:w="7087" w:type="dxa"/>
            <w:vAlign w:val="center"/>
          </w:tcPr>
          <w:p w14:paraId="0D77641F"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Applied</w:t>
            </w:r>
            <w:proofErr w:type="spellEnd"/>
            <w:r w:rsidRPr="002435DE">
              <w:rPr>
                <w:rFonts w:eastAsia="Calibri" w:cstheme="minorHAnsi"/>
              </w:rPr>
              <w:t xml:space="preserve"> </w:t>
            </w:r>
            <w:proofErr w:type="spellStart"/>
            <w:r w:rsidRPr="002435DE">
              <w:rPr>
                <w:rFonts w:eastAsia="Calibri" w:cstheme="minorHAnsi"/>
              </w:rPr>
              <w:t>Sciences</w:t>
            </w:r>
            <w:proofErr w:type="spellEnd"/>
            <w:r w:rsidRPr="002435DE">
              <w:rPr>
                <w:rFonts w:eastAsia="Calibri" w:cstheme="minorHAnsi"/>
              </w:rPr>
              <w:t xml:space="preserve">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Thessaly</w:t>
            </w:r>
            <w:proofErr w:type="spellEnd"/>
          </w:p>
        </w:tc>
      </w:tr>
      <w:tr w:rsidR="00AA7DEE" w:rsidRPr="002435DE" w14:paraId="51821B9B" w14:textId="77777777" w:rsidTr="00F911CB">
        <w:trPr>
          <w:trHeight w:val="369"/>
        </w:trPr>
        <w:tc>
          <w:tcPr>
            <w:tcW w:w="2122" w:type="dxa"/>
            <w:vAlign w:val="center"/>
          </w:tcPr>
          <w:p w14:paraId="56348A8C" w14:textId="77777777" w:rsidR="00AA7DEE" w:rsidRPr="002435DE" w:rsidRDefault="00AA7DEE" w:rsidP="00443A57">
            <w:pPr>
              <w:spacing w:after="0" w:line="240" w:lineRule="auto"/>
              <w:jc w:val="left"/>
              <w:rPr>
                <w:rFonts w:cstheme="minorHAnsi"/>
              </w:rPr>
            </w:pPr>
            <w:r w:rsidRPr="002435DE">
              <w:rPr>
                <w:rFonts w:eastAsia="Calibri" w:cstheme="minorHAnsi"/>
              </w:rPr>
              <w:t>Slovensko</w:t>
            </w:r>
          </w:p>
        </w:tc>
        <w:tc>
          <w:tcPr>
            <w:tcW w:w="7087" w:type="dxa"/>
            <w:vAlign w:val="center"/>
          </w:tcPr>
          <w:p w14:paraId="38B408E8"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Katolícka</w:t>
            </w:r>
            <w:proofErr w:type="spellEnd"/>
            <w:r w:rsidRPr="002435DE">
              <w:rPr>
                <w:rFonts w:eastAsia="Calibri" w:cstheme="minorHAnsi"/>
              </w:rPr>
              <w:t xml:space="preserve"> univerzita v </w:t>
            </w:r>
            <w:proofErr w:type="spellStart"/>
            <w:r w:rsidRPr="002435DE">
              <w:rPr>
                <w:rFonts w:eastAsia="Calibri" w:cstheme="minorHAnsi"/>
              </w:rPr>
              <w:t>Ružomberku</w:t>
            </w:r>
            <w:proofErr w:type="spellEnd"/>
            <w:r w:rsidRPr="002435DE">
              <w:rPr>
                <w:rFonts w:eastAsia="Calibri" w:cstheme="minorHAnsi"/>
              </w:rPr>
              <w:t xml:space="preserve"> </w:t>
            </w:r>
          </w:p>
          <w:p w14:paraId="6DC68345" w14:textId="77777777" w:rsidR="00AA7DEE" w:rsidRPr="002435DE" w:rsidRDefault="00AA7DEE" w:rsidP="00443A57">
            <w:pPr>
              <w:spacing w:after="0" w:line="240" w:lineRule="auto"/>
              <w:rPr>
                <w:rFonts w:eastAsia="Calibri" w:cstheme="minorHAnsi"/>
              </w:rPr>
            </w:pPr>
            <w:r w:rsidRPr="002435DE">
              <w:rPr>
                <w:rFonts w:eastAsia="Calibri" w:cstheme="minorHAnsi"/>
              </w:rPr>
              <w:t>Prešovská univerzita v </w:t>
            </w:r>
            <w:proofErr w:type="gramStart"/>
            <w:r w:rsidRPr="002435DE">
              <w:rPr>
                <w:rFonts w:eastAsia="Calibri" w:cstheme="minorHAnsi"/>
              </w:rPr>
              <w:t>Prešove</w:t>
            </w:r>
            <w:proofErr w:type="gramEnd"/>
            <w:r w:rsidRPr="002435DE">
              <w:rPr>
                <w:rFonts w:eastAsia="Calibri" w:cstheme="minorHAnsi"/>
              </w:rPr>
              <w:t xml:space="preserve"> </w:t>
            </w:r>
          </w:p>
          <w:p w14:paraId="73A6E9D8"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Trenčianska</w:t>
            </w:r>
            <w:proofErr w:type="spellEnd"/>
            <w:r w:rsidRPr="002435DE">
              <w:rPr>
                <w:rFonts w:eastAsia="Calibri" w:cstheme="minorHAnsi"/>
              </w:rPr>
              <w:t xml:space="preserve"> univerzita Alexandra Dubčeka v </w:t>
            </w:r>
            <w:proofErr w:type="gramStart"/>
            <w:r w:rsidRPr="002435DE">
              <w:rPr>
                <w:rFonts w:eastAsia="Calibri" w:cstheme="minorHAnsi"/>
              </w:rPr>
              <w:t>Trenčíne</w:t>
            </w:r>
            <w:proofErr w:type="gramEnd"/>
            <w:r w:rsidRPr="002435DE">
              <w:rPr>
                <w:rFonts w:eastAsia="Calibri" w:cstheme="minorHAnsi"/>
              </w:rPr>
              <w:t xml:space="preserve"> </w:t>
            </w:r>
          </w:p>
          <w:p w14:paraId="6566065E" w14:textId="77777777" w:rsidR="00AA7DEE" w:rsidRPr="002435DE" w:rsidRDefault="00AA7DEE" w:rsidP="00443A57">
            <w:pPr>
              <w:spacing w:after="0" w:line="240" w:lineRule="auto"/>
              <w:rPr>
                <w:rFonts w:eastAsia="Calibri" w:cstheme="minorHAnsi"/>
              </w:rPr>
            </w:pPr>
            <w:r w:rsidRPr="002435DE">
              <w:rPr>
                <w:rFonts w:eastAsia="Calibri" w:cstheme="minorHAnsi"/>
              </w:rPr>
              <w:t>Trnavská univerzita v </w:t>
            </w:r>
            <w:proofErr w:type="spellStart"/>
            <w:r w:rsidRPr="002435DE">
              <w:rPr>
                <w:rFonts w:eastAsia="Calibri" w:cstheme="minorHAnsi"/>
              </w:rPr>
              <w:t>Trnave</w:t>
            </w:r>
            <w:proofErr w:type="spellEnd"/>
            <w:r w:rsidRPr="002435DE">
              <w:rPr>
                <w:rFonts w:eastAsia="Calibri" w:cstheme="minorHAnsi"/>
              </w:rPr>
              <w:t xml:space="preserve"> </w:t>
            </w:r>
          </w:p>
          <w:p w14:paraId="160F2A94" w14:textId="77777777" w:rsidR="00AA7DEE" w:rsidRPr="002435DE" w:rsidRDefault="00AA7DEE" w:rsidP="00443A57">
            <w:pPr>
              <w:spacing w:after="0" w:line="240" w:lineRule="auto"/>
              <w:rPr>
                <w:rFonts w:eastAsia="Calibri" w:cstheme="minorHAnsi"/>
              </w:rPr>
            </w:pPr>
            <w:r w:rsidRPr="002435DE">
              <w:rPr>
                <w:rFonts w:eastAsia="Calibri" w:cstheme="minorHAnsi"/>
              </w:rPr>
              <w:t>Univerzita Komenského v </w:t>
            </w:r>
            <w:proofErr w:type="spellStart"/>
            <w:r w:rsidRPr="002435DE">
              <w:rPr>
                <w:rFonts w:eastAsia="Calibri" w:cstheme="minorHAnsi"/>
              </w:rPr>
              <w:t>Bratislave</w:t>
            </w:r>
            <w:proofErr w:type="spellEnd"/>
            <w:r w:rsidRPr="002435DE">
              <w:rPr>
                <w:rFonts w:eastAsia="Calibri" w:cstheme="minorHAnsi"/>
              </w:rPr>
              <w:t xml:space="preserve"> </w:t>
            </w:r>
          </w:p>
          <w:p w14:paraId="5EE12EDB" w14:textId="77777777" w:rsidR="00AA7DEE" w:rsidRPr="002435DE" w:rsidRDefault="00AA7DEE" w:rsidP="00443A57">
            <w:pPr>
              <w:spacing w:after="0" w:line="240" w:lineRule="auto"/>
              <w:rPr>
                <w:rFonts w:eastAsia="Calibri" w:cstheme="minorHAnsi"/>
              </w:rPr>
            </w:pPr>
            <w:r w:rsidRPr="002435DE">
              <w:rPr>
                <w:rFonts w:eastAsia="Calibri" w:cstheme="minorHAnsi"/>
              </w:rPr>
              <w:t>Univerzita Konštantína Filozofa v </w:t>
            </w:r>
            <w:proofErr w:type="spellStart"/>
            <w:r w:rsidRPr="002435DE">
              <w:rPr>
                <w:rFonts w:eastAsia="Calibri" w:cstheme="minorHAnsi"/>
              </w:rPr>
              <w:t>Nitre</w:t>
            </w:r>
            <w:proofErr w:type="spellEnd"/>
            <w:r w:rsidRPr="002435DE">
              <w:rPr>
                <w:rFonts w:eastAsia="Calibri" w:cstheme="minorHAnsi"/>
              </w:rPr>
              <w:t xml:space="preserve"> </w:t>
            </w:r>
          </w:p>
          <w:p w14:paraId="7FCF5F25"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Univerzita </w:t>
            </w:r>
            <w:proofErr w:type="spellStart"/>
            <w:r w:rsidRPr="002435DE">
              <w:rPr>
                <w:rFonts w:eastAsia="Calibri" w:cstheme="minorHAnsi"/>
              </w:rPr>
              <w:t>Mateja</w:t>
            </w:r>
            <w:proofErr w:type="spellEnd"/>
            <w:r w:rsidRPr="002435DE">
              <w:rPr>
                <w:rFonts w:eastAsia="Calibri" w:cstheme="minorHAnsi"/>
              </w:rPr>
              <w:t xml:space="preserve"> Bela v </w:t>
            </w:r>
            <w:proofErr w:type="spellStart"/>
            <w:proofErr w:type="gramStart"/>
            <w:r w:rsidRPr="002435DE">
              <w:rPr>
                <w:rFonts w:eastAsia="Calibri" w:cstheme="minorHAnsi"/>
              </w:rPr>
              <w:t>Banskej</w:t>
            </w:r>
            <w:proofErr w:type="spellEnd"/>
            <w:proofErr w:type="gramEnd"/>
            <w:r w:rsidRPr="002435DE">
              <w:rPr>
                <w:rFonts w:eastAsia="Calibri" w:cstheme="minorHAnsi"/>
              </w:rPr>
              <w:t xml:space="preserve"> Bystrici </w:t>
            </w:r>
          </w:p>
        </w:tc>
      </w:tr>
      <w:tr w:rsidR="00AA7DEE" w:rsidRPr="002435DE" w14:paraId="1938313E" w14:textId="77777777" w:rsidTr="00F911CB">
        <w:trPr>
          <w:trHeight w:val="369"/>
        </w:trPr>
        <w:tc>
          <w:tcPr>
            <w:tcW w:w="2122" w:type="dxa"/>
            <w:vAlign w:val="center"/>
          </w:tcPr>
          <w:p w14:paraId="0769EB3E" w14:textId="77777777" w:rsidR="00AA7DEE" w:rsidRPr="002435DE" w:rsidRDefault="00AA7DEE" w:rsidP="00443A57">
            <w:pPr>
              <w:spacing w:after="0" w:line="240" w:lineRule="auto"/>
              <w:jc w:val="left"/>
              <w:rPr>
                <w:rFonts w:cstheme="minorHAnsi"/>
              </w:rPr>
            </w:pPr>
            <w:r w:rsidRPr="002435DE">
              <w:rPr>
                <w:rFonts w:eastAsia="Calibri" w:cstheme="minorHAnsi"/>
              </w:rPr>
              <w:t>Slovinsko</w:t>
            </w:r>
          </w:p>
        </w:tc>
        <w:tc>
          <w:tcPr>
            <w:tcW w:w="7087" w:type="dxa"/>
            <w:vAlign w:val="center"/>
          </w:tcPr>
          <w:p w14:paraId="05726C83"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proofErr w:type="gramStart"/>
            <w:r w:rsidRPr="002435DE">
              <w:rPr>
                <w:rFonts w:eastAsia="Calibri" w:cstheme="minorHAnsi"/>
              </w:rPr>
              <w:t>Ljubljana</w:t>
            </w:r>
            <w:proofErr w:type="spellEnd"/>
            <w:proofErr w:type="gramEnd"/>
            <w:r w:rsidRPr="002435DE">
              <w:rPr>
                <w:rFonts w:eastAsia="Calibri" w:cstheme="minorHAnsi"/>
              </w:rPr>
              <w:t xml:space="preserve"> </w:t>
            </w:r>
          </w:p>
          <w:p w14:paraId="11B99FE8" w14:textId="77777777" w:rsidR="00AA7DEE" w:rsidRPr="002435DE" w:rsidRDefault="00AA7DEE" w:rsidP="00443A57">
            <w:pPr>
              <w:spacing w:after="0" w:line="240" w:lineRule="auto"/>
              <w:rPr>
                <w:rFonts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Primorska</w:t>
            </w:r>
            <w:proofErr w:type="spellEnd"/>
          </w:p>
        </w:tc>
      </w:tr>
      <w:tr w:rsidR="00AA7DEE" w:rsidRPr="002435DE" w14:paraId="253827A4" w14:textId="77777777" w:rsidTr="00F911CB">
        <w:trPr>
          <w:trHeight w:val="369"/>
        </w:trPr>
        <w:tc>
          <w:tcPr>
            <w:tcW w:w="2122" w:type="dxa"/>
            <w:vAlign w:val="center"/>
          </w:tcPr>
          <w:p w14:paraId="1BC5E693" w14:textId="77777777" w:rsidR="00AA7DEE" w:rsidRPr="002435DE" w:rsidRDefault="00AA7DEE" w:rsidP="00443A57">
            <w:pPr>
              <w:spacing w:after="0" w:line="240" w:lineRule="auto"/>
              <w:jc w:val="left"/>
              <w:rPr>
                <w:rFonts w:cstheme="minorHAnsi"/>
              </w:rPr>
            </w:pPr>
            <w:r w:rsidRPr="002435DE">
              <w:rPr>
                <w:rFonts w:eastAsia="Calibri" w:cstheme="minorHAnsi"/>
              </w:rPr>
              <w:t>Španělsko</w:t>
            </w:r>
          </w:p>
        </w:tc>
        <w:tc>
          <w:tcPr>
            <w:tcW w:w="7087" w:type="dxa"/>
            <w:vAlign w:val="center"/>
          </w:tcPr>
          <w:p w14:paraId="122B6115" w14:textId="77777777" w:rsidR="00AA7DEE" w:rsidRPr="002435DE" w:rsidRDefault="00AA7DEE" w:rsidP="00443A57">
            <w:pPr>
              <w:spacing w:after="0" w:line="240" w:lineRule="auto"/>
              <w:rPr>
                <w:rFonts w:cstheme="minorHAnsi"/>
              </w:rPr>
            </w:pPr>
            <w:proofErr w:type="spellStart"/>
            <w:r w:rsidRPr="002435DE">
              <w:rPr>
                <w:rFonts w:eastAsia="Calibri" w:cstheme="minorHAnsi"/>
              </w:rPr>
              <w:t>Rey</w:t>
            </w:r>
            <w:proofErr w:type="spellEnd"/>
            <w:r w:rsidRPr="002435DE">
              <w:rPr>
                <w:rFonts w:eastAsia="Calibri" w:cstheme="minorHAnsi"/>
              </w:rPr>
              <w:t xml:space="preserve"> Juan Carlos University</w:t>
            </w:r>
          </w:p>
        </w:tc>
      </w:tr>
      <w:tr w:rsidR="00AA7DEE" w:rsidRPr="002435DE" w14:paraId="618D11A6" w14:textId="77777777" w:rsidTr="00F911CB">
        <w:trPr>
          <w:trHeight w:val="369"/>
        </w:trPr>
        <w:tc>
          <w:tcPr>
            <w:tcW w:w="2122" w:type="dxa"/>
            <w:vAlign w:val="center"/>
          </w:tcPr>
          <w:p w14:paraId="76557D37"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Švédsko</w:t>
            </w:r>
          </w:p>
        </w:tc>
        <w:tc>
          <w:tcPr>
            <w:tcW w:w="7087" w:type="dxa"/>
            <w:vAlign w:val="center"/>
          </w:tcPr>
          <w:p w14:paraId="48B1A17D"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Boras</w:t>
            </w:r>
            <w:proofErr w:type="spellEnd"/>
          </w:p>
        </w:tc>
      </w:tr>
      <w:tr w:rsidR="00AA7DEE" w:rsidRPr="002435DE" w14:paraId="73892A90" w14:textId="77777777" w:rsidTr="00F911CB">
        <w:trPr>
          <w:trHeight w:val="369"/>
        </w:trPr>
        <w:tc>
          <w:tcPr>
            <w:tcW w:w="2122" w:type="dxa"/>
            <w:vAlign w:val="center"/>
          </w:tcPr>
          <w:p w14:paraId="7BEAF3F4"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Turecko</w:t>
            </w:r>
          </w:p>
        </w:tc>
        <w:tc>
          <w:tcPr>
            <w:tcW w:w="7087" w:type="dxa"/>
            <w:vAlign w:val="center"/>
          </w:tcPr>
          <w:p w14:paraId="7F9DD1FF"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Bogazici</w:t>
            </w:r>
            <w:proofErr w:type="spellEnd"/>
            <w:r w:rsidRPr="002435DE">
              <w:rPr>
                <w:rFonts w:eastAsia="Calibri" w:cstheme="minorHAnsi"/>
              </w:rPr>
              <w:t xml:space="preserve"> University </w:t>
            </w:r>
          </w:p>
          <w:p w14:paraId="648E154D"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Hacettepe</w:t>
            </w:r>
            <w:proofErr w:type="spellEnd"/>
            <w:r w:rsidRPr="002435DE">
              <w:rPr>
                <w:rFonts w:eastAsia="Calibri" w:cstheme="minorHAnsi"/>
              </w:rPr>
              <w:t xml:space="preserve"> University </w:t>
            </w:r>
          </w:p>
          <w:p w14:paraId="39D419F1"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Inonu</w:t>
            </w:r>
            <w:proofErr w:type="spellEnd"/>
            <w:r w:rsidRPr="002435DE">
              <w:rPr>
                <w:rFonts w:eastAsia="Calibri" w:cstheme="minorHAnsi"/>
              </w:rPr>
              <w:t xml:space="preserve"> University </w:t>
            </w:r>
          </w:p>
          <w:p w14:paraId="18F40CC4"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Istanbul </w:t>
            </w:r>
            <w:proofErr w:type="spellStart"/>
            <w:r w:rsidRPr="002435DE">
              <w:rPr>
                <w:rFonts w:eastAsia="Calibri" w:cstheme="minorHAnsi"/>
              </w:rPr>
              <w:t>Aydin</w:t>
            </w:r>
            <w:proofErr w:type="spellEnd"/>
            <w:r w:rsidRPr="002435DE">
              <w:rPr>
                <w:rFonts w:eastAsia="Calibri" w:cstheme="minorHAnsi"/>
              </w:rPr>
              <w:t xml:space="preserve"> University </w:t>
            </w:r>
          </w:p>
          <w:p w14:paraId="659A895A"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Karadeniz</w:t>
            </w:r>
            <w:proofErr w:type="spellEnd"/>
            <w:r w:rsidRPr="002435DE">
              <w:rPr>
                <w:rFonts w:eastAsia="Calibri" w:cstheme="minorHAnsi"/>
              </w:rPr>
              <w:t xml:space="preserve"> </w:t>
            </w:r>
            <w:proofErr w:type="spellStart"/>
            <w:r w:rsidRPr="002435DE">
              <w:rPr>
                <w:rFonts w:eastAsia="Calibri" w:cstheme="minorHAnsi"/>
              </w:rPr>
              <w:t>Technical</w:t>
            </w:r>
            <w:proofErr w:type="spellEnd"/>
            <w:r w:rsidRPr="002435DE">
              <w:rPr>
                <w:rFonts w:eastAsia="Calibri" w:cstheme="minorHAnsi"/>
              </w:rPr>
              <w:t xml:space="preserve"> University </w:t>
            </w:r>
          </w:p>
          <w:p w14:paraId="74942CD7" w14:textId="77777777" w:rsidR="00AA7DEE" w:rsidRPr="002435DE" w:rsidRDefault="00AA7DEE" w:rsidP="00443A57">
            <w:pPr>
              <w:spacing w:after="0" w:line="240" w:lineRule="auto"/>
              <w:rPr>
                <w:rFonts w:eastAsia="Calibri" w:cstheme="minorHAnsi"/>
              </w:rPr>
            </w:pPr>
            <w:proofErr w:type="spellStart"/>
            <w:r w:rsidRPr="002435DE">
              <w:rPr>
                <w:rFonts w:eastAsia="Calibri" w:cstheme="minorHAnsi"/>
              </w:rPr>
              <w:t>Namik</w:t>
            </w:r>
            <w:proofErr w:type="spellEnd"/>
            <w:r w:rsidRPr="002435DE">
              <w:rPr>
                <w:rFonts w:eastAsia="Calibri" w:cstheme="minorHAnsi"/>
              </w:rPr>
              <w:t xml:space="preserve"> </w:t>
            </w:r>
            <w:proofErr w:type="spellStart"/>
            <w:r w:rsidRPr="002435DE">
              <w:rPr>
                <w:rFonts w:eastAsia="Calibri" w:cstheme="minorHAnsi"/>
              </w:rPr>
              <w:t>Kemal</w:t>
            </w:r>
            <w:proofErr w:type="spellEnd"/>
            <w:r w:rsidRPr="002435DE">
              <w:rPr>
                <w:rFonts w:eastAsia="Calibri" w:cstheme="minorHAnsi"/>
              </w:rPr>
              <w:t xml:space="preserve"> University </w:t>
            </w:r>
          </w:p>
        </w:tc>
      </w:tr>
      <w:tr w:rsidR="00AA7DEE" w:rsidRPr="002435DE" w14:paraId="54AC0830" w14:textId="77777777" w:rsidTr="00F911CB">
        <w:trPr>
          <w:trHeight w:val="369"/>
        </w:trPr>
        <w:tc>
          <w:tcPr>
            <w:tcW w:w="2122" w:type="dxa"/>
            <w:vAlign w:val="center"/>
          </w:tcPr>
          <w:p w14:paraId="7032DD41" w14:textId="77777777" w:rsidR="00AA7DEE" w:rsidRPr="002435DE" w:rsidRDefault="00AA7DEE" w:rsidP="00443A57">
            <w:pPr>
              <w:spacing w:after="0" w:line="240" w:lineRule="auto"/>
              <w:jc w:val="left"/>
              <w:rPr>
                <w:rFonts w:eastAsia="Calibri" w:cstheme="minorHAnsi"/>
              </w:rPr>
            </w:pPr>
            <w:r w:rsidRPr="002435DE">
              <w:rPr>
                <w:rFonts w:eastAsia="Calibri" w:cstheme="minorHAnsi"/>
              </w:rPr>
              <w:t>Velká Británie</w:t>
            </w:r>
          </w:p>
        </w:tc>
        <w:tc>
          <w:tcPr>
            <w:tcW w:w="7087" w:type="dxa"/>
            <w:vAlign w:val="center"/>
          </w:tcPr>
          <w:p w14:paraId="6A5F0C0F"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w:t>
            </w:r>
            <w:proofErr w:type="spellStart"/>
            <w:r w:rsidRPr="002435DE">
              <w:rPr>
                <w:rFonts w:eastAsia="Calibri" w:cstheme="minorHAnsi"/>
              </w:rPr>
              <w:t>Central</w:t>
            </w:r>
            <w:proofErr w:type="spellEnd"/>
            <w:r w:rsidRPr="002435DE">
              <w:rPr>
                <w:rFonts w:eastAsia="Calibri" w:cstheme="minorHAnsi"/>
              </w:rPr>
              <w:t xml:space="preserve"> </w:t>
            </w:r>
            <w:proofErr w:type="spellStart"/>
            <w:r w:rsidRPr="002435DE">
              <w:rPr>
                <w:rFonts w:eastAsia="Calibri" w:cstheme="minorHAnsi"/>
              </w:rPr>
              <w:t>Lancashire</w:t>
            </w:r>
            <w:proofErr w:type="spellEnd"/>
            <w:r w:rsidRPr="002435DE">
              <w:rPr>
                <w:rFonts w:eastAsia="Calibri" w:cstheme="minorHAnsi"/>
              </w:rPr>
              <w:t xml:space="preserve"> </w:t>
            </w:r>
          </w:p>
          <w:p w14:paraId="5B5E889E" w14:textId="77777777" w:rsidR="00AA7DEE" w:rsidRPr="002435DE" w:rsidRDefault="00AA7DEE" w:rsidP="00443A57">
            <w:pPr>
              <w:spacing w:after="0" w:line="240" w:lineRule="auto"/>
              <w:rPr>
                <w:rFonts w:eastAsia="Calibri" w:cstheme="minorHAnsi"/>
              </w:rPr>
            </w:pPr>
            <w:r w:rsidRPr="002435DE">
              <w:rPr>
                <w:rFonts w:eastAsia="Calibri" w:cstheme="minorHAnsi"/>
              </w:rPr>
              <w:t xml:space="preserve">University </w:t>
            </w:r>
            <w:proofErr w:type="spellStart"/>
            <w:r w:rsidRPr="002435DE">
              <w:rPr>
                <w:rFonts w:eastAsia="Calibri" w:cstheme="minorHAnsi"/>
              </w:rPr>
              <w:t>of</w:t>
            </w:r>
            <w:proofErr w:type="spellEnd"/>
            <w:r w:rsidRPr="002435DE">
              <w:rPr>
                <w:rFonts w:eastAsia="Calibri" w:cstheme="minorHAnsi"/>
              </w:rPr>
              <w:t xml:space="preserve"> Liverpool </w:t>
            </w:r>
          </w:p>
        </w:tc>
      </w:tr>
    </w:tbl>
    <w:p w14:paraId="66C2FDC4" w14:textId="77777777" w:rsidR="00AA7DEE" w:rsidRPr="002435DE" w:rsidRDefault="00AA7DEE" w:rsidP="00AA7DEE">
      <w:pPr>
        <w:pStyle w:val="Nadpis3"/>
      </w:pPr>
      <w:bookmarkStart w:id="819" w:name="_Toc66289473"/>
      <w:proofErr w:type="spellStart"/>
      <w:r w:rsidRPr="002435DE">
        <w:t>Freemover</w:t>
      </w:r>
      <w:bookmarkEnd w:id="819"/>
      <w:proofErr w:type="spellEnd"/>
    </w:p>
    <w:tbl>
      <w:tblPr>
        <w:tblStyle w:val="Mkatabulky"/>
        <w:tblW w:w="9209" w:type="dxa"/>
        <w:tblLook w:val="04A0" w:firstRow="1" w:lastRow="0" w:firstColumn="1" w:lastColumn="0" w:noHBand="0" w:noVBand="1"/>
      </w:tblPr>
      <w:tblGrid>
        <w:gridCol w:w="2122"/>
        <w:gridCol w:w="7087"/>
      </w:tblGrid>
      <w:tr w:rsidR="00AA7DEE" w:rsidRPr="006E4EB4" w14:paraId="4B4C5060" w14:textId="77777777" w:rsidTr="00F911CB">
        <w:trPr>
          <w:trHeight w:val="369"/>
        </w:trPr>
        <w:tc>
          <w:tcPr>
            <w:tcW w:w="2122" w:type="dxa"/>
            <w:shd w:val="clear" w:color="auto" w:fill="A42846"/>
            <w:vAlign w:val="center"/>
          </w:tcPr>
          <w:p w14:paraId="618E2A5C" w14:textId="77777777" w:rsidR="00AA7DEE" w:rsidRPr="006E4EB4" w:rsidRDefault="00AA7DEE" w:rsidP="00F911CB">
            <w:pPr>
              <w:spacing w:after="0" w:line="276" w:lineRule="auto"/>
              <w:jc w:val="left"/>
              <w:rPr>
                <w:b/>
                <w:color w:val="FFFFFF" w:themeColor="background1"/>
              </w:rPr>
            </w:pPr>
            <w:r w:rsidRPr="006E4EB4">
              <w:rPr>
                <w:b/>
                <w:color w:val="FFFFFF" w:themeColor="background1"/>
              </w:rPr>
              <w:t>Země</w:t>
            </w:r>
          </w:p>
        </w:tc>
        <w:tc>
          <w:tcPr>
            <w:tcW w:w="7087" w:type="dxa"/>
            <w:shd w:val="clear" w:color="auto" w:fill="A42846"/>
            <w:vAlign w:val="center"/>
          </w:tcPr>
          <w:p w14:paraId="25FBE351" w14:textId="77777777" w:rsidR="00AA7DEE" w:rsidRPr="006E4EB4" w:rsidRDefault="00AA7DEE" w:rsidP="00F911CB">
            <w:pPr>
              <w:spacing w:after="0" w:line="276" w:lineRule="auto"/>
              <w:jc w:val="left"/>
              <w:rPr>
                <w:b/>
                <w:color w:val="FFFFFF" w:themeColor="background1"/>
              </w:rPr>
            </w:pPr>
            <w:r w:rsidRPr="006E4EB4">
              <w:rPr>
                <w:b/>
                <w:color w:val="FFFFFF" w:themeColor="background1"/>
              </w:rPr>
              <w:t>Zahraniční instituce</w:t>
            </w:r>
          </w:p>
        </w:tc>
      </w:tr>
      <w:tr w:rsidR="00AA7DEE" w:rsidRPr="002435DE" w14:paraId="61C28FCD" w14:textId="77777777" w:rsidTr="00F911CB">
        <w:trPr>
          <w:trHeight w:val="369"/>
        </w:trPr>
        <w:tc>
          <w:tcPr>
            <w:tcW w:w="2122" w:type="dxa"/>
            <w:vAlign w:val="center"/>
          </w:tcPr>
          <w:p w14:paraId="49B44452" w14:textId="77777777" w:rsidR="00AA7DEE" w:rsidRPr="002435DE" w:rsidRDefault="00AA7DEE" w:rsidP="00F911CB">
            <w:pPr>
              <w:spacing w:after="0" w:line="276" w:lineRule="auto"/>
              <w:jc w:val="left"/>
            </w:pPr>
            <w:r w:rsidRPr="002435DE">
              <w:t>Kambodža</w:t>
            </w:r>
          </w:p>
        </w:tc>
        <w:tc>
          <w:tcPr>
            <w:tcW w:w="7087" w:type="dxa"/>
            <w:vAlign w:val="center"/>
          </w:tcPr>
          <w:p w14:paraId="23ADE8A4" w14:textId="77777777" w:rsidR="00AA7DEE" w:rsidRPr="002435DE" w:rsidRDefault="00AA7DEE" w:rsidP="00F911CB">
            <w:pPr>
              <w:spacing w:after="0" w:line="276" w:lineRule="auto"/>
              <w:jc w:val="left"/>
            </w:pPr>
            <w:proofErr w:type="spellStart"/>
            <w:r w:rsidRPr="002435DE">
              <w:t>Royal</w:t>
            </w:r>
            <w:proofErr w:type="spellEnd"/>
            <w:r w:rsidRPr="002435DE">
              <w:t xml:space="preserve"> University </w:t>
            </w:r>
            <w:proofErr w:type="spellStart"/>
            <w:r w:rsidRPr="002435DE">
              <w:t>of</w:t>
            </w:r>
            <w:proofErr w:type="spellEnd"/>
            <w:r w:rsidRPr="002435DE">
              <w:t xml:space="preserve"> </w:t>
            </w:r>
            <w:proofErr w:type="spellStart"/>
            <w:r w:rsidRPr="002435DE">
              <w:t>Phnom</w:t>
            </w:r>
            <w:proofErr w:type="spellEnd"/>
            <w:r w:rsidRPr="002435DE">
              <w:t xml:space="preserve"> </w:t>
            </w:r>
            <w:proofErr w:type="spellStart"/>
            <w:r w:rsidRPr="002435DE">
              <w:t>Penh</w:t>
            </w:r>
            <w:proofErr w:type="spellEnd"/>
          </w:p>
        </w:tc>
      </w:tr>
      <w:tr w:rsidR="00AA7DEE" w:rsidRPr="002435DE" w14:paraId="704218E6" w14:textId="77777777" w:rsidTr="00F911CB">
        <w:trPr>
          <w:trHeight w:val="369"/>
        </w:trPr>
        <w:tc>
          <w:tcPr>
            <w:tcW w:w="2122" w:type="dxa"/>
            <w:vMerge w:val="restart"/>
            <w:vAlign w:val="center"/>
          </w:tcPr>
          <w:p w14:paraId="00139C78" w14:textId="77777777" w:rsidR="00AA7DEE" w:rsidRPr="002435DE" w:rsidRDefault="00AA7DEE" w:rsidP="00F911CB">
            <w:pPr>
              <w:spacing w:after="0" w:line="276" w:lineRule="auto"/>
              <w:jc w:val="left"/>
            </w:pPr>
            <w:r w:rsidRPr="002435DE">
              <w:t>Jižní Korea</w:t>
            </w:r>
          </w:p>
        </w:tc>
        <w:tc>
          <w:tcPr>
            <w:tcW w:w="7087" w:type="dxa"/>
            <w:vAlign w:val="center"/>
          </w:tcPr>
          <w:p w14:paraId="0B6657C7" w14:textId="77777777" w:rsidR="00AA7DEE" w:rsidRPr="002435DE" w:rsidRDefault="00AA7DEE" w:rsidP="00F911CB">
            <w:pPr>
              <w:spacing w:after="0" w:line="276" w:lineRule="auto"/>
              <w:jc w:val="left"/>
            </w:pPr>
            <w:proofErr w:type="spellStart"/>
            <w:r w:rsidRPr="002435DE">
              <w:t>Soongsil</w:t>
            </w:r>
            <w:proofErr w:type="spellEnd"/>
            <w:r w:rsidRPr="002435DE">
              <w:t xml:space="preserve"> University</w:t>
            </w:r>
          </w:p>
        </w:tc>
      </w:tr>
      <w:tr w:rsidR="00AA7DEE" w:rsidRPr="002435DE" w14:paraId="16C9CC82" w14:textId="77777777" w:rsidTr="00F911CB">
        <w:trPr>
          <w:trHeight w:val="369"/>
        </w:trPr>
        <w:tc>
          <w:tcPr>
            <w:tcW w:w="2122" w:type="dxa"/>
            <w:vMerge/>
            <w:vAlign w:val="center"/>
          </w:tcPr>
          <w:p w14:paraId="32C23279" w14:textId="77777777" w:rsidR="00AA7DEE" w:rsidRPr="002435DE" w:rsidRDefault="00AA7DEE" w:rsidP="00F911CB">
            <w:pPr>
              <w:spacing w:after="0" w:line="276" w:lineRule="auto"/>
              <w:jc w:val="left"/>
            </w:pPr>
          </w:p>
        </w:tc>
        <w:tc>
          <w:tcPr>
            <w:tcW w:w="7087" w:type="dxa"/>
            <w:vAlign w:val="center"/>
          </w:tcPr>
          <w:p w14:paraId="5F172A97" w14:textId="77777777" w:rsidR="00AA7DEE" w:rsidRPr="002435DE" w:rsidRDefault="00AA7DEE" w:rsidP="00F911CB">
            <w:pPr>
              <w:spacing w:after="0" w:line="276" w:lineRule="auto"/>
              <w:jc w:val="left"/>
            </w:pPr>
            <w:proofErr w:type="spellStart"/>
            <w:r w:rsidRPr="002435DE">
              <w:t>Myongji</w:t>
            </w:r>
            <w:proofErr w:type="spellEnd"/>
            <w:r w:rsidRPr="002435DE">
              <w:t xml:space="preserve"> University</w:t>
            </w:r>
          </w:p>
        </w:tc>
      </w:tr>
      <w:tr w:rsidR="00AA7DEE" w:rsidRPr="002435DE" w14:paraId="7A2515DB" w14:textId="77777777" w:rsidTr="00F911CB">
        <w:trPr>
          <w:trHeight w:val="369"/>
        </w:trPr>
        <w:tc>
          <w:tcPr>
            <w:tcW w:w="2122" w:type="dxa"/>
            <w:vMerge/>
            <w:vAlign w:val="center"/>
          </w:tcPr>
          <w:p w14:paraId="56B74F0C" w14:textId="77777777" w:rsidR="00AA7DEE" w:rsidRPr="002435DE" w:rsidRDefault="00AA7DEE" w:rsidP="00F911CB">
            <w:pPr>
              <w:spacing w:after="0" w:line="276" w:lineRule="auto"/>
              <w:jc w:val="left"/>
            </w:pPr>
          </w:p>
        </w:tc>
        <w:tc>
          <w:tcPr>
            <w:tcW w:w="7087" w:type="dxa"/>
            <w:vAlign w:val="center"/>
          </w:tcPr>
          <w:p w14:paraId="51606590" w14:textId="77777777" w:rsidR="00AA7DEE" w:rsidRPr="002435DE" w:rsidRDefault="00AA7DEE" w:rsidP="00F911CB">
            <w:pPr>
              <w:spacing w:after="0" w:line="276" w:lineRule="auto"/>
              <w:jc w:val="left"/>
            </w:pPr>
            <w:proofErr w:type="spellStart"/>
            <w:r w:rsidRPr="002435DE">
              <w:t>Kyungpook</w:t>
            </w:r>
            <w:proofErr w:type="spellEnd"/>
            <w:r w:rsidRPr="002435DE">
              <w:t xml:space="preserve"> </w:t>
            </w:r>
            <w:proofErr w:type="spellStart"/>
            <w:r w:rsidRPr="002435DE">
              <w:t>National</w:t>
            </w:r>
            <w:proofErr w:type="spellEnd"/>
            <w:r w:rsidRPr="002435DE">
              <w:t xml:space="preserve"> University </w:t>
            </w:r>
          </w:p>
        </w:tc>
      </w:tr>
      <w:tr w:rsidR="00AA7DEE" w:rsidRPr="002435DE" w14:paraId="2171360A" w14:textId="77777777" w:rsidTr="00F911CB">
        <w:trPr>
          <w:trHeight w:val="369"/>
        </w:trPr>
        <w:tc>
          <w:tcPr>
            <w:tcW w:w="2122" w:type="dxa"/>
            <w:vAlign w:val="center"/>
          </w:tcPr>
          <w:p w14:paraId="7BC47CDF" w14:textId="77777777" w:rsidR="00AA7DEE" w:rsidRPr="002435DE" w:rsidRDefault="00AA7DEE" w:rsidP="00F911CB">
            <w:pPr>
              <w:spacing w:after="0" w:line="276" w:lineRule="auto"/>
              <w:jc w:val="left"/>
            </w:pPr>
            <w:r w:rsidRPr="002435DE">
              <w:t>Malajsie</w:t>
            </w:r>
          </w:p>
        </w:tc>
        <w:tc>
          <w:tcPr>
            <w:tcW w:w="7087" w:type="dxa"/>
            <w:vAlign w:val="center"/>
          </w:tcPr>
          <w:p w14:paraId="3BF78334" w14:textId="77777777" w:rsidR="00AA7DEE" w:rsidRPr="002435DE" w:rsidRDefault="00AA7DEE" w:rsidP="00F911CB">
            <w:pPr>
              <w:spacing w:after="0" w:line="276" w:lineRule="auto"/>
              <w:jc w:val="left"/>
            </w:pPr>
            <w:r w:rsidRPr="002435DE">
              <w:t xml:space="preserve">University </w:t>
            </w:r>
            <w:proofErr w:type="spellStart"/>
            <w:r w:rsidRPr="002435DE">
              <w:t>of</w:t>
            </w:r>
            <w:proofErr w:type="spellEnd"/>
            <w:r w:rsidRPr="002435DE">
              <w:t xml:space="preserve"> </w:t>
            </w:r>
            <w:proofErr w:type="spellStart"/>
            <w:r w:rsidRPr="002435DE">
              <w:t>Malaya</w:t>
            </w:r>
            <w:proofErr w:type="spellEnd"/>
          </w:p>
        </w:tc>
      </w:tr>
      <w:tr w:rsidR="00AA7DEE" w:rsidRPr="002435DE" w14:paraId="7886AED7" w14:textId="77777777" w:rsidTr="00F911CB">
        <w:trPr>
          <w:trHeight w:val="369"/>
        </w:trPr>
        <w:tc>
          <w:tcPr>
            <w:tcW w:w="2122" w:type="dxa"/>
            <w:vAlign w:val="center"/>
          </w:tcPr>
          <w:p w14:paraId="0F32D070" w14:textId="77777777" w:rsidR="00AA7DEE" w:rsidRPr="002435DE" w:rsidRDefault="00AA7DEE" w:rsidP="00F911CB">
            <w:pPr>
              <w:spacing w:after="0" w:line="276" w:lineRule="auto"/>
              <w:jc w:val="left"/>
            </w:pPr>
            <w:r w:rsidRPr="002435DE">
              <w:t>Srí Lanka</w:t>
            </w:r>
          </w:p>
        </w:tc>
        <w:tc>
          <w:tcPr>
            <w:tcW w:w="7087" w:type="dxa"/>
            <w:vAlign w:val="center"/>
          </w:tcPr>
          <w:p w14:paraId="2B731202" w14:textId="77777777" w:rsidR="00AA7DEE" w:rsidRPr="002435DE" w:rsidRDefault="00AA7DEE" w:rsidP="00F911CB">
            <w:pPr>
              <w:spacing w:after="0" w:line="276" w:lineRule="auto"/>
              <w:jc w:val="left"/>
            </w:pPr>
            <w:proofErr w:type="spellStart"/>
            <w:r w:rsidRPr="002435DE">
              <w:t>Univesity</w:t>
            </w:r>
            <w:proofErr w:type="spellEnd"/>
            <w:r w:rsidRPr="002435DE">
              <w:t xml:space="preserve"> </w:t>
            </w:r>
            <w:proofErr w:type="spellStart"/>
            <w:r w:rsidRPr="002435DE">
              <w:t>of</w:t>
            </w:r>
            <w:proofErr w:type="spellEnd"/>
            <w:r w:rsidRPr="002435DE">
              <w:t xml:space="preserve"> </w:t>
            </w:r>
            <w:proofErr w:type="spellStart"/>
            <w:r w:rsidRPr="002435DE">
              <w:t>Sri</w:t>
            </w:r>
            <w:proofErr w:type="spellEnd"/>
            <w:r w:rsidRPr="002435DE">
              <w:t xml:space="preserve"> </w:t>
            </w:r>
            <w:proofErr w:type="spellStart"/>
            <w:r w:rsidRPr="002435DE">
              <w:t>Jayewardenepura</w:t>
            </w:r>
            <w:proofErr w:type="spellEnd"/>
          </w:p>
        </w:tc>
      </w:tr>
      <w:tr w:rsidR="00AA7DEE" w:rsidRPr="002435DE" w14:paraId="726AA1A3" w14:textId="77777777" w:rsidTr="00F911CB">
        <w:trPr>
          <w:trHeight w:val="369"/>
        </w:trPr>
        <w:tc>
          <w:tcPr>
            <w:tcW w:w="2122" w:type="dxa"/>
            <w:vAlign w:val="center"/>
          </w:tcPr>
          <w:p w14:paraId="61EE5F52" w14:textId="77777777" w:rsidR="00AA7DEE" w:rsidRPr="002435DE" w:rsidRDefault="00AA7DEE" w:rsidP="00F911CB">
            <w:pPr>
              <w:spacing w:after="0" w:line="276" w:lineRule="auto"/>
              <w:jc w:val="left"/>
            </w:pPr>
            <w:r w:rsidRPr="002435DE">
              <w:t>Rusko</w:t>
            </w:r>
          </w:p>
        </w:tc>
        <w:tc>
          <w:tcPr>
            <w:tcW w:w="7087" w:type="dxa"/>
            <w:vAlign w:val="center"/>
          </w:tcPr>
          <w:p w14:paraId="10CBB850" w14:textId="77777777" w:rsidR="00AA7DEE" w:rsidRPr="002435DE" w:rsidRDefault="00AA7DEE" w:rsidP="00F911CB">
            <w:pPr>
              <w:spacing w:after="0" w:line="276" w:lineRule="auto"/>
              <w:jc w:val="left"/>
            </w:pPr>
            <w:r w:rsidRPr="002435DE">
              <w:t xml:space="preserve">Saint </w:t>
            </w:r>
            <w:proofErr w:type="spellStart"/>
            <w:r w:rsidRPr="002435DE">
              <w:t>Petersburg</w:t>
            </w:r>
            <w:proofErr w:type="spellEnd"/>
            <w:r w:rsidRPr="002435DE">
              <w:t xml:space="preserve"> </w:t>
            </w:r>
            <w:proofErr w:type="spellStart"/>
            <w:r w:rsidRPr="002435DE">
              <w:t>State</w:t>
            </w:r>
            <w:proofErr w:type="spellEnd"/>
            <w:r w:rsidRPr="002435DE">
              <w:t xml:space="preserve"> University</w:t>
            </w:r>
          </w:p>
        </w:tc>
      </w:tr>
      <w:tr w:rsidR="00AA7DEE" w:rsidRPr="002435DE" w14:paraId="1F8B8A2C" w14:textId="77777777" w:rsidTr="00F911CB">
        <w:trPr>
          <w:trHeight w:val="369"/>
        </w:trPr>
        <w:tc>
          <w:tcPr>
            <w:tcW w:w="2122" w:type="dxa"/>
            <w:vAlign w:val="center"/>
          </w:tcPr>
          <w:p w14:paraId="7FC7DC7A" w14:textId="77777777" w:rsidR="00AA7DEE" w:rsidRPr="002435DE" w:rsidRDefault="00AA7DEE" w:rsidP="00F911CB">
            <w:pPr>
              <w:spacing w:after="0" w:line="276" w:lineRule="auto"/>
              <w:jc w:val="left"/>
            </w:pPr>
            <w:r w:rsidRPr="002435DE">
              <w:t>Kolumbie</w:t>
            </w:r>
          </w:p>
        </w:tc>
        <w:tc>
          <w:tcPr>
            <w:tcW w:w="7087" w:type="dxa"/>
            <w:vAlign w:val="center"/>
          </w:tcPr>
          <w:p w14:paraId="316234AC" w14:textId="77777777" w:rsidR="00AA7DEE" w:rsidRPr="002435DE" w:rsidRDefault="00AA7DEE" w:rsidP="00F911CB">
            <w:pPr>
              <w:spacing w:after="0" w:line="276" w:lineRule="auto"/>
              <w:jc w:val="left"/>
            </w:pPr>
            <w:proofErr w:type="spellStart"/>
            <w:r w:rsidRPr="002435DE">
              <w:t>Universidad</w:t>
            </w:r>
            <w:proofErr w:type="spellEnd"/>
            <w:r w:rsidRPr="002435DE">
              <w:t xml:space="preserve"> </w:t>
            </w:r>
            <w:proofErr w:type="spellStart"/>
            <w:r w:rsidRPr="002435DE">
              <w:t>Distrital</w:t>
            </w:r>
            <w:proofErr w:type="spellEnd"/>
            <w:r w:rsidRPr="002435DE">
              <w:t xml:space="preserve"> Francisco José de </w:t>
            </w:r>
            <w:proofErr w:type="spellStart"/>
            <w:r w:rsidRPr="002435DE">
              <w:t>Caldas</w:t>
            </w:r>
            <w:proofErr w:type="spellEnd"/>
          </w:p>
        </w:tc>
      </w:tr>
      <w:tr w:rsidR="00AA7DEE" w:rsidRPr="002435DE" w14:paraId="68F11909" w14:textId="77777777" w:rsidTr="00F911CB">
        <w:trPr>
          <w:trHeight w:val="369"/>
        </w:trPr>
        <w:tc>
          <w:tcPr>
            <w:tcW w:w="2122" w:type="dxa"/>
            <w:vAlign w:val="center"/>
          </w:tcPr>
          <w:p w14:paraId="47406BBD" w14:textId="77777777" w:rsidR="00AA7DEE" w:rsidRPr="002435DE" w:rsidRDefault="00AA7DEE" w:rsidP="00F911CB">
            <w:pPr>
              <w:spacing w:after="0" w:line="276" w:lineRule="auto"/>
              <w:jc w:val="left"/>
            </w:pPr>
            <w:r w:rsidRPr="002435DE">
              <w:t>Indonésie</w:t>
            </w:r>
          </w:p>
        </w:tc>
        <w:tc>
          <w:tcPr>
            <w:tcW w:w="7087" w:type="dxa"/>
            <w:vAlign w:val="center"/>
          </w:tcPr>
          <w:p w14:paraId="0D71FC84" w14:textId="77777777" w:rsidR="00AA7DEE" w:rsidRPr="002435DE" w:rsidRDefault="00AA7DEE" w:rsidP="00F911CB">
            <w:pPr>
              <w:spacing w:after="0" w:line="276" w:lineRule="auto"/>
              <w:jc w:val="left"/>
            </w:pPr>
            <w:proofErr w:type="spellStart"/>
            <w:r w:rsidRPr="002435DE">
              <w:t>Universitas</w:t>
            </w:r>
            <w:proofErr w:type="spellEnd"/>
            <w:r w:rsidRPr="002435DE">
              <w:t xml:space="preserve"> </w:t>
            </w:r>
            <w:proofErr w:type="spellStart"/>
            <w:r w:rsidRPr="002435DE">
              <w:t>Indonesia</w:t>
            </w:r>
            <w:proofErr w:type="spellEnd"/>
          </w:p>
        </w:tc>
      </w:tr>
      <w:tr w:rsidR="00AA7DEE" w:rsidRPr="002435DE" w14:paraId="7F67F065" w14:textId="77777777" w:rsidTr="00F911CB">
        <w:trPr>
          <w:trHeight w:val="369"/>
        </w:trPr>
        <w:tc>
          <w:tcPr>
            <w:tcW w:w="2122" w:type="dxa"/>
            <w:vAlign w:val="center"/>
          </w:tcPr>
          <w:p w14:paraId="045A5A3F" w14:textId="77777777" w:rsidR="00AA7DEE" w:rsidRPr="002435DE" w:rsidRDefault="00AA7DEE" w:rsidP="00F911CB">
            <w:pPr>
              <w:spacing w:after="0" w:line="276" w:lineRule="auto"/>
              <w:jc w:val="left"/>
            </w:pPr>
            <w:proofErr w:type="spellStart"/>
            <w:r w:rsidRPr="002435DE">
              <w:t>Taiwan</w:t>
            </w:r>
            <w:proofErr w:type="spellEnd"/>
          </w:p>
        </w:tc>
        <w:tc>
          <w:tcPr>
            <w:tcW w:w="7087" w:type="dxa"/>
            <w:vAlign w:val="center"/>
          </w:tcPr>
          <w:p w14:paraId="1944CC8D" w14:textId="77777777" w:rsidR="00AA7DEE" w:rsidRPr="002435DE" w:rsidRDefault="00AA7DEE" w:rsidP="00F911CB">
            <w:pPr>
              <w:spacing w:after="0" w:line="276" w:lineRule="auto"/>
              <w:jc w:val="left"/>
            </w:pPr>
            <w:proofErr w:type="spellStart"/>
            <w:r w:rsidRPr="002435DE">
              <w:t>Shih</w:t>
            </w:r>
            <w:proofErr w:type="spellEnd"/>
            <w:r w:rsidRPr="002435DE">
              <w:t xml:space="preserve"> </w:t>
            </w:r>
            <w:proofErr w:type="spellStart"/>
            <w:r w:rsidRPr="002435DE">
              <w:t>Hsin</w:t>
            </w:r>
            <w:proofErr w:type="spellEnd"/>
            <w:r w:rsidRPr="002435DE">
              <w:t xml:space="preserve"> University</w:t>
            </w:r>
          </w:p>
        </w:tc>
      </w:tr>
      <w:tr w:rsidR="00AA7DEE" w:rsidRPr="002435DE" w14:paraId="419E4607" w14:textId="77777777" w:rsidTr="00F911CB">
        <w:trPr>
          <w:trHeight w:val="369"/>
        </w:trPr>
        <w:tc>
          <w:tcPr>
            <w:tcW w:w="2122" w:type="dxa"/>
            <w:vAlign w:val="center"/>
          </w:tcPr>
          <w:p w14:paraId="517E5537" w14:textId="77777777" w:rsidR="00AA7DEE" w:rsidRPr="002435DE" w:rsidRDefault="00AA7DEE" w:rsidP="00F911CB">
            <w:pPr>
              <w:spacing w:after="0" w:line="276" w:lineRule="auto"/>
              <w:jc w:val="left"/>
            </w:pPr>
            <w:r w:rsidRPr="002435DE">
              <w:t>Thajsko</w:t>
            </w:r>
          </w:p>
        </w:tc>
        <w:tc>
          <w:tcPr>
            <w:tcW w:w="7087" w:type="dxa"/>
            <w:vAlign w:val="center"/>
          </w:tcPr>
          <w:p w14:paraId="76980900" w14:textId="77777777" w:rsidR="00AA7DEE" w:rsidRPr="002435DE" w:rsidRDefault="00AA7DEE" w:rsidP="00F911CB">
            <w:pPr>
              <w:spacing w:after="0" w:line="276" w:lineRule="auto"/>
              <w:jc w:val="left"/>
            </w:pPr>
            <w:proofErr w:type="spellStart"/>
            <w:r w:rsidRPr="002435DE">
              <w:t>Stamford</w:t>
            </w:r>
            <w:proofErr w:type="spellEnd"/>
            <w:r w:rsidRPr="002435DE">
              <w:t xml:space="preserve"> International University</w:t>
            </w:r>
          </w:p>
        </w:tc>
      </w:tr>
    </w:tbl>
    <w:p w14:paraId="1708933E" w14:textId="5C5C640A" w:rsidR="00AA7DEE" w:rsidRPr="00C34271" w:rsidRDefault="00F12FB0" w:rsidP="00AA7DEE">
      <w:pPr>
        <w:pStyle w:val="Nadpis"/>
        <w:spacing w:line="276" w:lineRule="auto"/>
        <w:rPr>
          <w:rFonts w:cs="Calibri"/>
          <w:b w:val="0"/>
          <w:sz w:val="24"/>
          <w:szCs w:val="24"/>
        </w:rPr>
      </w:pPr>
      <w:bookmarkStart w:id="820" w:name="_Toc65266256"/>
      <w:bookmarkStart w:id="821" w:name="_Toc66281510"/>
      <w:bookmarkStart w:id="822" w:name="_Toc66289474"/>
      <w:r>
        <w:rPr>
          <w:noProof/>
        </w:rPr>
        <w:lastRenderedPageBreak/>
        <mc:AlternateContent>
          <mc:Choice Requires="wps">
            <w:drawing>
              <wp:anchor distT="0" distB="0" distL="114300" distR="114300" simplePos="0" relativeHeight="251932672" behindDoc="0" locked="0" layoutInCell="1" allowOverlap="1" wp14:anchorId="0CFDFF90" wp14:editId="463C52E7">
                <wp:simplePos x="0" y="0"/>
                <wp:positionH relativeFrom="margin">
                  <wp:align>center</wp:align>
                </wp:positionH>
                <wp:positionV relativeFrom="paragraph">
                  <wp:posOffset>3103880</wp:posOffset>
                </wp:positionV>
                <wp:extent cx="1913255" cy="1184275"/>
                <wp:effectExtent l="0" t="0" r="0" b="0"/>
                <wp:wrapNone/>
                <wp:docPr id="64"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255" cy="1184275"/>
                        </a:xfrm>
                        <a:prstGeom prst="rect">
                          <a:avLst/>
                        </a:prstGeom>
                        <a:noFill/>
                        <a:ln w="6350">
                          <a:noFill/>
                        </a:ln>
                      </wps:spPr>
                      <wps:txbx>
                        <w:txbxContent>
                          <w:p w14:paraId="05E4C40D" w14:textId="77777777" w:rsidR="00184015" w:rsidRPr="006E03AF" w:rsidRDefault="00184015" w:rsidP="00AA7DEE">
                            <w:pPr>
                              <w:pStyle w:val="Nadpis1"/>
                              <w:numPr>
                                <w:ilvl w:val="0"/>
                                <w:numId w:val="0"/>
                              </w:numPr>
                              <w:tabs>
                                <w:tab w:val="clear" w:pos="567"/>
                              </w:tabs>
                              <w:spacing w:before="0"/>
                              <w:jc w:val="center"/>
                              <w:rPr>
                                <w:color w:val="FFFFFF" w:themeColor="background1"/>
                              </w:rPr>
                            </w:pPr>
                            <w:bookmarkStart w:id="823" w:name="_Toc66289475"/>
                            <w:r w:rsidRPr="006E03AF">
                              <w:rPr>
                                <w:color w:val="FFFFFF" w:themeColor="background1"/>
                              </w:rPr>
                              <w:t>Závěr</w:t>
                            </w:r>
                            <w:bookmarkEnd w:id="8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FF90" id="Textové pole 64" o:spid="_x0000_s1028" type="#_x0000_t202" style="position:absolute;margin-left:0;margin-top:244.4pt;width:150.65pt;height:93.25pt;z-index:25193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" filled="f" stroked="f" strokeweight=".5pt">
                <v:path arrowok="t"/>
                <v:textbox>
                  <w:txbxContent>
                    <w:p w14:paraId="05E4C40D" w14:textId="77777777" w:rsidR="00184015" w:rsidRPr="006E03AF" w:rsidRDefault="00184015" w:rsidP="00AA7DEE">
                      <w:pPr>
                        <w:pStyle w:val="Nadpis1"/>
                        <w:numPr>
                          <w:ilvl w:val="0"/>
                          <w:numId w:val="0"/>
                        </w:numPr>
                        <w:tabs>
                          <w:tab w:val="clear" w:pos="567"/>
                        </w:tabs>
                        <w:spacing w:before="0"/>
                        <w:jc w:val="center"/>
                        <w:rPr>
                          <w:color w:val="FFFFFF" w:themeColor="background1"/>
                        </w:rPr>
                      </w:pPr>
                      <w:bookmarkStart w:id="824" w:name="_Toc66289475"/>
                      <w:r w:rsidRPr="006E03AF">
                        <w:rPr>
                          <w:color w:val="FFFFFF" w:themeColor="background1"/>
                        </w:rPr>
                        <w:t>Závěr</w:t>
                      </w:r>
                      <w:bookmarkEnd w:id="824"/>
                    </w:p>
                  </w:txbxContent>
                </v:textbox>
                <w10:wrap anchorx="margin"/>
              </v:shape>
            </w:pict>
          </mc:Fallback>
        </mc:AlternateContent>
      </w:r>
      <w:r>
        <w:rPr>
          <w:noProof/>
        </w:rPr>
        <mc:AlternateContent>
          <mc:Choice Requires="wps">
            <w:drawing>
              <wp:anchor distT="0" distB="0" distL="114300" distR="114300" simplePos="0" relativeHeight="251706355" behindDoc="1" locked="0" layoutInCell="1" allowOverlap="1" wp14:anchorId="4E71B033" wp14:editId="23735BC8">
                <wp:simplePos x="0" y="0"/>
                <wp:positionH relativeFrom="column">
                  <wp:posOffset>-800100</wp:posOffset>
                </wp:positionH>
                <wp:positionV relativeFrom="paragraph">
                  <wp:posOffset>-838835</wp:posOffset>
                </wp:positionV>
                <wp:extent cx="1178660" cy="985559"/>
                <wp:effectExtent l="0" t="0" r="0" b="0"/>
                <wp:wrapNone/>
                <wp:docPr id="48" name="Obdélník 48"/>
                <wp:cNvGraphicFramePr/>
                <a:graphic xmlns:a="http://schemas.openxmlformats.org/drawingml/2006/main">
                  <a:graphicData uri="http://schemas.microsoft.com/office/word/2010/wordprocessingShape">
                    <wps:wsp>
                      <wps:cNvSpPr/>
                      <wps:spPr>
                        <a:xfrm>
                          <a:off x="0" y="0"/>
                          <a:ext cx="1178660" cy="9855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27E44" id="Obdélník 48" o:spid="_x0000_s1026" style="position:absolute;margin-left:-63pt;margin-top:-66.05pt;width:92.8pt;height:77.6pt;z-index:-2516101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" fillcolor="white [3212]" stroked="f" strokeweight="1pt"/>
            </w:pict>
          </mc:Fallback>
        </mc:AlternateContent>
      </w:r>
      <w:r w:rsidR="00AA7DEE">
        <w:rPr>
          <w:noProof/>
        </w:rPr>
        <mc:AlternateContent>
          <mc:Choice Requires="wpg">
            <w:drawing>
              <wp:anchor distT="0" distB="0" distL="114300" distR="114300" simplePos="0" relativeHeight="251937792" behindDoc="1" locked="0" layoutInCell="1" allowOverlap="1" wp14:anchorId="7B8ECA77" wp14:editId="32B284DC">
                <wp:simplePos x="0" y="0"/>
                <wp:positionH relativeFrom="page">
                  <wp:align>right</wp:align>
                </wp:positionH>
                <wp:positionV relativeFrom="paragraph">
                  <wp:posOffset>-981075</wp:posOffset>
                </wp:positionV>
                <wp:extent cx="7554351" cy="10677378"/>
                <wp:effectExtent l="0" t="0" r="8890" b="0"/>
                <wp:wrapNone/>
                <wp:docPr id="133" name="Skupina 3"/>
                <wp:cNvGraphicFramePr/>
                <a:graphic xmlns:a="http://schemas.openxmlformats.org/drawingml/2006/main">
                  <a:graphicData uri="http://schemas.microsoft.com/office/word/2010/wordprocessingGroup">
                    <wpg:wgp>
                      <wpg:cNvGrpSpPr/>
                      <wpg:grpSpPr>
                        <a:xfrm>
                          <a:off x="0" y="0"/>
                          <a:ext cx="7554351" cy="10677378"/>
                          <a:chOff x="0" y="0"/>
                          <a:chExt cx="6859691" cy="9906000"/>
                        </a:xfrm>
                      </wpg:grpSpPr>
                      <wps:wsp>
                        <wps:cNvPr id="134" name="Obdélník 134"/>
                        <wps:cNvSpPr/>
                        <wps:spPr>
                          <a:xfrm>
                            <a:off x="5665313" y="0"/>
                            <a:ext cx="1070332"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35" name="Skupina 135"/>
                        <wpg:cNvGrpSpPr/>
                        <wpg:grpSpPr>
                          <a:xfrm>
                            <a:off x="0" y="0"/>
                            <a:ext cx="6859691" cy="9906000"/>
                            <a:chOff x="0" y="0"/>
                            <a:chExt cx="6859691" cy="9906000"/>
                          </a:xfrm>
                        </wpg:grpSpPr>
                        <wps:wsp>
                          <wps:cNvPr id="136" name="Obdélník 136"/>
                          <wps:cNvSpPr/>
                          <wps:spPr>
                            <a:xfrm rot="16200000">
                              <a:off x="2627378" y="920930"/>
                              <a:ext cx="1685107" cy="6531427"/>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bdélník 137"/>
                          <wps:cNvSpPr/>
                          <wps:spPr>
                            <a:xfrm>
                              <a:off x="6499691" y="0"/>
                              <a:ext cx="360000" cy="9906000"/>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bdélník 138"/>
                          <wps:cNvSpPr/>
                          <wps:spPr>
                            <a:xfrm>
                              <a:off x="0" y="0"/>
                              <a:ext cx="315248" cy="9906000"/>
                            </a:xfrm>
                            <a:prstGeom prst="rect">
                              <a:avLst/>
                            </a:prstGeom>
                            <a:solidFill>
                              <a:srgbClr val="85381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BA48019" id="Skupina 3" o:spid="_x0000_s1026" style="position:absolute;margin-left:543.65pt;margin-top:-77.25pt;width:594.85pt;height:840.75pt;z-index:-251378688;mso-position-horizontal:right;mso-position-horizontal-relative:page;mso-width-relative:margin;mso-height-relative:margin" coordsize="68596,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">
                <v:rect id="Obdélník 134" o:spid="_x0000_s1027" style="position:absolute;left:56653;width:1070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" fillcolor="white [3212]" stroked="f" strokeweight="1pt"/>
                <v:group id="Skupina 135" o:spid="_x0000_s1028" style="position:absolute;width:68596;height:99060" coordsize="685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Obdélník 136" o:spid="_x0000_s1029" style="position:absolute;left:26273;top:9209;width:16851;height:65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" fillcolor="#85381a" stroked="f" strokeweight="1pt"/>
                  <v:rect id="Obdélník 137" o:spid="_x0000_s1030" style="position:absolute;left:64996;width:36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" fillcolor="#85381a" stroked="f" strokeweight="1pt"/>
                  <v:rect id="Obdélník 138" o:spid="_x0000_s1031" style="position:absolute;width:3152;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" fillcolor="#85381a" stroked="f" strokeweight="1pt"/>
                </v:group>
                <w10:wrap anchorx="page"/>
              </v:group>
            </w:pict>
          </mc:Fallback>
        </mc:AlternateContent>
      </w:r>
      <w:bookmarkEnd w:id="806"/>
      <w:bookmarkEnd w:id="807"/>
      <w:bookmarkEnd w:id="808"/>
      <w:bookmarkEnd w:id="809"/>
      <w:bookmarkEnd w:id="820"/>
      <w:bookmarkEnd w:id="821"/>
      <w:bookmarkEnd w:id="822"/>
      <w:r w:rsidR="00AA7DEE" w:rsidRPr="00C34271">
        <w:br w:type="page"/>
      </w:r>
    </w:p>
    <w:p w14:paraId="39978F24" w14:textId="3913372A" w:rsidR="009D5699" w:rsidRPr="006820A1" w:rsidRDefault="009D5699" w:rsidP="006820A1">
      <w:pPr>
        <w:spacing w:line="276" w:lineRule="auto"/>
        <w:ind w:left="-142" w:right="-141"/>
        <w:rPr>
          <w:color w:val="000000" w:themeColor="text1"/>
        </w:rPr>
      </w:pPr>
      <w:r w:rsidRPr="006820A1">
        <w:rPr>
          <w:color w:val="000000" w:themeColor="text1"/>
        </w:rPr>
        <w:lastRenderedPageBreak/>
        <w:t>Předložená zpráva o činnosti fakulty svědčí o potenciálu FHS, a to nejenom v krizových časech. Jednoznačně se ukázala schopnost fakulty naplňovat její misi, a sice být pohotovým a kompetentním reprezentantem</w:t>
      </w:r>
      <w:r w:rsidR="006820A1">
        <w:rPr>
          <w:color w:val="000000" w:themeColor="text1"/>
        </w:rPr>
        <w:t xml:space="preserve"> společenských a </w:t>
      </w:r>
      <w:r w:rsidRPr="006820A1">
        <w:rPr>
          <w:color w:val="000000" w:themeColor="text1"/>
        </w:rPr>
        <w:t>humanitních věd na půdě technické univerzity. Obzvláště patrné to bylo v oblasti třetí role univerzity. Fakulta projevila schopnost pružně se přizpůsobit trendům v hodnocení tvůrčích činností, ačkoli na poli projektových a publikačních aktivit bude zapotřebí vykonat v roce 2021 ještě mnoho práce.</w:t>
      </w:r>
    </w:p>
    <w:p w14:paraId="065B3DE9" w14:textId="6182E8CA" w:rsidR="009D5699" w:rsidRPr="006820A1" w:rsidRDefault="009D5699" w:rsidP="006820A1">
      <w:pPr>
        <w:spacing w:line="276" w:lineRule="auto"/>
        <w:ind w:left="-142" w:right="-141"/>
        <w:rPr>
          <w:color w:val="000000" w:themeColor="text1"/>
        </w:rPr>
      </w:pPr>
      <w:r w:rsidRPr="006820A1">
        <w:rPr>
          <w:color w:val="000000" w:themeColor="text1"/>
        </w:rPr>
        <w:t xml:space="preserve">Strategickým cílem zůstává naplňování vize efektivně fungující, vědecké, prestižní, všestranně konkurenceschopné, studenty vyhledávané, regionálně zakotvené, novým nápadům otevřené </w:t>
      </w:r>
      <w:r w:rsidRPr="006820A1">
        <w:rPr>
          <w:color w:val="000000" w:themeColor="text1"/>
        </w:rPr>
        <w:br/>
      </w:r>
      <w:r w:rsidRPr="006820A1">
        <w:rPr>
          <w:color w:val="000000" w:themeColor="text1"/>
        </w:rPr>
        <w:t>a přátelské vysokoškolské instituce.</w:t>
      </w:r>
    </w:p>
    <w:p w14:paraId="7562C159" w14:textId="3D4094E5" w:rsidR="009D5699" w:rsidRPr="006820A1" w:rsidRDefault="009D5699" w:rsidP="006820A1">
      <w:pPr>
        <w:spacing w:line="276" w:lineRule="auto"/>
        <w:ind w:left="-142" w:right="-141"/>
        <w:rPr>
          <w:color w:val="000000" w:themeColor="text1"/>
        </w:rPr>
      </w:pPr>
      <w:r w:rsidRPr="006820A1">
        <w:rPr>
          <w:color w:val="000000" w:themeColor="text1"/>
        </w:rPr>
        <w:t xml:space="preserve">Věřím, že se fakulta i po skončení pandemie důstojně vyrovná se všemi jejími následky </w:t>
      </w:r>
      <w:r w:rsidR="006820A1">
        <w:rPr>
          <w:color w:val="000000" w:themeColor="text1"/>
        </w:rPr>
        <w:br/>
      </w:r>
      <w:r w:rsidRPr="006820A1">
        <w:rPr>
          <w:color w:val="000000" w:themeColor="text1"/>
        </w:rPr>
        <w:t xml:space="preserve">a ve všech ohledech se vrátí k běžnému fungování, zajisté obohacena o zkušenosti z krizového řízení. Za spolupráci na tomto úsilí chci poděkovat všem, kteří v roce 2020 přiložili ruku k dílu </w:t>
      </w:r>
      <w:r w:rsidR="006820A1">
        <w:rPr>
          <w:color w:val="000000" w:themeColor="text1"/>
        </w:rPr>
        <w:br/>
      </w:r>
      <w:r w:rsidRPr="006820A1">
        <w:rPr>
          <w:color w:val="000000" w:themeColor="text1"/>
        </w:rPr>
        <w:t>a i v roce 2021 odvedou svůj díl práce pro fakultu.</w:t>
      </w:r>
    </w:p>
    <w:p w14:paraId="204BF081" w14:textId="77777777" w:rsidR="009D5699" w:rsidRPr="006820A1" w:rsidRDefault="009D5699" w:rsidP="006820A1">
      <w:pPr>
        <w:spacing w:line="276" w:lineRule="auto"/>
        <w:ind w:left="-142" w:right="-141"/>
        <w:rPr>
          <w:rFonts w:eastAsia="Calibri" w:cs="Calibri"/>
          <w:color w:val="000000" w:themeColor="text1"/>
        </w:rPr>
      </w:pPr>
    </w:p>
    <w:p w14:paraId="68A06BE4" w14:textId="77777777" w:rsidR="009D5699" w:rsidRPr="006820A1" w:rsidRDefault="009D5699" w:rsidP="006820A1">
      <w:pPr>
        <w:spacing w:line="276" w:lineRule="auto"/>
        <w:ind w:left="-142" w:right="-141"/>
        <w:jc w:val="right"/>
        <w:rPr>
          <w:rFonts w:eastAsia="Calibri" w:cs="Calibri"/>
          <w:color w:val="ED7D31" w:themeColor="accent2"/>
        </w:rPr>
      </w:pPr>
      <w:r w:rsidRPr="006820A1">
        <w:rPr>
          <w:rFonts w:eastAsia="Calibri" w:cs="Calibri"/>
          <w:color w:val="000000" w:themeColor="text1"/>
        </w:rPr>
        <w:t>Mgr. Libor Marek, Ph.D.</w:t>
      </w:r>
      <w:r w:rsidRPr="006820A1">
        <w:rPr>
          <w:rFonts w:eastAsia="Calibri" w:cs="Calibri"/>
          <w:color w:val="000000" w:themeColor="text1"/>
        </w:rPr>
        <w:br/>
        <w:t>děkan</w:t>
      </w:r>
    </w:p>
    <w:p w14:paraId="4AF5E9A3" w14:textId="77777777" w:rsidR="00AA7DEE" w:rsidRPr="00C34271" w:rsidRDefault="00AA7DEE" w:rsidP="00AA7DEE">
      <w:pPr>
        <w:spacing w:line="276" w:lineRule="auto"/>
        <w:rPr>
          <w:rFonts w:eastAsia="Calibri" w:cs="Calibri"/>
        </w:rPr>
      </w:pPr>
    </w:p>
    <w:p w14:paraId="5710F412" w14:textId="77777777" w:rsidR="00AA7DEE" w:rsidRPr="00C34271" w:rsidRDefault="00AA7DEE" w:rsidP="00AA7DEE">
      <w:pPr>
        <w:spacing w:after="0" w:line="240" w:lineRule="auto"/>
        <w:jc w:val="left"/>
        <w:rPr>
          <w:sz w:val="20"/>
        </w:rPr>
      </w:pPr>
      <w:r w:rsidRPr="00C34271">
        <w:rPr>
          <w:sz w:val="20"/>
        </w:rPr>
        <w:br w:type="page"/>
      </w:r>
    </w:p>
    <w:p w14:paraId="407038EC" w14:textId="77777777" w:rsidR="00AA7DEE" w:rsidRPr="007E66EF" w:rsidRDefault="00AA7DEE" w:rsidP="00A672C0">
      <w:pPr>
        <w:pStyle w:val="Odstavecseseznamem"/>
        <w:spacing w:line="240" w:lineRule="auto"/>
        <w:ind w:left="0"/>
        <w:contextualSpacing w:val="0"/>
        <w:rPr>
          <w:b/>
        </w:rPr>
      </w:pPr>
      <w:r w:rsidRPr="007E66EF">
        <w:rPr>
          <w:b/>
        </w:rPr>
        <w:lastRenderedPageBreak/>
        <w:t xml:space="preserve">Seznam vybraných zkratek </w:t>
      </w:r>
    </w:p>
    <w:p w14:paraId="2C447C2B" w14:textId="77777777" w:rsidR="00AA7DEE" w:rsidRPr="007E66EF" w:rsidRDefault="00AA7DEE" w:rsidP="00A672C0">
      <w:pPr>
        <w:pStyle w:val="Odstavecseseznamem"/>
        <w:tabs>
          <w:tab w:val="left" w:pos="2410"/>
        </w:tabs>
        <w:spacing w:line="240" w:lineRule="auto"/>
        <w:ind w:left="0"/>
        <w:contextualSpacing w:val="0"/>
      </w:pPr>
      <w:r w:rsidRPr="007E66EF">
        <w:t>CEEOL</w:t>
      </w:r>
      <w:r w:rsidRPr="007E66EF">
        <w:tab/>
      </w:r>
      <w:proofErr w:type="spellStart"/>
      <w:r w:rsidRPr="007E66EF">
        <w:t>Central</w:t>
      </w:r>
      <w:proofErr w:type="spellEnd"/>
      <w:r w:rsidRPr="007E66EF">
        <w:t xml:space="preserve"> and </w:t>
      </w:r>
      <w:proofErr w:type="spellStart"/>
      <w:r w:rsidRPr="007E66EF">
        <w:t>Eastern</w:t>
      </w:r>
      <w:proofErr w:type="spellEnd"/>
      <w:r w:rsidRPr="007E66EF">
        <w:t xml:space="preserve"> </w:t>
      </w:r>
      <w:proofErr w:type="spellStart"/>
      <w:r w:rsidRPr="007E66EF">
        <w:t>European</w:t>
      </w:r>
      <w:proofErr w:type="spellEnd"/>
      <w:r w:rsidRPr="007E66EF">
        <w:t xml:space="preserve"> Online </w:t>
      </w:r>
      <w:proofErr w:type="spellStart"/>
      <w:r w:rsidRPr="007E66EF">
        <w:t>Library</w:t>
      </w:r>
      <w:proofErr w:type="spellEnd"/>
      <w:r w:rsidRPr="007E66EF">
        <w:t xml:space="preserve"> </w:t>
      </w:r>
    </w:p>
    <w:p w14:paraId="5A5C4D91" w14:textId="77777777" w:rsidR="00AA7DEE" w:rsidRPr="007E66EF" w:rsidRDefault="00AA7DEE" w:rsidP="00A672C0">
      <w:pPr>
        <w:pStyle w:val="Odstavecseseznamem"/>
        <w:tabs>
          <w:tab w:val="left" w:pos="2410"/>
        </w:tabs>
        <w:spacing w:line="240" w:lineRule="auto"/>
        <w:ind w:left="0"/>
        <w:contextualSpacing w:val="0"/>
      </w:pPr>
      <w:r w:rsidRPr="007E66EF">
        <w:t>CEJSH</w:t>
      </w:r>
      <w:r w:rsidRPr="007E66EF">
        <w:tab/>
      </w:r>
      <w:proofErr w:type="spellStart"/>
      <w:r w:rsidRPr="007E66EF">
        <w:t>The</w:t>
      </w:r>
      <w:proofErr w:type="spellEnd"/>
      <w:r w:rsidRPr="007E66EF">
        <w:t xml:space="preserve"> </w:t>
      </w:r>
      <w:proofErr w:type="spellStart"/>
      <w:r w:rsidRPr="007E66EF">
        <w:t>Central</w:t>
      </w:r>
      <w:proofErr w:type="spellEnd"/>
      <w:r w:rsidRPr="007E66EF">
        <w:t xml:space="preserve"> </w:t>
      </w:r>
      <w:proofErr w:type="spellStart"/>
      <w:r w:rsidRPr="007E66EF">
        <w:t>European</w:t>
      </w:r>
      <w:proofErr w:type="spellEnd"/>
      <w:r w:rsidRPr="007E66EF">
        <w:t xml:space="preserve"> </w:t>
      </w:r>
      <w:proofErr w:type="spellStart"/>
      <w:r w:rsidRPr="007E66EF">
        <w:t>Journal</w:t>
      </w:r>
      <w:proofErr w:type="spellEnd"/>
      <w:r w:rsidRPr="007E66EF">
        <w:t xml:space="preserve"> </w:t>
      </w:r>
      <w:proofErr w:type="spellStart"/>
      <w:r w:rsidRPr="007E66EF">
        <w:t>of</w:t>
      </w:r>
      <w:proofErr w:type="spellEnd"/>
      <w:r w:rsidRPr="007E66EF">
        <w:t xml:space="preserve"> </w:t>
      </w:r>
      <w:proofErr w:type="spellStart"/>
      <w:r w:rsidRPr="007E66EF">
        <w:t>Social</w:t>
      </w:r>
      <w:proofErr w:type="spellEnd"/>
      <w:r w:rsidRPr="007E66EF">
        <w:t xml:space="preserve"> </w:t>
      </w:r>
      <w:proofErr w:type="spellStart"/>
      <w:r w:rsidRPr="007E66EF">
        <w:t>Sciences</w:t>
      </w:r>
      <w:proofErr w:type="spellEnd"/>
      <w:r w:rsidRPr="007E66EF">
        <w:t xml:space="preserve"> and </w:t>
      </w:r>
      <w:proofErr w:type="spellStart"/>
      <w:r w:rsidRPr="007E66EF">
        <w:t>Humanities</w:t>
      </w:r>
      <w:proofErr w:type="spellEnd"/>
      <w:r w:rsidRPr="007E66EF">
        <w:t xml:space="preserve"> </w:t>
      </w:r>
    </w:p>
    <w:p w14:paraId="2218AC9D" w14:textId="77777777" w:rsidR="00AA7DEE" w:rsidRPr="007E66EF" w:rsidRDefault="00AA7DEE" w:rsidP="00A672C0">
      <w:pPr>
        <w:pStyle w:val="Odstavecseseznamem"/>
        <w:tabs>
          <w:tab w:val="left" w:pos="2410"/>
        </w:tabs>
        <w:spacing w:line="240" w:lineRule="auto"/>
        <w:ind w:left="0"/>
        <w:contextualSpacing w:val="0"/>
      </w:pPr>
      <w:r w:rsidRPr="007E66EF">
        <w:t>CPS</w:t>
      </w:r>
      <w:r w:rsidRPr="007E66EF">
        <w:tab/>
        <w:t xml:space="preserve">Centrum polymerních systémů </w:t>
      </w:r>
    </w:p>
    <w:p w14:paraId="27A2BCF5" w14:textId="77777777" w:rsidR="00AA7DEE" w:rsidRPr="007E66EF" w:rsidRDefault="00AA7DEE" w:rsidP="00A672C0">
      <w:pPr>
        <w:pStyle w:val="Odstavecseseznamem"/>
        <w:tabs>
          <w:tab w:val="left" w:pos="2410"/>
        </w:tabs>
        <w:spacing w:line="240" w:lineRule="auto"/>
        <w:ind w:left="0"/>
        <w:contextualSpacing w:val="0"/>
      </w:pPr>
      <w:r w:rsidRPr="007E66EF">
        <w:t>CŽV</w:t>
      </w:r>
      <w:r w:rsidRPr="007E66EF">
        <w:tab/>
        <w:t>Celoživotní vzdělávání</w:t>
      </w:r>
    </w:p>
    <w:p w14:paraId="2937C624" w14:textId="77777777" w:rsidR="00AA7DEE" w:rsidRPr="007E66EF" w:rsidRDefault="00AA7DEE" w:rsidP="00A672C0">
      <w:pPr>
        <w:pStyle w:val="Odstavecseseznamem"/>
        <w:tabs>
          <w:tab w:val="left" w:pos="2410"/>
        </w:tabs>
        <w:spacing w:line="240" w:lineRule="auto"/>
        <w:ind w:left="0"/>
        <w:contextualSpacing w:val="0"/>
      </w:pPr>
      <w:r w:rsidRPr="007E66EF">
        <w:t>ČLS JEP</w:t>
      </w:r>
      <w:r w:rsidRPr="007E66EF">
        <w:tab/>
        <w:t xml:space="preserve">Česká lékařská společnost Jana Evangelisty Purkyně </w:t>
      </w:r>
    </w:p>
    <w:p w14:paraId="07825E62" w14:textId="48DBFA61" w:rsidR="00AA7DEE" w:rsidRDefault="00AA7DEE" w:rsidP="00A672C0">
      <w:pPr>
        <w:pStyle w:val="Odstavecseseznamem"/>
        <w:tabs>
          <w:tab w:val="left" w:pos="2410"/>
        </w:tabs>
        <w:spacing w:line="240" w:lineRule="auto"/>
        <w:ind w:left="0"/>
        <w:contextualSpacing w:val="0"/>
      </w:pPr>
      <w:r w:rsidRPr="007E66EF">
        <w:t>DOAJ</w:t>
      </w:r>
      <w:r w:rsidRPr="007E66EF">
        <w:tab/>
      </w:r>
      <w:proofErr w:type="spellStart"/>
      <w:r w:rsidRPr="007E66EF">
        <w:t>Directory</w:t>
      </w:r>
      <w:proofErr w:type="spellEnd"/>
      <w:r w:rsidRPr="007E66EF">
        <w:t xml:space="preserve"> </w:t>
      </w:r>
      <w:proofErr w:type="spellStart"/>
      <w:r w:rsidRPr="007E66EF">
        <w:t>of</w:t>
      </w:r>
      <w:proofErr w:type="spellEnd"/>
      <w:r w:rsidRPr="007E66EF">
        <w:t xml:space="preserve"> Open Access </w:t>
      </w:r>
      <w:proofErr w:type="spellStart"/>
      <w:r w:rsidRPr="007E66EF">
        <w:t>Journals</w:t>
      </w:r>
      <w:proofErr w:type="spellEnd"/>
      <w:r w:rsidRPr="007E66EF">
        <w:t xml:space="preserve"> </w:t>
      </w:r>
    </w:p>
    <w:p w14:paraId="3A213800" w14:textId="39CE96E0" w:rsidR="00914C74" w:rsidRPr="007E66EF" w:rsidRDefault="00914C74" w:rsidP="00914C74">
      <w:pPr>
        <w:pStyle w:val="Odstavecseseznamem"/>
        <w:tabs>
          <w:tab w:val="left" w:pos="2410"/>
        </w:tabs>
        <w:spacing w:line="240" w:lineRule="auto"/>
        <w:ind w:left="0"/>
        <w:contextualSpacing w:val="0"/>
      </w:pPr>
      <w:r w:rsidRPr="00C72BA0">
        <w:t>DSP</w:t>
      </w:r>
      <w:r>
        <w:tab/>
        <w:t>Doktorský studijní program</w:t>
      </w:r>
    </w:p>
    <w:p w14:paraId="2F6B9A3D" w14:textId="147DD74A" w:rsidR="00AA7DEE" w:rsidRDefault="00AA7DEE" w:rsidP="00A672C0">
      <w:pPr>
        <w:pStyle w:val="Odstavecseseznamem"/>
        <w:tabs>
          <w:tab w:val="left" w:pos="2410"/>
        </w:tabs>
        <w:spacing w:line="240" w:lineRule="auto"/>
        <w:ind w:left="0"/>
        <w:contextualSpacing w:val="0"/>
      </w:pPr>
      <w:r w:rsidRPr="007E66EF">
        <w:t xml:space="preserve">EBSCO </w:t>
      </w:r>
      <w:r w:rsidRPr="007E66EF">
        <w:tab/>
      </w:r>
      <w:proofErr w:type="spellStart"/>
      <w:r w:rsidR="0054563A" w:rsidRPr="00D708AA">
        <w:t>Elton</w:t>
      </w:r>
      <w:proofErr w:type="spellEnd"/>
      <w:r w:rsidR="0054563A" w:rsidRPr="00D708AA">
        <w:t xml:space="preserve"> B. </w:t>
      </w:r>
      <w:proofErr w:type="spellStart"/>
      <w:r w:rsidR="0054563A" w:rsidRPr="00D708AA">
        <w:t>Stephens</w:t>
      </w:r>
      <w:proofErr w:type="spellEnd"/>
      <w:r w:rsidR="0054563A" w:rsidRPr="00D708AA">
        <w:t xml:space="preserve"> </w:t>
      </w:r>
      <w:proofErr w:type="spellStart"/>
      <w:r w:rsidR="0054563A" w:rsidRPr="00D708AA">
        <w:t>Company</w:t>
      </w:r>
      <w:proofErr w:type="spellEnd"/>
    </w:p>
    <w:p w14:paraId="3AB8E80E" w14:textId="6EB7B06A" w:rsidR="00AB1078" w:rsidRPr="007E66EF" w:rsidRDefault="00AB1078" w:rsidP="00A672C0">
      <w:pPr>
        <w:pStyle w:val="Odstavecseseznamem"/>
        <w:tabs>
          <w:tab w:val="left" w:pos="2410"/>
        </w:tabs>
        <w:spacing w:line="240" w:lineRule="auto"/>
        <w:ind w:left="0"/>
        <w:contextualSpacing w:val="0"/>
      </w:pPr>
      <w:r>
        <w:t>EC</w:t>
      </w:r>
      <w:r>
        <w:tab/>
      </w:r>
      <w:proofErr w:type="spellStart"/>
      <w:r>
        <w:t>E</w:t>
      </w:r>
      <w:r w:rsidRPr="00AB1078">
        <w:t>uropean</w:t>
      </w:r>
      <w:proofErr w:type="spellEnd"/>
      <w:r w:rsidRPr="00AB1078">
        <w:t xml:space="preserve"> </w:t>
      </w:r>
      <w:proofErr w:type="spellStart"/>
      <w:r w:rsidRPr="00AB1078">
        <w:t>commission</w:t>
      </w:r>
      <w:proofErr w:type="spellEnd"/>
    </w:p>
    <w:p w14:paraId="4E08D852" w14:textId="77777777" w:rsidR="00AA7DEE" w:rsidRPr="007E66EF" w:rsidRDefault="00AA7DEE" w:rsidP="00A672C0">
      <w:pPr>
        <w:pStyle w:val="Odstavecseseznamem"/>
        <w:tabs>
          <w:tab w:val="left" w:pos="2410"/>
        </w:tabs>
        <w:spacing w:line="240" w:lineRule="auto"/>
        <w:ind w:left="0"/>
        <w:contextualSpacing w:val="0"/>
      </w:pPr>
      <w:r w:rsidRPr="007E66EF">
        <w:t>ERA</w:t>
      </w:r>
      <w:r w:rsidRPr="007E66EF">
        <w:tab/>
      </w:r>
      <w:proofErr w:type="spellStart"/>
      <w:r w:rsidRPr="007E66EF">
        <w:t>Educational</w:t>
      </w:r>
      <w:proofErr w:type="spellEnd"/>
      <w:r w:rsidRPr="007E66EF">
        <w:t xml:space="preserve"> </w:t>
      </w:r>
      <w:proofErr w:type="spellStart"/>
      <w:r w:rsidRPr="007E66EF">
        <w:t>Research</w:t>
      </w:r>
      <w:proofErr w:type="spellEnd"/>
      <w:r w:rsidRPr="007E66EF">
        <w:t xml:space="preserve"> </w:t>
      </w:r>
      <w:proofErr w:type="spellStart"/>
      <w:r w:rsidRPr="007E66EF">
        <w:t>Abstract</w:t>
      </w:r>
      <w:proofErr w:type="spellEnd"/>
      <w:r w:rsidRPr="007E66EF">
        <w:t xml:space="preserve"> Online </w:t>
      </w:r>
    </w:p>
    <w:p w14:paraId="445FAA8A" w14:textId="77777777" w:rsidR="00AA7DEE" w:rsidRPr="007E66EF" w:rsidRDefault="00AA7DEE" w:rsidP="00A672C0">
      <w:pPr>
        <w:pStyle w:val="Odstavecseseznamem"/>
        <w:tabs>
          <w:tab w:val="left" w:pos="2410"/>
        </w:tabs>
        <w:spacing w:line="240" w:lineRule="auto"/>
        <w:ind w:left="0"/>
        <w:contextualSpacing w:val="0"/>
      </w:pPr>
      <w:r w:rsidRPr="007E66EF">
        <w:t>ERIH+</w:t>
      </w:r>
      <w:r w:rsidRPr="007E66EF">
        <w:tab/>
      </w:r>
      <w:proofErr w:type="spellStart"/>
      <w:r w:rsidRPr="007E66EF">
        <w:t>European</w:t>
      </w:r>
      <w:proofErr w:type="spellEnd"/>
      <w:r w:rsidRPr="007E66EF">
        <w:t xml:space="preserve"> Reference Index </w:t>
      </w:r>
      <w:proofErr w:type="spellStart"/>
      <w:r w:rsidRPr="007E66EF">
        <w:t>for</w:t>
      </w:r>
      <w:proofErr w:type="spellEnd"/>
      <w:r w:rsidRPr="007E66EF">
        <w:t xml:space="preserve"> </w:t>
      </w:r>
      <w:proofErr w:type="spellStart"/>
      <w:r w:rsidRPr="007E66EF">
        <w:t>the</w:t>
      </w:r>
      <w:proofErr w:type="spellEnd"/>
      <w:r w:rsidRPr="007E66EF">
        <w:t xml:space="preserve"> </w:t>
      </w:r>
      <w:proofErr w:type="spellStart"/>
      <w:r w:rsidRPr="007E66EF">
        <w:t>Humanities</w:t>
      </w:r>
      <w:proofErr w:type="spellEnd"/>
      <w:r w:rsidRPr="007E66EF">
        <w:t xml:space="preserve"> and </w:t>
      </w:r>
      <w:proofErr w:type="spellStart"/>
      <w:r w:rsidRPr="007E66EF">
        <w:t>the</w:t>
      </w:r>
      <w:proofErr w:type="spellEnd"/>
      <w:r w:rsidRPr="007E66EF">
        <w:t xml:space="preserve"> </w:t>
      </w:r>
      <w:proofErr w:type="spellStart"/>
      <w:r w:rsidRPr="007E66EF">
        <w:t>Social</w:t>
      </w:r>
      <w:proofErr w:type="spellEnd"/>
      <w:r w:rsidRPr="007E66EF">
        <w:t xml:space="preserve"> </w:t>
      </w:r>
      <w:proofErr w:type="spellStart"/>
      <w:r w:rsidRPr="007E66EF">
        <w:t>sciences</w:t>
      </w:r>
      <w:proofErr w:type="spellEnd"/>
      <w:r w:rsidRPr="007E66EF">
        <w:t xml:space="preserve"> </w:t>
      </w:r>
    </w:p>
    <w:p w14:paraId="4330252A" w14:textId="737269D7" w:rsidR="00FB6BEC" w:rsidRDefault="00FB6BEC" w:rsidP="00A672C0">
      <w:pPr>
        <w:pStyle w:val="Odstavecseseznamem"/>
        <w:tabs>
          <w:tab w:val="left" w:pos="2410"/>
        </w:tabs>
        <w:spacing w:line="240" w:lineRule="auto"/>
        <w:ind w:left="0"/>
        <w:contextualSpacing w:val="0"/>
      </w:pPr>
      <w:r w:rsidRPr="00FB6BEC">
        <w:rPr>
          <w:rFonts w:asciiTheme="minorHAnsi" w:hAnsiTheme="minorHAnsi" w:cstheme="minorHAnsi"/>
        </w:rPr>
        <w:t>FSR</w:t>
      </w:r>
      <w:r w:rsidRPr="00FB6BEC">
        <w:rPr>
          <w:rFonts w:asciiTheme="minorHAnsi" w:hAnsiTheme="minorHAnsi" w:cstheme="minorHAnsi"/>
        </w:rPr>
        <w:tab/>
        <w:t>Fond strategického rozvoje</w:t>
      </w:r>
    </w:p>
    <w:p w14:paraId="251E476D" w14:textId="7A525267" w:rsidR="00AA7DEE" w:rsidRPr="007E66EF" w:rsidRDefault="00AA7DEE" w:rsidP="00A672C0">
      <w:pPr>
        <w:pStyle w:val="Odstavecseseznamem"/>
        <w:tabs>
          <w:tab w:val="left" w:pos="2410"/>
        </w:tabs>
        <w:spacing w:line="240" w:lineRule="auto"/>
        <w:ind w:left="0"/>
        <w:contextualSpacing w:val="0"/>
      </w:pPr>
      <w:r w:rsidRPr="007E66EF">
        <w:t>GA ČR</w:t>
      </w:r>
      <w:r w:rsidRPr="007E66EF">
        <w:tab/>
        <w:t>Grantová agentura České republiky</w:t>
      </w:r>
    </w:p>
    <w:p w14:paraId="15A6EB87" w14:textId="77777777" w:rsidR="00AA7DEE" w:rsidRPr="007E66EF" w:rsidRDefault="00AA7DEE" w:rsidP="00A672C0">
      <w:pPr>
        <w:pStyle w:val="Odstavecseseznamem"/>
        <w:tabs>
          <w:tab w:val="left" w:pos="2410"/>
        </w:tabs>
        <w:spacing w:line="240" w:lineRule="auto"/>
        <w:ind w:left="0"/>
        <w:contextualSpacing w:val="0"/>
      </w:pPr>
      <w:r w:rsidRPr="007E66EF">
        <w:t>IGA</w:t>
      </w:r>
      <w:r w:rsidRPr="007E66EF">
        <w:tab/>
        <w:t>Interní grantová agentura</w:t>
      </w:r>
    </w:p>
    <w:p w14:paraId="3FA66618" w14:textId="77777777" w:rsidR="00AA7DEE" w:rsidRPr="007E66EF" w:rsidRDefault="00AA7DEE" w:rsidP="00A672C0">
      <w:pPr>
        <w:pStyle w:val="Odstavecseseznamem"/>
        <w:tabs>
          <w:tab w:val="left" w:pos="2410"/>
        </w:tabs>
        <w:spacing w:line="240" w:lineRule="auto"/>
        <w:ind w:left="0"/>
        <w:contextualSpacing w:val="0"/>
      </w:pPr>
      <w:r w:rsidRPr="007E66EF">
        <w:t>IMS Brno</w:t>
      </w:r>
      <w:r w:rsidRPr="007E66EF">
        <w:tab/>
        <w:t>Institut mezioborových studií, s. r. o.</w:t>
      </w:r>
    </w:p>
    <w:p w14:paraId="6DA78E91" w14:textId="77777777" w:rsidR="00AA7DEE" w:rsidRPr="007E66EF" w:rsidRDefault="00AA7DEE" w:rsidP="00A672C0">
      <w:pPr>
        <w:pStyle w:val="Odstavecseseznamem"/>
        <w:tabs>
          <w:tab w:val="left" w:pos="2410"/>
        </w:tabs>
        <w:spacing w:line="240" w:lineRule="auto"/>
        <w:ind w:left="0"/>
        <w:contextualSpacing w:val="0"/>
      </w:pPr>
      <w:r w:rsidRPr="007E66EF">
        <w:t>Inc.</w:t>
      </w:r>
      <w:r w:rsidRPr="007E66EF">
        <w:tab/>
      </w:r>
      <w:proofErr w:type="spellStart"/>
      <w:r w:rsidRPr="007E66EF">
        <w:t>Incorporated</w:t>
      </w:r>
      <w:proofErr w:type="spellEnd"/>
    </w:p>
    <w:p w14:paraId="50154770" w14:textId="77777777" w:rsidR="00AA7DEE" w:rsidRPr="007E66EF" w:rsidRDefault="00AA7DEE" w:rsidP="00A672C0">
      <w:pPr>
        <w:pStyle w:val="Odstavecseseznamem"/>
        <w:tabs>
          <w:tab w:val="left" w:pos="2410"/>
        </w:tabs>
        <w:spacing w:line="240" w:lineRule="auto"/>
        <w:ind w:left="0"/>
        <w:contextualSpacing w:val="0"/>
      </w:pPr>
      <w:r w:rsidRPr="007E66EF">
        <w:t>IP</w:t>
      </w:r>
      <w:r w:rsidRPr="007E66EF">
        <w:tab/>
        <w:t>Institucionální plán</w:t>
      </w:r>
    </w:p>
    <w:p w14:paraId="6980EC2E" w14:textId="77777777" w:rsidR="00AA7DEE" w:rsidRPr="007E66EF" w:rsidRDefault="00AA7DEE" w:rsidP="00A672C0">
      <w:pPr>
        <w:pStyle w:val="Odstavecseseznamem"/>
        <w:tabs>
          <w:tab w:val="left" w:pos="2410"/>
        </w:tabs>
        <w:spacing w:line="240" w:lineRule="auto"/>
        <w:ind w:left="0"/>
        <w:contextualSpacing w:val="0"/>
      </w:pPr>
      <w:r w:rsidRPr="007E66EF">
        <w:t>IS/STAG</w:t>
      </w:r>
      <w:r w:rsidRPr="007E66EF">
        <w:tab/>
        <w:t>Informační systém a studijní agenda</w:t>
      </w:r>
    </w:p>
    <w:p w14:paraId="11F18857" w14:textId="77777777" w:rsidR="00AA7DEE" w:rsidRPr="007E66EF" w:rsidRDefault="00AA7DEE" w:rsidP="00A672C0">
      <w:pPr>
        <w:pStyle w:val="Odstavecseseznamem"/>
        <w:tabs>
          <w:tab w:val="left" w:pos="2410"/>
        </w:tabs>
        <w:spacing w:line="240" w:lineRule="auto"/>
        <w:ind w:left="0"/>
        <w:contextualSpacing w:val="0"/>
      </w:pPr>
      <w:r w:rsidRPr="007E66EF">
        <w:t>MBA</w:t>
      </w:r>
      <w:r w:rsidRPr="007E66EF">
        <w:tab/>
        <w:t xml:space="preserve">Master </w:t>
      </w:r>
      <w:proofErr w:type="spellStart"/>
      <w:r w:rsidRPr="007E66EF">
        <w:t>of</w:t>
      </w:r>
      <w:proofErr w:type="spellEnd"/>
      <w:r w:rsidRPr="007E66EF">
        <w:t xml:space="preserve"> Business </w:t>
      </w:r>
      <w:proofErr w:type="spellStart"/>
      <w:r w:rsidRPr="007E66EF">
        <w:t>Administration</w:t>
      </w:r>
      <w:proofErr w:type="spellEnd"/>
    </w:p>
    <w:p w14:paraId="7A082D18" w14:textId="0BA398DA" w:rsidR="00AA7DEE" w:rsidRPr="007E66EF" w:rsidRDefault="00AA7DEE" w:rsidP="00A672C0">
      <w:pPr>
        <w:pStyle w:val="Odstavecseseznamem"/>
        <w:tabs>
          <w:tab w:val="left" w:pos="2410"/>
        </w:tabs>
        <w:spacing w:line="240" w:lineRule="auto"/>
        <w:ind w:left="0"/>
        <w:contextualSpacing w:val="0"/>
      </w:pPr>
      <w:proofErr w:type="spellStart"/>
      <w:r w:rsidRPr="007E66EF">
        <w:t>MSc</w:t>
      </w:r>
      <w:proofErr w:type="spellEnd"/>
      <w:r w:rsidRPr="007E66EF">
        <w:t>.</w:t>
      </w:r>
      <w:r w:rsidRPr="007E66EF">
        <w:tab/>
        <w:t xml:space="preserve">Master </w:t>
      </w:r>
      <w:proofErr w:type="spellStart"/>
      <w:r w:rsidRPr="007E66EF">
        <w:t>of</w:t>
      </w:r>
      <w:proofErr w:type="spellEnd"/>
      <w:r w:rsidRPr="007E66EF">
        <w:t xml:space="preserve"> Science</w:t>
      </w:r>
    </w:p>
    <w:p w14:paraId="26B6FA77" w14:textId="77777777" w:rsidR="00AA7DEE" w:rsidRPr="007E66EF" w:rsidRDefault="00AA7DEE" w:rsidP="00A672C0">
      <w:pPr>
        <w:pStyle w:val="Odstavecseseznamem"/>
        <w:tabs>
          <w:tab w:val="left" w:pos="2410"/>
        </w:tabs>
        <w:spacing w:line="240" w:lineRule="auto"/>
        <w:ind w:left="0"/>
        <w:contextualSpacing w:val="0"/>
      </w:pPr>
      <w:r w:rsidRPr="007E66EF">
        <w:t>NANDA</w:t>
      </w:r>
      <w:r w:rsidRPr="007E66EF">
        <w:tab/>
      </w:r>
      <w:proofErr w:type="spellStart"/>
      <w:r w:rsidRPr="007E66EF">
        <w:t>North</w:t>
      </w:r>
      <w:proofErr w:type="spellEnd"/>
      <w:r w:rsidRPr="007E66EF">
        <w:t xml:space="preserve"> </w:t>
      </w:r>
      <w:proofErr w:type="spellStart"/>
      <w:r w:rsidRPr="007E66EF">
        <w:t>American</w:t>
      </w:r>
      <w:proofErr w:type="spellEnd"/>
      <w:r w:rsidRPr="007E66EF">
        <w:t xml:space="preserve"> </w:t>
      </w:r>
      <w:proofErr w:type="spellStart"/>
      <w:r w:rsidRPr="007E66EF">
        <w:t>for</w:t>
      </w:r>
      <w:proofErr w:type="spellEnd"/>
      <w:r w:rsidRPr="007E66EF">
        <w:t xml:space="preserve"> </w:t>
      </w:r>
      <w:proofErr w:type="spellStart"/>
      <w:r w:rsidRPr="007E66EF">
        <w:t>Nursing</w:t>
      </w:r>
      <w:proofErr w:type="spellEnd"/>
      <w:r w:rsidRPr="007E66EF">
        <w:t xml:space="preserve"> </w:t>
      </w:r>
      <w:proofErr w:type="spellStart"/>
      <w:r w:rsidRPr="007E66EF">
        <w:t>Diagnosis</w:t>
      </w:r>
      <w:proofErr w:type="spellEnd"/>
      <w:r w:rsidRPr="007E66EF">
        <w:t xml:space="preserve"> </w:t>
      </w:r>
      <w:proofErr w:type="spellStart"/>
      <w:r w:rsidRPr="007E66EF">
        <w:t>Association</w:t>
      </w:r>
      <w:proofErr w:type="spellEnd"/>
    </w:p>
    <w:p w14:paraId="0285C295" w14:textId="77777777" w:rsidR="00AA7DEE" w:rsidRPr="007E66EF" w:rsidRDefault="00AA7DEE" w:rsidP="00A672C0">
      <w:pPr>
        <w:pStyle w:val="Odstavecseseznamem"/>
        <w:tabs>
          <w:tab w:val="left" w:pos="2410"/>
        </w:tabs>
        <w:spacing w:line="240" w:lineRule="auto"/>
        <w:ind w:left="0"/>
        <w:contextualSpacing w:val="0"/>
      </w:pPr>
      <w:proofErr w:type="spellStart"/>
      <w:r w:rsidRPr="007E66EF">
        <w:t>nMgr</w:t>
      </w:r>
      <w:proofErr w:type="spellEnd"/>
      <w:r w:rsidRPr="007E66EF">
        <w:t>.</w:t>
      </w:r>
      <w:r w:rsidRPr="007E66EF">
        <w:tab/>
        <w:t>Navazující magisterský studijní program</w:t>
      </w:r>
    </w:p>
    <w:p w14:paraId="2CF5F632" w14:textId="3B5E96B4" w:rsidR="00AA7DEE" w:rsidRDefault="00AA7DEE" w:rsidP="00A672C0">
      <w:pPr>
        <w:pStyle w:val="Odstavecseseznamem"/>
        <w:tabs>
          <w:tab w:val="left" w:pos="2410"/>
        </w:tabs>
        <w:spacing w:line="240" w:lineRule="auto"/>
        <w:ind w:left="0"/>
        <w:contextualSpacing w:val="0"/>
      </w:pPr>
      <w:r w:rsidRPr="007E66EF">
        <w:t>OAJI</w:t>
      </w:r>
      <w:r w:rsidRPr="007E66EF">
        <w:tab/>
        <w:t xml:space="preserve">Open </w:t>
      </w:r>
      <w:proofErr w:type="spellStart"/>
      <w:r w:rsidRPr="007E66EF">
        <w:t>Academic</w:t>
      </w:r>
      <w:proofErr w:type="spellEnd"/>
      <w:r w:rsidRPr="007E66EF">
        <w:t xml:space="preserve"> </w:t>
      </w:r>
      <w:proofErr w:type="spellStart"/>
      <w:r w:rsidRPr="007E66EF">
        <w:t>Journals</w:t>
      </w:r>
      <w:proofErr w:type="spellEnd"/>
      <w:r w:rsidRPr="007E66EF">
        <w:t xml:space="preserve"> Index </w:t>
      </w:r>
    </w:p>
    <w:p w14:paraId="36C85A39" w14:textId="4E2A0D47" w:rsidR="00D81317" w:rsidRPr="007E66EF" w:rsidRDefault="00D81317" w:rsidP="00A672C0">
      <w:pPr>
        <w:pStyle w:val="Odstavecseseznamem"/>
        <w:tabs>
          <w:tab w:val="left" w:pos="2410"/>
        </w:tabs>
        <w:spacing w:line="240" w:lineRule="auto"/>
        <w:ind w:left="0"/>
        <w:contextualSpacing w:val="0"/>
      </w:pPr>
      <w:r>
        <w:t>OP VVV</w:t>
      </w:r>
      <w:r>
        <w:tab/>
      </w:r>
      <w:r w:rsidRPr="00D81317">
        <w:t>Operační program Výzkum, vývoj a vzdělávání</w:t>
      </w:r>
    </w:p>
    <w:p w14:paraId="641A9796" w14:textId="77777777" w:rsidR="00AA7DEE" w:rsidRPr="007E66EF" w:rsidRDefault="00AA7DEE" w:rsidP="00A672C0">
      <w:pPr>
        <w:pStyle w:val="Odstavecseseznamem"/>
        <w:tabs>
          <w:tab w:val="left" w:pos="2410"/>
        </w:tabs>
        <w:spacing w:line="240" w:lineRule="auto"/>
        <w:ind w:left="0"/>
        <w:contextualSpacing w:val="0"/>
      </w:pPr>
      <w:proofErr w:type="spellStart"/>
      <w:proofErr w:type="gramStart"/>
      <w:r w:rsidRPr="007E66EF">
        <w:t>p.o</w:t>
      </w:r>
      <w:proofErr w:type="spellEnd"/>
      <w:r w:rsidRPr="007E66EF">
        <w:t>.</w:t>
      </w:r>
      <w:proofErr w:type="gramEnd"/>
      <w:r w:rsidRPr="007E66EF">
        <w:tab/>
        <w:t xml:space="preserve">Příspěvková organizace </w:t>
      </w:r>
    </w:p>
    <w:p w14:paraId="05BE49E3" w14:textId="77777777" w:rsidR="00A672C0" w:rsidRPr="00A672C0" w:rsidRDefault="00A672C0" w:rsidP="00A672C0">
      <w:pPr>
        <w:pStyle w:val="Odstavecseseznamem"/>
        <w:tabs>
          <w:tab w:val="left" w:pos="2410"/>
        </w:tabs>
        <w:spacing w:line="240" w:lineRule="auto"/>
        <w:ind w:left="0"/>
        <w:contextualSpacing w:val="0"/>
      </w:pPr>
      <w:r w:rsidRPr="00A672C0">
        <w:t xml:space="preserve">RVVI </w:t>
      </w:r>
      <w:r>
        <w:tab/>
        <w:t>Rada</w:t>
      </w:r>
      <w:r w:rsidRPr="00A672C0">
        <w:t xml:space="preserve"> pro výzkum, vývoj a inovace</w:t>
      </w:r>
    </w:p>
    <w:p w14:paraId="05580805" w14:textId="33741325" w:rsidR="00AA7DEE" w:rsidRPr="007E66EF" w:rsidRDefault="00AA7DEE" w:rsidP="00A672C0">
      <w:pPr>
        <w:pStyle w:val="Odstavecseseznamem"/>
        <w:tabs>
          <w:tab w:val="left" w:pos="2410"/>
        </w:tabs>
        <w:spacing w:line="240" w:lineRule="auto"/>
        <w:ind w:left="0"/>
        <w:contextualSpacing w:val="0"/>
      </w:pPr>
      <w:r w:rsidRPr="007E66EF">
        <w:t>s.r.o</w:t>
      </w:r>
      <w:r w:rsidR="00D81317">
        <w:t>.</w:t>
      </w:r>
      <w:r w:rsidRPr="007E66EF">
        <w:tab/>
        <w:t>Společnost s ručením omezeným</w:t>
      </w:r>
    </w:p>
    <w:p w14:paraId="1D386D34" w14:textId="77777777" w:rsidR="00AA7DEE" w:rsidRPr="007E66EF" w:rsidRDefault="00AA7DEE" w:rsidP="00A672C0">
      <w:pPr>
        <w:pStyle w:val="Odstavecseseznamem"/>
        <w:tabs>
          <w:tab w:val="left" w:pos="2410"/>
        </w:tabs>
        <w:spacing w:line="240" w:lineRule="auto"/>
        <w:ind w:left="0"/>
        <w:contextualSpacing w:val="0"/>
      </w:pPr>
      <w:r w:rsidRPr="007E66EF">
        <w:t>SSRN</w:t>
      </w:r>
      <w:r w:rsidRPr="007E66EF">
        <w:tab/>
      </w:r>
      <w:proofErr w:type="spellStart"/>
      <w:r w:rsidRPr="007E66EF">
        <w:t>Social</w:t>
      </w:r>
      <w:proofErr w:type="spellEnd"/>
      <w:r w:rsidRPr="007E66EF">
        <w:t xml:space="preserve"> Science </w:t>
      </w:r>
      <w:proofErr w:type="spellStart"/>
      <w:r w:rsidRPr="007E66EF">
        <w:t>Research</w:t>
      </w:r>
      <w:proofErr w:type="spellEnd"/>
      <w:r w:rsidRPr="007E66EF">
        <w:t xml:space="preserve"> Network </w:t>
      </w:r>
    </w:p>
    <w:p w14:paraId="18C21F03" w14:textId="534B7FEC" w:rsidR="00AA7DEE" w:rsidRDefault="00AA7DEE" w:rsidP="00A672C0">
      <w:pPr>
        <w:pStyle w:val="Odstavecseseznamem"/>
        <w:tabs>
          <w:tab w:val="left" w:pos="2410"/>
        </w:tabs>
        <w:spacing w:line="240" w:lineRule="auto"/>
        <w:ind w:left="0"/>
        <w:contextualSpacing w:val="0"/>
      </w:pPr>
      <w:r w:rsidRPr="007E66EF">
        <w:t>SVOČ</w:t>
      </w:r>
      <w:r w:rsidRPr="007E66EF">
        <w:tab/>
        <w:t>Studentská vědecká a odborná činnost</w:t>
      </w:r>
    </w:p>
    <w:p w14:paraId="12776F1B" w14:textId="08B80A2C" w:rsidR="008A0275" w:rsidRPr="007E66EF" w:rsidRDefault="008A0275" w:rsidP="00A672C0">
      <w:pPr>
        <w:pStyle w:val="Odstavecseseznamem"/>
        <w:tabs>
          <w:tab w:val="left" w:pos="2410"/>
        </w:tabs>
        <w:spacing w:line="240" w:lineRule="auto"/>
        <w:ind w:left="0"/>
        <w:contextualSpacing w:val="0"/>
      </w:pPr>
      <w:r>
        <w:t>SZZ</w:t>
      </w:r>
      <w:r>
        <w:tab/>
        <w:t>Státní závěrečná zkouška</w:t>
      </w:r>
    </w:p>
    <w:p w14:paraId="46A97C87" w14:textId="77777777" w:rsidR="00AA7DEE" w:rsidRPr="007E66EF" w:rsidRDefault="00AA7DEE" w:rsidP="00A672C0">
      <w:pPr>
        <w:pStyle w:val="Odstavecseseznamem"/>
        <w:tabs>
          <w:tab w:val="left" w:pos="2410"/>
        </w:tabs>
        <w:spacing w:line="240" w:lineRule="auto"/>
        <w:ind w:left="0"/>
        <w:contextualSpacing w:val="0"/>
      </w:pPr>
      <w:r w:rsidRPr="007E66EF">
        <w:t>TA ČR</w:t>
      </w:r>
      <w:r w:rsidRPr="007E66EF">
        <w:tab/>
        <w:t>Technologická agentura České republiky</w:t>
      </w:r>
    </w:p>
    <w:p w14:paraId="5A9A4A1C" w14:textId="5679BAA8" w:rsidR="00AA7DEE" w:rsidRPr="00C34271" w:rsidRDefault="00AA7DEE" w:rsidP="00A672C0">
      <w:pPr>
        <w:pStyle w:val="Odstavecseseznamem"/>
        <w:tabs>
          <w:tab w:val="left" w:pos="2410"/>
        </w:tabs>
        <w:spacing w:line="240" w:lineRule="auto"/>
        <w:ind w:left="0"/>
        <w:contextualSpacing w:val="0"/>
        <w:rPr>
          <w:rFonts w:cstheme="minorHAnsi"/>
        </w:rPr>
      </w:pPr>
      <w:r w:rsidRPr="007E66EF">
        <w:t>U3V</w:t>
      </w:r>
      <w:r w:rsidRPr="007E66EF">
        <w:tab/>
        <w:t>Univerzita třetího věku</w:t>
      </w:r>
      <w:r w:rsidRPr="00C34271">
        <w:rPr>
          <w:rFonts w:cstheme="minorHAnsi"/>
        </w:rPr>
        <w:br w:type="page"/>
      </w:r>
    </w:p>
    <w:p w14:paraId="6C19EFE2" w14:textId="77777777" w:rsidR="00AA7DEE" w:rsidRPr="00C34271" w:rsidRDefault="00AA7DEE" w:rsidP="00AA7DEE">
      <w:pPr>
        <w:spacing w:line="276" w:lineRule="auto"/>
        <w:ind w:left="1701" w:right="-141" w:hanging="1701"/>
        <w:rPr>
          <w:rFonts w:cstheme="minorHAnsi"/>
        </w:rPr>
        <w:sectPr w:rsidR="00AA7DEE" w:rsidRPr="00C34271" w:rsidSect="00A13B28">
          <w:type w:val="continuous"/>
          <w:pgSz w:w="11906" w:h="16838"/>
          <w:pgMar w:top="1417" w:right="1416" w:bottom="1417" w:left="1417" w:header="426" w:footer="708" w:gutter="0"/>
          <w:cols w:space="708"/>
        </w:sectPr>
      </w:pPr>
    </w:p>
    <w:p w14:paraId="3A149787" w14:textId="23A2E7F8" w:rsidR="00AA7DEE" w:rsidRPr="00C34271" w:rsidRDefault="00AA7DEE" w:rsidP="00AA7DEE">
      <w:pPr>
        <w:spacing w:after="0" w:line="240" w:lineRule="auto"/>
        <w:jc w:val="left"/>
        <w:rPr>
          <w:rFonts w:cs="Calibri"/>
          <w:b/>
        </w:rPr>
      </w:pPr>
      <w:r>
        <w:rPr>
          <w:noProof/>
        </w:rPr>
        <w:lastRenderedPageBreak/>
        <mc:AlternateContent>
          <mc:Choice Requires="wps">
            <w:drawing>
              <wp:anchor distT="0" distB="0" distL="114300" distR="114300" simplePos="0" relativeHeight="251931648" behindDoc="1" locked="0" layoutInCell="1" allowOverlap="1" wp14:anchorId="0741E46C" wp14:editId="4AAC6C15">
                <wp:simplePos x="0" y="0"/>
                <wp:positionH relativeFrom="column">
                  <wp:posOffset>-912495</wp:posOffset>
                </wp:positionH>
                <wp:positionV relativeFrom="paragraph">
                  <wp:posOffset>-1137920</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rgbClr val="CCB0CF"/>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441DEC5" w14:textId="07C8EEDB" w:rsidR="009378AA" w:rsidRPr="00834C44" w:rsidRDefault="009378AA" w:rsidP="00FD6E6F">
                            <w:pPr>
                              <w:spacing w:after="160" w:line="259" w:lineRule="auto"/>
                              <w:ind w:left="1134" w:right="4720"/>
                              <w:rPr>
                                <w:rFonts w:asciiTheme="minorHAnsi" w:hAnsiTheme="minorHAnsi"/>
                              </w:rPr>
                            </w:pPr>
                            <w:r w:rsidRPr="00834C44">
                              <w:rPr>
                                <w:rFonts w:asciiTheme="minorHAnsi" w:hAnsiTheme="minorHAnsi"/>
                              </w:rPr>
                              <w:t xml:space="preserve">Tato Výroční zpráva o činnosti byla zpracována v souladu se zákonem č. 111/1998 Sb., o vysokých školách a o změně </w:t>
                            </w:r>
                            <w:r>
                              <w:rPr>
                                <w:rFonts w:asciiTheme="minorHAnsi" w:hAnsiTheme="minorHAnsi"/>
                              </w:rPr>
                              <w:br/>
                            </w:r>
                            <w:r w:rsidRPr="00834C44">
                              <w:rPr>
                                <w:rFonts w:asciiTheme="minorHAnsi" w:hAnsiTheme="minorHAnsi"/>
                              </w:rPr>
                              <w:t xml:space="preserve">a doplnění dalších zákonů (zákon o vysokých školách), </w:t>
                            </w:r>
                            <w:r>
                              <w:rPr>
                                <w:rFonts w:asciiTheme="minorHAnsi" w:hAnsiTheme="minorHAnsi"/>
                              </w:rPr>
                              <w:br/>
                            </w:r>
                            <w:r w:rsidRPr="00834C44">
                              <w:rPr>
                                <w:rFonts w:asciiTheme="minorHAnsi" w:hAnsiTheme="minorHAnsi"/>
                              </w:rPr>
                              <w:t xml:space="preserve">a podle § 27 schválena Akademickým senátem FHS na jeho zasedání </w:t>
                            </w:r>
                            <w:r w:rsidRPr="00A672C0">
                              <w:rPr>
                                <w:rFonts w:asciiTheme="minorHAnsi" w:hAnsiTheme="minorHAnsi"/>
                                <w:b/>
                                <w:highlight w:val="red"/>
                              </w:rPr>
                              <w:t>dne XX. X. 2021</w:t>
                            </w:r>
                            <w:r w:rsidRPr="00834C44">
                              <w:rPr>
                                <w:rFonts w:asciiTheme="minorHAnsi" w:hAnsiTheme="minorHAnsi"/>
                              </w:rPr>
                              <w:t>. Výroční z</w:t>
                            </w:r>
                            <w:r>
                              <w:rPr>
                                <w:rFonts w:asciiTheme="minorHAnsi" w:hAnsiTheme="minorHAnsi"/>
                              </w:rPr>
                              <w:t>práva o činnosti FHS za rok 2020</w:t>
                            </w:r>
                            <w:r w:rsidRPr="00834C44">
                              <w:rPr>
                                <w:rFonts w:asciiTheme="minorHAnsi" w:hAnsiTheme="minorHAnsi"/>
                              </w:rPr>
                              <w:t xml:space="preserve"> je zpřístupněna na webových stránkách fakulty </w:t>
                            </w:r>
                            <w:hyperlink r:id="rId34" w:history="1">
                              <w:r w:rsidRPr="00A672C0">
                                <w:rPr>
                                  <w:rStyle w:val="Hypertextovodkaz"/>
                                  <w:b/>
                                  <w:highlight w:val="red"/>
                                </w:rPr>
                                <w:t>https://fhs.utb.cz/o-fakulte/uredni-deska/vyrocni-zpravy/</w:t>
                              </w:r>
                            </w:hyperlink>
                            <w:r w:rsidRPr="00834C44">
                              <w:rPr>
                                <w:rFonts w:asciiTheme="minorHAnsi" w:hAnsiTheme="minorHAnsi"/>
                              </w:rPr>
                              <w:t>.</w:t>
                            </w:r>
                          </w:p>
                          <w:p w14:paraId="5E0C004F" w14:textId="77777777" w:rsidR="009378AA" w:rsidRPr="00834C44" w:rsidRDefault="009378AA" w:rsidP="00AA7DE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41E46C" id="Obdélník 21" o:spid="_x0000_s1029" style="position:absolute;margin-left:-71.85pt;margin-top:-89.6pt;width:607.75pt;height:872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" fillcolor="#ccb0cf" strokecolor="#f2f2f2 [3041]" strokeweight="3pt">
                <v:shadow on="t" color="#823b0b [1605]" opacity=".5" offset="1pt"/>
                <v:textbox>
                  <w:txbxContent>
                    <w:p w14:paraId="3441DEC5" w14:textId="07C8EEDB" w:rsidR="009378AA" w:rsidRPr="00834C44" w:rsidRDefault="009378AA" w:rsidP="00FD6E6F">
                      <w:pPr>
                        <w:spacing w:after="160" w:line="259" w:lineRule="auto"/>
                        <w:ind w:left="1134" w:right="4720"/>
                        <w:rPr>
                          <w:rFonts w:asciiTheme="minorHAnsi" w:hAnsiTheme="minorHAnsi"/>
                        </w:rPr>
                      </w:pPr>
                      <w:r w:rsidRPr="00834C44">
                        <w:rPr>
                          <w:rFonts w:asciiTheme="minorHAnsi" w:hAnsiTheme="minorHAnsi"/>
                        </w:rPr>
                        <w:t xml:space="preserve">Tato Výroční zpráva o činnosti byla zpracována v souladu se zákonem č. 111/1998 Sb., o vysokých školách a o změně </w:t>
                      </w:r>
                      <w:r>
                        <w:rPr>
                          <w:rFonts w:asciiTheme="minorHAnsi" w:hAnsiTheme="minorHAnsi"/>
                        </w:rPr>
                        <w:br/>
                      </w:r>
                      <w:r w:rsidRPr="00834C44">
                        <w:rPr>
                          <w:rFonts w:asciiTheme="minorHAnsi" w:hAnsiTheme="minorHAnsi"/>
                        </w:rPr>
                        <w:t xml:space="preserve">a doplnění dalších zákonů (zákon o vysokých školách), </w:t>
                      </w:r>
                      <w:r>
                        <w:rPr>
                          <w:rFonts w:asciiTheme="minorHAnsi" w:hAnsiTheme="minorHAnsi"/>
                        </w:rPr>
                        <w:br/>
                      </w:r>
                      <w:r w:rsidRPr="00834C44">
                        <w:rPr>
                          <w:rFonts w:asciiTheme="minorHAnsi" w:hAnsiTheme="minorHAnsi"/>
                        </w:rPr>
                        <w:t xml:space="preserve">a podle § 27 schválena Akademickým senátem FHS na jeho zasedání </w:t>
                      </w:r>
                      <w:r w:rsidRPr="00A672C0">
                        <w:rPr>
                          <w:rFonts w:asciiTheme="minorHAnsi" w:hAnsiTheme="minorHAnsi"/>
                          <w:b/>
                          <w:highlight w:val="red"/>
                        </w:rPr>
                        <w:t>dne XX. X. 2021</w:t>
                      </w:r>
                      <w:r w:rsidRPr="00834C44">
                        <w:rPr>
                          <w:rFonts w:asciiTheme="minorHAnsi" w:hAnsiTheme="minorHAnsi"/>
                        </w:rPr>
                        <w:t>. Výroční z</w:t>
                      </w:r>
                      <w:r>
                        <w:rPr>
                          <w:rFonts w:asciiTheme="minorHAnsi" w:hAnsiTheme="minorHAnsi"/>
                        </w:rPr>
                        <w:t>práva o činnosti FHS za rok 2020</w:t>
                      </w:r>
                      <w:r w:rsidRPr="00834C44">
                        <w:rPr>
                          <w:rFonts w:asciiTheme="minorHAnsi" w:hAnsiTheme="minorHAnsi"/>
                        </w:rPr>
                        <w:t xml:space="preserve"> je zpřístupněna na webových stránkách fakulty </w:t>
                      </w:r>
                      <w:hyperlink r:id="rId35" w:history="1">
                        <w:r w:rsidRPr="00A672C0">
                          <w:rPr>
                            <w:rStyle w:val="Hypertextovodkaz"/>
                            <w:b/>
                            <w:highlight w:val="red"/>
                          </w:rPr>
                          <w:t>https://fhs.utb.cz/o-fakulte/uredni-deska/vyrocni-zpravy/</w:t>
                        </w:r>
                      </w:hyperlink>
                      <w:r w:rsidRPr="00834C44">
                        <w:rPr>
                          <w:rFonts w:asciiTheme="minorHAnsi" w:hAnsiTheme="minorHAnsi"/>
                        </w:rPr>
                        <w:t>.</w:t>
                      </w:r>
                    </w:p>
                    <w:p w14:paraId="5E0C004F" w14:textId="77777777" w:rsidR="009378AA" w:rsidRPr="00834C44" w:rsidRDefault="009378AA" w:rsidP="00AA7DEE"/>
                  </w:txbxContent>
                </v:textbox>
              </v:rect>
            </w:pict>
          </mc:Fallback>
        </mc:AlternateContent>
      </w:r>
    </w:p>
    <w:p w14:paraId="43E1BE79" w14:textId="53FF877F" w:rsidR="00E20E28" w:rsidRPr="00C34271" w:rsidRDefault="00E20E28" w:rsidP="00AA7DEE">
      <w:pPr>
        <w:spacing w:line="276" w:lineRule="auto"/>
        <w:rPr>
          <w:rFonts w:cs="Calibri"/>
          <w:b/>
        </w:rPr>
      </w:pPr>
    </w:p>
    <w:sectPr w:rsidR="00E20E28" w:rsidRPr="00C34271" w:rsidSect="00AA7DEE">
      <w:headerReference w:type="default" r:id="rId36"/>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C5A3C" w14:textId="77777777" w:rsidR="00D627D8" w:rsidRDefault="00D627D8">
      <w:r>
        <w:separator/>
      </w:r>
    </w:p>
    <w:p w14:paraId="200EAE81" w14:textId="77777777" w:rsidR="00D627D8" w:rsidRDefault="00D627D8"/>
  </w:endnote>
  <w:endnote w:type="continuationSeparator" w:id="0">
    <w:p w14:paraId="0BCC7710" w14:textId="77777777" w:rsidR="00D627D8" w:rsidRDefault="00D627D8">
      <w:r>
        <w:continuationSeparator/>
      </w:r>
    </w:p>
    <w:p w14:paraId="3E00679F" w14:textId="77777777" w:rsidR="00D627D8" w:rsidRDefault="00D6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5E2D" w14:textId="0B7EFB01" w:rsidR="00184015" w:rsidRDefault="00184015">
    <w:pPr>
      <w:pStyle w:val="Zpat"/>
    </w:pPr>
    <w:r w:rsidRPr="00220783">
      <w:rPr>
        <w:rFonts w:cstheme="minorHAnsi"/>
        <w:color w:val="000000"/>
        <w:sz w:val="20"/>
      </w:rPr>
      <w:t>Verze pro zasedání AS FHS 17. 3. 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E2917" w14:textId="77777777" w:rsidR="00D627D8" w:rsidRDefault="00D627D8">
      <w:r>
        <w:separator/>
      </w:r>
    </w:p>
    <w:p w14:paraId="1E3B4C79" w14:textId="77777777" w:rsidR="00D627D8" w:rsidRDefault="00D627D8"/>
  </w:footnote>
  <w:footnote w:type="continuationSeparator" w:id="0">
    <w:p w14:paraId="400CA755" w14:textId="77777777" w:rsidR="00D627D8" w:rsidRDefault="00D627D8">
      <w:r>
        <w:continuationSeparator/>
      </w:r>
    </w:p>
    <w:p w14:paraId="407C4B62" w14:textId="77777777" w:rsidR="00D627D8" w:rsidRDefault="00D627D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3096"/>
      <w:docPartObj>
        <w:docPartGallery w:val="Page Numbers (Top of Page)"/>
        <w:docPartUnique/>
      </w:docPartObj>
    </w:sdtPr>
    <w:sdtEndPr>
      <w:rPr>
        <w:b/>
        <w:color w:val="BFBFBF" w:themeColor="background1" w:themeShade="BF"/>
      </w:rPr>
    </w:sdtEndPr>
    <w:sdtContent>
      <w:p w14:paraId="2F91D37F" w14:textId="6E6EE888" w:rsidR="00184015" w:rsidRPr="00FE0F5F" w:rsidRDefault="00F12FB0" w:rsidP="00CF23B6">
        <w:pPr>
          <w:pStyle w:val="Zhlav"/>
          <w:tabs>
            <w:tab w:val="clear" w:pos="9072"/>
          </w:tabs>
          <w:ind w:right="-1"/>
          <w:jc w:val="right"/>
          <w:rPr>
            <w:b/>
            <w:color w:val="BFBFBF" w:themeColor="background1" w:themeShade="BF"/>
          </w:rPr>
        </w:pPr>
        <w:r w:rsidRPr="00FE0F5F">
          <w:rPr>
            <w:b/>
            <w:noProof/>
            <w:color w:val="BFBFBF" w:themeColor="background1" w:themeShade="BF"/>
          </w:rPr>
          <w:drawing>
            <wp:anchor distT="0" distB="0" distL="114300" distR="114300" simplePos="0" relativeHeight="251662336" behindDoc="0" locked="0" layoutInCell="1" allowOverlap="1" wp14:anchorId="73806DF4" wp14:editId="1AC33F50">
              <wp:simplePos x="0" y="0"/>
              <wp:positionH relativeFrom="page">
                <wp:posOffset>194733</wp:posOffset>
              </wp:positionH>
              <wp:positionV relativeFrom="page">
                <wp:posOffset>276860</wp:posOffset>
              </wp:positionV>
              <wp:extent cx="516890" cy="511810"/>
              <wp:effectExtent l="0" t="0" r="0" b="254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grayscl/>
                        <a:extLst>
                          <a:ext uri="{28A0092B-C50C-407E-A947-70E740481C1C}">
                            <a14:useLocalDpi xmlns:a14="http://schemas.microsoft.com/office/drawing/2010/main" val="0"/>
                          </a:ext>
                        </a:extLst>
                      </a:blip>
                      <a:srcRect l="5697" t="1443" r="9322" b="3416"/>
                      <a:stretch/>
                    </pic:blipFill>
                    <pic:spPr bwMode="auto">
                      <a:xfrm>
                        <a:off x="0" y="0"/>
                        <a:ext cx="516890" cy="51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015" w:rsidRPr="00FE0F5F">
          <w:rPr>
            <w:b/>
            <w:color w:val="BFBFBF" w:themeColor="background1" w:themeShade="BF"/>
          </w:rPr>
          <w:fldChar w:fldCharType="begin"/>
        </w:r>
        <w:r w:rsidR="00184015" w:rsidRPr="00FE0F5F">
          <w:rPr>
            <w:b/>
            <w:color w:val="BFBFBF" w:themeColor="background1" w:themeShade="BF"/>
          </w:rPr>
          <w:instrText>PAGE   \* MERGEFORMAT</w:instrText>
        </w:r>
        <w:r w:rsidR="00184015" w:rsidRPr="00FE0F5F">
          <w:rPr>
            <w:b/>
            <w:color w:val="BFBFBF" w:themeColor="background1" w:themeShade="BF"/>
          </w:rPr>
          <w:fldChar w:fldCharType="separate"/>
        </w:r>
        <w:r w:rsidR="00CF23B6">
          <w:rPr>
            <w:b/>
            <w:noProof/>
            <w:color w:val="BFBFBF" w:themeColor="background1" w:themeShade="BF"/>
          </w:rPr>
          <w:t>49</w:t>
        </w:r>
        <w:r w:rsidR="00184015" w:rsidRPr="00FE0F5F">
          <w:rPr>
            <w:b/>
            <w:color w:val="BFBFBF" w:themeColor="background1" w:themeShade="BF"/>
          </w:rPr>
          <w:fldChar w:fldCharType="end"/>
        </w:r>
      </w:p>
    </w:sdtContent>
  </w:sdt>
  <w:p w14:paraId="086B7739" w14:textId="77777777" w:rsidR="00184015" w:rsidRDefault="00184015"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9A313" w14:textId="50A1198F" w:rsidR="009378AA" w:rsidRPr="009347D2" w:rsidRDefault="009378AA">
    <w:pPr>
      <w:pStyle w:val="Zhlav"/>
      <w:jc w:val="right"/>
      <w:rPr>
        <w:color w:val="B45F0A"/>
        <w:sz w:val="20"/>
      </w:rPr>
    </w:pPr>
    <w:r>
      <w:rPr>
        <w:noProof/>
      </w:rPr>
      <w:drawing>
        <wp:anchor distT="0" distB="0" distL="114300" distR="114300" simplePos="0" relativeHeight="251659264" behindDoc="0" locked="0" layoutInCell="1" allowOverlap="1" wp14:anchorId="4C281B91" wp14:editId="63C301CA">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14:sizeRelH relativeFrom="page">
            <wp14:pctWidth>0</wp14:pctWidth>
          </wp14:sizeRelH>
          <wp14:sizeRelV relativeFrom="page">
            <wp14:pctHeight>0</wp14:pctHeight>
          </wp14:sizeRelV>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sidR="00CF23B6">
      <w:rPr>
        <w:noProof/>
        <w:color w:val="B45F0A"/>
        <w:sz w:val="20"/>
      </w:rPr>
      <w:t>60</w:t>
    </w:r>
    <w:r w:rsidRPr="009347D2">
      <w:rPr>
        <w:color w:val="B45F0A"/>
        <w:sz w:val="20"/>
      </w:rPr>
      <w:fldChar w:fldCharType="end"/>
    </w:r>
  </w:p>
  <w:p w14:paraId="13B1F86E" w14:textId="3C1ED253" w:rsidR="009378AA" w:rsidRPr="00B044E9" w:rsidRDefault="009378AA" w:rsidP="00B044E9">
    <w:pPr>
      <w:pStyle w:val="Zhlav"/>
      <w:tabs>
        <w:tab w:val="clear" w:pos="9072"/>
      </w:tabs>
      <w:ind w:right="-568"/>
      <w:rPr>
        <w:color w:val="B45F0A"/>
      </w:rPr>
    </w:pPr>
    <w:r>
      <w:rPr>
        <w:noProof/>
      </w:rPr>
      <mc:AlternateContent>
        <mc:Choice Requires="wps">
          <w:drawing>
            <wp:anchor distT="4294967295" distB="4294967295" distL="114300" distR="114300" simplePos="0" relativeHeight="251660288" behindDoc="0" locked="0" layoutInCell="1" allowOverlap="1" wp14:anchorId="39B65A13" wp14:editId="3E5ACAB2">
              <wp:simplePos x="0" y="0"/>
              <wp:positionH relativeFrom="margin">
                <wp:posOffset>-107950</wp:posOffset>
              </wp:positionH>
              <wp:positionV relativeFrom="paragraph">
                <wp:posOffset>132079</wp:posOffset>
              </wp:positionV>
              <wp:extent cx="5864225" cy="0"/>
              <wp:effectExtent l="0" t="0" r="22225" b="1905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225" cy="0"/>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D0BD513" id="Přímá spojnice 30"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6920"/>
    <w:multiLevelType w:val="hybridMultilevel"/>
    <w:tmpl w:val="B434C558"/>
    <w:lvl w:ilvl="0" w:tplc="C16A804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5228F7"/>
    <w:multiLevelType w:val="multilevel"/>
    <w:tmpl w:val="84C87F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6E5A4D"/>
    <w:multiLevelType w:val="hybridMultilevel"/>
    <w:tmpl w:val="13E6E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C014B5"/>
    <w:multiLevelType w:val="hybridMultilevel"/>
    <w:tmpl w:val="2504688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5F1E3F"/>
    <w:multiLevelType w:val="hybridMultilevel"/>
    <w:tmpl w:val="A324497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C5B267B"/>
    <w:multiLevelType w:val="hybridMultilevel"/>
    <w:tmpl w:val="DCD459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A066E7"/>
    <w:multiLevelType w:val="multilevel"/>
    <w:tmpl w:val="D5FA5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B37D3"/>
    <w:multiLevelType w:val="hybridMultilevel"/>
    <w:tmpl w:val="7DACC3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11" w15:restartNumberingAfterBreak="0">
    <w:nsid w:val="39193CB7"/>
    <w:multiLevelType w:val="hybridMultilevel"/>
    <w:tmpl w:val="E258E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E8E1A27"/>
    <w:multiLevelType w:val="multilevel"/>
    <w:tmpl w:val="ECD2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868CC"/>
    <w:multiLevelType w:val="multilevel"/>
    <w:tmpl w:val="40AED3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3141FD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4B4D09F7"/>
    <w:multiLevelType w:val="hybridMultilevel"/>
    <w:tmpl w:val="E8CC8E9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DAC17D1"/>
    <w:multiLevelType w:val="multilevel"/>
    <w:tmpl w:val="A3FC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E6B87"/>
    <w:multiLevelType w:val="hybridMultilevel"/>
    <w:tmpl w:val="40D6CF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3367607"/>
    <w:multiLevelType w:val="multilevel"/>
    <w:tmpl w:val="554A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615D2D"/>
    <w:multiLevelType w:val="hybridMultilevel"/>
    <w:tmpl w:val="87BE2B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A803C09"/>
    <w:multiLevelType w:val="multilevel"/>
    <w:tmpl w:val="7C4A840A"/>
    <w:lvl w:ilvl="0">
      <w:start w:val="1"/>
      <w:numFmt w:val="decimal"/>
      <w:lvlText w:val="%1."/>
      <w:lvlJc w:val="left"/>
      <w:pPr>
        <w:tabs>
          <w:tab w:val="num" w:pos="3268"/>
        </w:tabs>
        <w:ind w:left="3268" w:hanging="432"/>
      </w:pPr>
      <w:rPr>
        <w:rFonts w:hint="default"/>
        <w:b/>
        <w:sz w:val="96"/>
        <w:szCs w:val="96"/>
      </w:rPr>
    </w:lvl>
    <w:lvl w:ilvl="1">
      <w:start w:val="1"/>
      <w:numFmt w:val="decimal"/>
      <w:lvlText w:val="%1.%2"/>
      <w:lvlJc w:val="left"/>
      <w:pPr>
        <w:tabs>
          <w:tab w:val="num" w:pos="4119"/>
        </w:tabs>
        <w:ind w:left="4119"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81241F3"/>
    <w:multiLevelType w:val="hybridMultilevel"/>
    <w:tmpl w:val="811A69B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84E48B4"/>
    <w:multiLevelType w:val="hybridMultilevel"/>
    <w:tmpl w:val="E548B2D8"/>
    <w:lvl w:ilvl="0" w:tplc="04050005">
      <w:start w:val="1"/>
      <w:numFmt w:val="bullet"/>
      <w:lvlText w:val=""/>
      <w:lvlJc w:val="left"/>
      <w:pPr>
        <w:tabs>
          <w:tab w:val="num" w:pos="720"/>
        </w:tabs>
        <w:ind w:left="720" w:hanging="360"/>
      </w:pPr>
      <w:rPr>
        <w:rFonts w:ascii="Wingdings" w:hAnsi="Wingding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6C1A669A"/>
    <w:multiLevelType w:val="hybridMultilevel"/>
    <w:tmpl w:val="D0003476"/>
    <w:lvl w:ilvl="0" w:tplc="784C7DD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5627355"/>
    <w:multiLevelType w:val="hybridMultilevel"/>
    <w:tmpl w:val="18B2CD08"/>
    <w:lvl w:ilvl="0" w:tplc="B5E6EA6E">
      <w:start w:val="14"/>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A695C1B"/>
    <w:multiLevelType w:val="hybridMultilevel"/>
    <w:tmpl w:val="D372420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7C37206C"/>
    <w:multiLevelType w:val="hybridMultilevel"/>
    <w:tmpl w:val="139801D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E431ABF"/>
    <w:multiLevelType w:val="hybridMultilevel"/>
    <w:tmpl w:val="B38A47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F7C1455"/>
    <w:multiLevelType w:val="hybridMultilevel"/>
    <w:tmpl w:val="456A67E0"/>
    <w:lvl w:ilvl="0" w:tplc="04050005">
      <w:start w:val="1"/>
      <w:numFmt w:val="bullet"/>
      <w:lvlText w:val=""/>
      <w:lvlJc w:val="left"/>
      <w:pPr>
        <w:ind w:left="788" w:hanging="360"/>
      </w:pPr>
      <w:rPr>
        <w:rFonts w:ascii="Wingdings" w:hAnsi="Wingdings"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num w:numId="1">
    <w:abstractNumId w:val="27"/>
  </w:num>
  <w:num w:numId="2">
    <w:abstractNumId w:val="8"/>
  </w:num>
  <w:num w:numId="3">
    <w:abstractNumId w:val="24"/>
  </w:num>
  <w:num w:numId="4">
    <w:abstractNumId w:val="21"/>
  </w:num>
  <w:num w:numId="5">
    <w:abstractNumId w:val="19"/>
  </w:num>
  <w:num w:numId="6">
    <w:abstractNumId w:val="5"/>
  </w:num>
  <w:num w:numId="7">
    <w:abstractNumId w:val="7"/>
  </w:num>
  <w:num w:numId="8">
    <w:abstractNumId w:val="22"/>
  </w:num>
  <w:num w:numId="9">
    <w:abstractNumId w:val="20"/>
  </w:num>
  <w:num w:numId="10">
    <w:abstractNumId w:val="10"/>
  </w:num>
  <w:num w:numId="11">
    <w:abstractNumId w:val="15"/>
  </w:num>
  <w:num w:numId="12">
    <w:abstractNumId w:val="26"/>
  </w:num>
  <w:num w:numId="13">
    <w:abstractNumId w:val="3"/>
  </w:num>
  <w:num w:numId="14">
    <w:abstractNumId w:val="28"/>
  </w:num>
  <w:num w:numId="15">
    <w:abstractNumId w:val="30"/>
  </w:num>
  <w:num w:numId="16">
    <w:abstractNumId w:val="20"/>
  </w:num>
  <w:num w:numId="17">
    <w:abstractNumId w:val="20"/>
  </w:num>
  <w:num w:numId="18">
    <w:abstractNumId w:val="20"/>
  </w:num>
  <w:num w:numId="19">
    <w:abstractNumId w:val="20"/>
  </w:num>
  <w:num w:numId="20">
    <w:abstractNumId w:val="20"/>
  </w:num>
  <w:num w:numId="21">
    <w:abstractNumId w:val="20"/>
  </w:num>
  <w:num w:numId="22">
    <w:abstractNumId w:val="1"/>
  </w:num>
  <w:num w:numId="23">
    <w:abstractNumId w:val="13"/>
  </w:num>
  <w:num w:numId="24">
    <w:abstractNumId w:val="20"/>
  </w:num>
  <w:num w:numId="25">
    <w:abstractNumId w:val="4"/>
  </w:num>
  <w:num w:numId="26">
    <w:abstractNumId w:val="23"/>
  </w:num>
  <w:num w:numId="27">
    <w:abstractNumId w:val="12"/>
  </w:num>
  <w:num w:numId="28">
    <w:abstractNumId w:val="16"/>
  </w:num>
  <w:num w:numId="29">
    <w:abstractNumId w:val="18"/>
  </w:num>
  <w:num w:numId="30">
    <w:abstractNumId w:val="6"/>
  </w:num>
  <w:num w:numId="31">
    <w:abstractNumId w:val="25"/>
  </w:num>
  <w:num w:numId="32">
    <w:abstractNumId w:val="9"/>
  </w:num>
  <w:num w:numId="33">
    <w:abstractNumId w:val="11"/>
  </w:num>
  <w:num w:numId="34">
    <w:abstractNumId w:val="29"/>
  </w:num>
  <w:num w:numId="35">
    <w:abstractNumId w:val="17"/>
  </w:num>
  <w:num w:numId="36">
    <w:abstractNumId w:val="2"/>
  </w:num>
  <w:num w:numId="37">
    <w:abstractNumId w:val="0"/>
  </w:num>
  <w:num w:numId="3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A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o:colormru v:ext="edit" colors="#b45f0a,#ccb0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qgUA83fAtiwAAAA="/>
  </w:docVars>
  <w:rsids>
    <w:rsidRoot w:val="001257BB"/>
    <w:rsid w:val="0000102E"/>
    <w:rsid w:val="0000181D"/>
    <w:rsid w:val="00001CF9"/>
    <w:rsid w:val="00001EC4"/>
    <w:rsid w:val="00002A67"/>
    <w:rsid w:val="00002F81"/>
    <w:rsid w:val="00003B03"/>
    <w:rsid w:val="00003D5D"/>
    <w:rsid w:val="000045C7"/>
    <w:rsid w:val="00004674"/>
    <w:rsid w:val="00005178"/>
    <w:rsid w:val="00006FC4"/>
    <w:rsid w:val="000076E1"/>
    <w:rsid w:val="00010F7F"/>
    <w:rsid w:val="00012C05"/>
    <w:rsid w:val="00012D34"/>
    <w:rsid w:val="00012EB8"/>
    <w:rsid w:val="00012FF3"/>
    <w:rsid w:val="0001356B"/>
    <w:rsid w:val="000145AB"/>
    <w:rsid w:val="00014918"/>
    <w:rsid w:val="00014B9E"/>
    <w:rsid w:val="00015805"/>
    <w:rsid w:val="00015A6A"/>
    <w:rsid w:val="00015F19"/>
    <w:rsid w:val="000162F1"/>
    <w:rsid w:val="00016C44"/>
    <w:rsid w:val="00016CC1"/>
    <w:rsid w:val="00017F00"/>
    <w:rsid w:val="00020C59"/>
    <w:rsid w:val="00021C14"/>
    <w:rsid w:val="00021F8C"/>
    <w:rsid w:val="00023349"/>
    <w:rsid w:val="00023D8D"/>
    <w:rsid w:val="000241AB"/>
    <w:rsid w:val="000254C8"/>
    <w:rsid w:val="0002565F"/>
    <w:rsid w:val="00025BAF"/>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CC2"/>
    <w:rsid w:val="00033D47"/>
    <w:rsid w:val="0003489B"/>
    <w:rsid w:val="00034CA7"/>
    <w:rsid w:val="00034D14"/>
    <w:rsid w:val="00034D84"/>
    <w:rsid w:val="00034E50"/>
    <w:rsid w:val="0003555B"/>
    <w:rsid w:val="00035ADD"/>
    <w:rsid w:val="00036108"/>
    <w:rsid w:val="00036C47"/>
    <w:rsid w:val="00037352"/>
    <w:rsid w:val="0003744F"/>
    <w:rsid w:val="0004002A"/>
    <w:rsid w:val="0004033F"/>
    <w:rsid w:val="000416DE"/>
    <w:rsid w:val="000420FD"/>
    <w:rsid w:val="000424A2"/>
    <w:rsid w:val="00044BB9"/>
    <w:rsid w:val="00045DB2"/>
    <w:rsid w:val="000466DD"/>
    <w:rsid w:val="000466E5"/>
    <w:rsid w:val="000479ED"/>
    <w:rsid w:val="0005009F"/>
    <w:rsid w:val="00050443"/>
    <w:rsid w:val="00050DE6"/>
    <w:rsid w:val="00051005"/>
    <w:rsid w:val="0005132F"/>
    <w:rsid w:val="00051A0C"/>
    <w:rsid w:val="00053453"/>
    <w:rsid w:val="0005407C"/>
    <w:rsid w:val="00054913"/>
    <w:rsid w:val="000600C1"/>
    <w:rsid w:val="00060A50"/>
    <w:rsid w:val="00060E8D"/>
    <w:rsid w:val="00061115"/>
    <w:rsid w:val="000615FE"/>
    <w:rsid w:val="00061AD6"/>
    <w:rsid w:val="00061CA4"/>
    <w:rsid w:val="00062027"/>
    <w:rsid w:val="0006217C"/>
    <w:rsid w:val="000623ED"/>
    <w:rsid w:val="00065D1D"/>
    <w:rsid w:val="00066321"/>
    <w:rsid w:val="0006683E"/>
    <w:rsid w:val="00066CA0"/>
    <w:rsid w:val="00066F08"/>
    <w:rsid w:val="000708D3"/>
    <w:rsid w:val="00070F06"/>
    <w:rsid w:val="00072843"/>
    <w:rsid w:val="00073A13"/>
    <w:rsid w:val="000751B0"/>
    <w:rsid w:val="000768ED"/>
    <w:rsid w:val="00076C85"/>
    <w:rsid w:val="00076FB5"/>
    <w:rsid w:val="00077BD9"/>
    <w:rsid w:val="00077C60"/>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AE7"/>
    <w:rsid w:val="00086416"/>
    <w:rsid w:val="00086B14"/>
    <w:rsid w:val="000872E4"/>
    <w:rsid w:val="00087C67"/>
    <w:rsid w:val="000904F2"/>
    <w:rsid w:val="000904F8"/>
    <w:rsid w:val="00090FF0"/>
    <w:rsid w:val="00091607"/>
    <w:rsid w:val="00091DF2"/>
    <w:rsid w:val="00092E44"/>
    <w:rsid w:val="00093406"/>
    <w:rsid w:val="00093BD9"/>
    <w:rsid w:val="00094617"/>
    <w:rsid w:val="000953EA"/>
    <w:rsid w:val="00095CF4"/>
    <w:rsid w:val="000968BB"/>
    <w:rsid w:val="00096E33"/>
    <w:rsid w:val="0009760B"/>
    <w:rsid w:val="000977EF"/>
    <w:rsid w:val="000978EE"/>
    <w:rsid w:val="000A0179"/>
    <w:rsid w:val="000A0724"/>
    <w:rsid w:val="000A0842"/>
    <w:rsid w:val="000A0A2A"/>
    <w:rsid w:val="000A0ADF"/>
    <w:rsid w:val="000A1D56"/>
    <w:rsid w:val="000A242C"/>
    <w:rsid w:val="000A4E8A"/>
    <w:rsid w:val="000A5D6A"/>
    <w:rsid w:val="000A61A6"/>
    <w:rsid w:val="000A6F50"/>
    <w:rsid w:val="000A7CE5"/>
    <w:rsid w:val="000B039A"/>
    <w:rsid w:val="000B17DF"/>
    <w:rsid w:val="000B1A8A"/>
    <w:rsid w:val="000B2F57"/>
    <w:rsid w:val="000B4997"/>
    <w:rsid w:val="000B4BAB"/>
    <w:rsid w:val="000B50F7"/>
    <w:rsid w:val="000B6374"/>
    <w:rsid w:val="000B662C"/>
    <w:rsid w:val="000B6A39"/>
    <w:rsid w:val="000B6B8F"/>
    <w:rsid w:val="000B7A5C"/>
    <w:rsid w:val="000B7E00"/>
    <w:rsid w:val="000C1083"/>
    <w:rsid w:val="000C1E57"/>
    <w:rsid w:val="000C2534"/>
    <w:rsid w:val="000C2D57"/>
    <w:rsid w:val="000C2E35"/>
    <w:rsid w:val="000C31EE"/>
    <w:rsid w:val="000C3223"/>
    <w:rsid w:val="000C34D7"/>
    <w:rsid w:val="000C40C9"/>
    <w:rsid w:val="000C5446"/>
    <w:rsid w:val="000C5B4C"/>
    <w:rsid w:val="000C5C50"/>
    <w:rsid w:val="000C5CB3"/>
    <w:rsid w:val="000C5E50"/>
    <w:rsid w:val="000C632D"/>
    <w:rsid w:val="000C67A9"/>
    <w:rsid w:val="000C6E03"/>
    <w:rsid w:val="000C7C61"/>
    <w:rsid w:val="000C7D43"/>
    <w:rsid w:val="000D0ABD"/>
    <w:rsid w:val="000D0EFE"/>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E0DBE"/>
    <w:rsid w:val="000E24A6"/>
    <w:rsid w:val="000E2857"/>
    <w:rsid w:val="000E28AB"/>
    <w:rsid w:val="000E2908"/>
    <w:rsid w:val="000E376C"/>
    <w:rsid w:val="000E3C16"/>
    <w:rsid w:val="000E4B63"/>
    <w:rsid w:val="000E4F8F"/>
    <w:rsid w:val="000E53E4"/>
    <w:rsid w:val="000E63BF"/>
    <w:rsid w:val="000E69E8"/>
    <w:rsid w:val="000E770C"/>
    <w:rsid w:val="000F0A18"/>
    <w:rsid w:val="000F0F9C"/>
    <w:rsid w:val="000F1537"/>
    <w:rsid w:val="000F43E4"/>
    <w:rsid w:val="000F4615"/>
    <w:rsid w:val="000F6553"/>
    <w:rsid w:val="000F7C62"/>
    <w:rsid w:val="001003F0"/>
    <w:rsid w:val="00100544"/>
    <w:rsid w:val="001008CE"/>
    <w:rsid w:val="00100CB6"/>
    <w:rsid w:val="00100F57"/>
    <w:rsid w:val="00101E74"/>
    <w:rsid w:val="001024CE"/>
    <w:rsid w:val="00102528"/>
    <w:rsid w:val="00103880"/>
    <w:rsid w:val="00103DF6"/>
    <w:rsid w:val="00104453"/>
    <w:rsid w:val="0010453F"/>
    <w:rsid w:val="001046B5"/>
    <w:rsid w:val="00104FA8"/>
    <w:rsid w:val="00105B47"/>
    <w:rsid w:val="0011060E"/>
    <w:rsid w:val="00111E9A"/>
    <w:rsid w:val="00111F10"/>
    <w:rsid w:val="0011277D"/>
    <w:rsid w:val="00113F32"/>
    <w:rsid w:val="001140DD"/>
    <w:rsid w:val="00114362"/>
    <w:rsid w:val="001143E0"/>
    <w:rsid w:val="001148CF"/>
    <w:rsid w:val="00114C97"/>
    <w:rsid w:val="00115372"/>
    <w:rsid w:val="001155C8"/>
    <w:rsid w:val="00116AF7"/>
    <w:rsid w:val="00117AD9"/>
    <w:rsid w:val="0012002E"/>
    <w:rsid w:val="00120BE2"/>
    <w:rsid w:val="00121213"/>
    <w:rsid w:val="001215F7"/>
    <w:rsid w:val="00121655"/>
    <w:rsid w:val="00121C84"/>
    <w:rsid w:val="00121CBB"/>
    <w:rsid w:val="001225EB"/>
    <w:rsid w:val="001228EE"/>
    <w:rsid w:val="00122F11"/>
    <w:rsid w:val="0012340F"/>
    <w:rsid w:val="00123A01"/>
    <w:rsid w:val="00124387"/>
    <w:rsid w:val="00124C9B"/>
    <w:rsid w:val="001251C9"/>
    <w:rsid w:val="001253EF"/>
    <w:rsid w:val="001257BB"/>
    <w:rsid w:val="001259B8"/>
    <w:rsid w:val="00125AAA"/>
    <w:rsid w:val="0012628E"/>
    <w:rsid w:val="00127350"/>
    <w:rsid w:val="00127540"/>
    <w:rsid w:val="001277D5"/>
    <w:rsid w:val="00131A83"/>
    <w:rsid w:val="00131E1E"/>
    <w:rsid w:val="00132F06"/>
    <w:rsid w:val="00133C23"/>
    <w:rsid w:val="001343CC"/>
    <w:rsid w:val="00134581"/>
    <w:rsid w:val="001346F1"/>
    <w:rsid w:val="0013521C"/>
    <w:rsid w:val="00135313"/>
    <w:rsid w:val="00135698"/>
    <w:rsid w:val="001365AC"/>
    <w:rsid w:val="001367E5"/>
    <w:rsid w:val="00136F53"/>
    <w:rsid w:val="00137C00"/>
    <w:rsid w:val="001400D9"/>
    <w:rsid w:val="00140601"/>
    <w:rsid w:val="0014094B"/>
    <w:rsid w:val="001420C8"/>
    <w:rsid w:val="00142B95"/>
    <w:rsid w:val="00142F78"/>
    <w:rsid w:val="00143D91"/>
    <w:rsid w:val="0014450C"/>
    <w:rsid w:val="001453DA"/>
    <w:rsid w:val="00145F09"/>
    <w:rsid w:val="001472B3"/>
    <w:rsid w:val="00147789"/>
    <w:rsid w:val="001477F1"/>
    <w:rsid w:val="00147BF0"/>
    <w:rsid w:val="00151027"/>
    <w:rsid w:val="00151029"/>
    <w:rsid w:val="0015164B"/>
    <w:rsid w:val="00152342"/>
    <w:rsid w:val="001529CD"/>
    <w:rsid w:val="00152B9B"/>
    <w:rsid w:val="0015331B"/>
    <w:rsid w:val="001533A4"/>
    <w:rsid w:val="00153681"/>
    <w:rsid w:val="00153D49"/>
    <w:rsid w:val="001549B8"/>
    <w:rsid w:val="0015537C"/>
    <w:rsid w:val="0015585E"/>
    <w:rsid w:val="001576DD"/>
    <w:rsid w:val="00160128"/>
    <w:rsid w:val="001601E1"/>
    <w:rsid w:val="00160547"/>
    <w:rsid w:val="001611A0"/>
    <w:rsid w:val="00161825"/>
    <w:rsid w:val="00161EC7"/>
    <w:rsid w:val="00161EEF"/>
    <w:rsid w:val="00161FE5"/>
    <w:rsid w:val="0016212D"/>
    <w:rsid w:val="0016329F"/>
    <w:rsid w:val="00164005"/>
    <w:rsid w:val="00165176"/>
    <w:rsid w:val="00165474"/>
    <w:rsid w:val="0016558F"/>
    <w:rsid w:val="0016586B"/>
    <w:rsid w:val="00166A9B"/>
    <w:rsid w:val="00167877"/>
    <w:rsid w:val="0016789E"/>
    <w:rsid w:val="00167DE6"/>
    <w:rsid w:val="00170084"/>
    <w:rsid w:val="00170D87"/>
    <w:rsid w:val="0017122F"/>
    <w:rsid w:val="001718AA"/>
    <w:rsid w:val="00171DC4"/>
    <w:rsid w:val="00172676"/>
    <w:rsid w:val="00172CBF"/>
    <w:rsid w:val="001733CD"/>
    <w:rsid w:val="001733F9"/>
    <w:rsid w:val="0017496C"/>
    <w:rsid w:val="0017565D"/>
    <w:rsid w:val="00175849"/>
    <w:rsid w:val="00175A42"/>
    <w:rsid w:val="00175D0B"/>
    <w:rsid w:val="00176B47"/>
    <w:rsid w:val="00177CF6"/>
    <w:rsid w:val="00177FAA"/>
    <w:rsid w:val="00180AC5"/>
    <w:rsid w:val="0018196B"/>
    <w:rsid w:val="001822A7"/>
    <w:rsid w:val="00182D3A"/>
    <w:rsid w:val="0018305E"/>
    <w:rsid w:val="001832B6"/>
    <w:rsid w:val="00183450"/>
    <w:rsid w:val="00184015"/>
    <w:rsid w:val="001853A0"/>
    <w:rsid w:val="00185F60"/>
    <w:rsid w:val="00186F3C"/>
    <w:rsid w:val="00190271"/>
    <w:rsid w:val="0019056D"/>
    <w:rsid w:val="00190AC6"/>
    <w:rsid w:val="00190C3C"/>
    <w:rsid w:val="001911D8"/>
    <w:rsid w:val="00191628"/>
    <w:rsid w:val="00191F54"/>
    <w:rsid w:val="001932B3"/>
    <w:rsid w:val="001945AA"/>
    <w:rsid w:val="0019461B"/>
    <w:rsid w:val="00194F0D"/>
    <w:rsid w:val="0019516F"/>
    <w:rsid w:val="001962AA"/>
    <w:rsid w:val="00197395"/>
    <w:rsid w:val="001A02DA"/>
    <w:rsid w:val="001A0EE8"/>
    <w:rsid w:val="001A0EFD"/>
    <w:rsid w:val="001A10C9"/>
    <w:rsid w:val="001A1BCA"/>
    <w:rsid w:val="001A1C3A"/>
    <w:rsid w:val="001A3920"/>
    <w:rsid w:val="001A4070"/>
    <w:rsid w:val="001A4BDA"/>
    <w:rsid w:val="001A4CF0"/>
    <w:rsid w:val="001A4DA4"/>
    <w:rsid w:val="001A644C"/>
    <w:rsid w:val="001A6602"/>
    <w:rsid w:val="001A6A66"/>
    <w:rsid w:val="001A6DCD"/>
    <w:rsid w:val="001A72C9"/>
    <w:rsid w:val="001A7483"/>
    <w:rsid w:val="001A7755"/>
    <w:rsid w:val="001A7C0E"/>
    <w:rsid w:val="001B008B"/>
    <w:rsid w:val="001B0150"/>
    <w:rsid w:val="001B0410"/>
    <w:rsid w:val="001B084B"/>
    <w:rsid w:val="001B0EE3"/>
    <w:rsid w:val="001B108C"/>
    <w:rsid w:val="001B12E9"/>
    <w:rsid w:val="001B1580"/>
    <w:rsid w:val="001B1DFF"/>
    <w:rsid w:val="001B343F"/>
    <w:rsid w:val="001B44DF"/>
    <w:rsid w:val="001B51E3"/>
    <w:rsid w:val="001B61E1"/>
    <w:rsid w:val="001B6C75"/>
    <w:rsid w:val="001B7197"/>
    <w:rsid w:val="001B78DF"/>
    <w:rsid w:val="001B7F16"/>
    <w:rsid w:val="001C17C1"/>
    <w:rsid w:val="001C1897"/>
    <w:rsid w:val="001C2792"/>
    <w:rsid w:val="001C3B76"/>
    <w:rsid w:val="001C3BF7"/>
    <w:rsid w:val="001C3F32"/>
    <w:rsid w:val="001C44E3"/>
    <w:rsid w:val="001C461B"/>
    <w:rsid w:val="001C4759"/>
    <w:rsid w:val="001C57FC"/>
    <w:rsid w:val="001C5AFE"/>
    <w:rsid w:val="001C5B1A"/>
    <w:rsid w:val="001C712D"/>
    <w:rsid w:val="001C745E"/>
    <w:rsid w:val="001D04C4"/>
    <w:rsid w:val="001D05EE"/>
    <w:rsid w:val="001D0A63"/>
    <w:rsid w:val="001D0CA5"/>
    <w:rsid w:val="001D1332"/>
    <w:rsid w:val="001D2654"/>
    <w:rsid w:val="001D2AF1"/>
    <w:rsid w:val="001D30F4"/>
    <w:rsid w:val="001D361B"/>
    <w:rsid w:val="001D50B6"/>
    <w:rsid w:val="001D71D3"/>
    <w:rsid w:val="001E087F"/>
    <w:rsid w:val="001E0B56"/>
    <w:rsid w:val="001E15CE"/>
    <w:rsid w:val="001E281B"/>
    <w:rsid w:val="001E2D09"/>
    <w:rsid w:val="001E2E0B"/>
    <w:rsid w:val="001E31D6"/>
    <w:rsid w:val="001E3D4D"/>
    <w:rsid w:val="001E4878"/>
    <w:rsid w:val="001E5349"/>
    <w:rsid w:val="001E5C66"/>
    <w:rsid w:val="001E66F3"/>
    <w:rsid w:val="001E718F"/>
    <w:rsid w:val="001F0907"/>
    <w:rsid w:val="001F097A"/>
    <w:rsid w:val="001F161A"/>
    <w:rsid w:val="001F21AD"/>
    <w:rsid w:val="001F2999"/>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952"/>
    <w:rsid w:val="00203A54"/>
    <w:rsid w:val="002047C6"/>
    <w:rsid w:val="00204F6C"/>
    <w:rsid w:val="00205974"/>
    <w:rsid w:val="00205E78"/>
    <w:rsid w:val="00205F66"/>
    <w:rsid w:val="00206E82"/>
    <w:rsid w:val="002079A7"/>
    <w:rsid w:val="00210303"/>
    <w:rsid w:val="002107BA"/>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2BE"/>
    <w:rsid w:val="002203E1"/>
    <w:rsid w:val="00220D6D"/>
    <w:rsid w:val="002210E8"/>
    <w:rsid w:val="00221254"/>
    <w:rsid w:val="0022137F"/>
    <w:rsid w:val="002219DC"/>
    <w:rsid w:val="00221A47"/>
    <w:rsid w:val="00222CC0"/>
    <w:rsid w:val="00223807"/>
    <w:rsid w:val="00224064"/>
    <w:rsid w:val="002249CD"/>
    <w:rsid w:val="00224D76"/>
    <w:rsid w:val="002259DF"/>
    <w:rsid w:val="0022702E"/>
    <w:rsid w:val="0023036D"/>
    <w:rsid w:val="00230EBD"/>
    <w:rsid w:val="002318D1"/>
    <w:rsid w:val="00232195"/>
    <w:rsid w:val="002326DA"/>
    <w:rsid w:val="00232844"/>
    <w:rsid w:val="00232B73"/>
    <w:rsid w:val="00232DB0"/>
    <w:rsid w:val="0023334C"/>
    <w:rsid w:val="00233A71"/>
    <w:rsid w:val="00233FCE"/>
    <w:rsid w:val="002341C9"/>
    <w:rsid w:val="00234A54"/>
    <w:rsid w:val="00234EA6"/>
    <w:rsid w:val="00240195"/>
    <w:rsid w:val="0024033E"/>
    <w:rsid w:val="00240494"/>
    <w:rsid w:val="00240B10"/>
    <w:rsid w:val="00241463"/>
    <w:rsid w:val="00241D71"/>
    <w:rsid w:val="00242203"/>
    <w:rsid w:val="0024243A"/>
    <w:rsid w:val="00242C5D"/>
    <w:rsid w:val="00242DBC"/>
    <w:rsid w:val="00242F82"/>
    <w:rsid w:val="002435DE"/>
    <w:rsid w:val="0024368F"/>
    <w:rsid w:val="00243F65"/>
    <w:rsid w:val="002444D0"/>
    <w:rsid w:val="00244AE9"/>
    <w:rsid w:val="002455D2"/>
    <w:rsid w:val="00246865"/>
    <w:rsid w:val="00247B21"/>
    <w:rsid w:val="00247C4F"/>
    <w:rsid w:val="00250CAC"/>
    <w:rsid w:val="002510FE"/>
    <w:rsid w:val="002511FE"/>
    <w:rsid w:val="002516ED"/>
    <w:rsid w:val="002524C6"/>
    <w:rsid w:val="00252BF8"/>
    <w:rsid w:val="0025422F"/>
    <w:rsid w:val="00254BC0"/>
    <w:rsid w:val="0025511B"/>
    <w:rsid w:val="002551BA"/>
    <w:rsid w:val="002555C6"/>
    <w:rsid w:val="002561EC"/>
    <w:rsid w:val="00260EAC"/>
    <w:rsid w:val="002620FC"/>
    <w:rsid w:val="00262F0D"/>
    <w:rsid w:val="002636F3"/>
    <w:rsid w:val="00263EA4"/>
    <w:rsid w:val="002649AD"/>
    <w:rsid w:val="00264FDC"/>
    <w:rsid w:val="002652DE"/>
    <w:rsid w:val="00265DBE"/>
    <w:rsid w:val="00267196"/>
    <w:rsid w:val="00267E2B"/>
    <w:rsid w:val="002701B4"/>
    <w:rsid w:val="00270626"/>
    <w:rsid w:val="002727FC"/>
    <w:rsid w:val="0027428B"/>
    <w:rsid w:val="0027453A"/>
    <w:rsid w:val="00274B2E"/>
    <w:rsid w:val="00275356"/>
    <w:rsid w:val="00275C8C"/>
    <w:rsid w:val="00275D8F"/>
    <w:rsid w:val="002767CA"/>
    <w:rsid w:val="00277806"/>
    <w:rsid w:val="00280AE4"/>
    <w:rsid w:val="002814CB"/>
    <w:rsid w:val="0028170E"/>
    <w:rsid w:val="00281970"/>
    <w:rsid w:val="0028207C"/>
    <w:rsid w:val="00283214"/>
    <w:rsid w:val="00283ADE"/>
    <w:rsid w:val="0028518D"/>
    <w:rsid w:val="002857F9"/>
    <w:rsid w:val="002858AE"/>
    <w:rsid w:val="00285EFF"/>
    <w:rsid w:val="002860BC"/>
    <w:rsid w:val="00287087"/>
    <w:rsid w:val="0029104F"/>
    <w:rsid w:val="0029135B"/>
    <w:rsid w:val="0029142F"/>
    <w:rsid w:val="00292BCC"/>
    <w:rsid w:val="00292EEE"/>
    <w:rsid w:val="00293C88"/>
    <w:rsid w:val="0029481A"/>
    <w:rsid w:val="002968DF"/>
    <w:rsid w:val="00296B68"/>
    <w:rsid w:val="00297106"/>
    <w:rsid w:val="00297293"/>
    <w:rsid w:val="002A001E"/>
    <w:rsid w:val="002A00B6"/>
    <w:rsid w:val="002A02E1"/>
    <w:rsid w:val="002A07AE"/>
    <w:rsid w:val="002A29CA"/>
    <w:rsid w:val="002A2B14"/>
    <w:rsid w:val="002A2C6B"/>
    <w:rsid w:val="002A31EC"/>
    <w:rsid w:val="002A403E"/>
    <w:rsid w:val="002A4082"/>
    <w:rsid w:val="002A420E"/>
    <w:rsid w:val="002A4465"/>
    <w:rsid w:val="002A57BF"/>
    <w:rsid w:val="002A7315"/>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D05"/>
    <w:rsid w:val="002C03B3"/>
    <w:rsid w:val="002C1F08"/>
    <w:rsid w:val="002C2F49"/>
    <w:rsid w:val="002C3283"/>
    <w:rsid w:val="002C3694"/>
    <w:rsid w:val="002C427F"/>
    <w:rsid w:val="002C477A"/>
    <w:rsid w:val="002C5F85"/>
    <w:rsid w:val="002C6602"/>
    <w:rsid w:val="002C6C0E"/>
    <w:rsid w:val="002C764A"/>
    <w:rsid w:val="002D0272"/>
    <w:rsid w:val="002D0DF1"/>
    <w:rsid w:val="002D1145"/>
    <w:rsid w:val="002D1BB5"/>
    <w:rsid w:val="002D3179"/>
    <w:rsid w:val="002D3B8F"/>
    <w:rsid w:val="002D4473"/>
    <w:rsid w:val="002D481A"/>
    <w:rsid w:val="002D4CDD"/>
    <w:rsid w:val="002D5C05"/>
    <w:rsid w:val="002D5E9B"/>
    <w:rsid w:val="002D70E5"/>
    <w:rsid w:val="002D7DF3"/>
    <w:rsid w:val="002D7E0B"/>
    <w:rsid w:val="002E018B"/>
    <w:rsid w:val="002E03A4"/>
    <w:rsid w:val="002E03ED"/>
    <w:rsid w:val="002E09CC"/>
    <w:rsid w:val="002E2AB4"/>
    <w:rsid w:val="002E3830"/>
    <w:rsid w:val="002E49D1"/>
    <w:rsid w:val="002E4F52"/>
    <w:rsid w:val="002E5157"/>
    <w:rsid w:val="002E560C"/>
    <w:rsid w:val="002E5757"/>
    <w:rsid w:val="002E5EC7"/>
    <w:rsid w:val="002E5F4A"/>
    <w:rsid w:val="002E6BF1"/>
    <w:rsid w:val="002E7306"/>
    <w:rsid w:val="002E755F"/>
    <w:rsid w:val="002E7C1C"/>
    <w:rsid w:val="002F1030"/>
    <w:rsid w:val="002F1ED8"/>
    <w:rsid w:val="002F3264"/>
    <w:rsid w:val="002F3421"/>
    <w:rsid w:val="002F398F"/>
    <w:rsid w:val="002F3BBB"/>
    <w:rsid w:val="002F3CA2"/>
    <w:rsid w:val="002F3F4A"/>
    <w:rsid w:val="002F53CA"/>
    <w:rsid w:val="002F5761"/>
    <w:rsid w:val="002F64DF"/>
    <w:rsid w:val="002F654B"/>
    <w:rsid w:val="002F6CDF"/>
    <w:rsid w:val="002F74D0"/>
    <w:rsid w:val="002F79B9"/>
    <w:rsid w:val="00300092"/>
    <w:rsid w:val="003002EC"/>
    <w:rsid w:val="003009BA"/>
    <w:rsid w:val="00301453"/>
    <w:rsid w:val="00302106"/>
    <w:rsid w:val="00302C92"/>
    <w:rsid w:val="00304EAE"/>
    <w:rsid w:val="003057E9"/>
    <w:rsid w:val="0030634C"/>
    <w:rsid w:val="00306370"/>
    <w:rsid w:val="00306602"/>
    <w:rsid w:val="0030725F"/>
    <w:rsid w:val="00307435"/>
    <w:rsid w:val="00307CDF"/>
    <w:rsid w:val="0031095C"/>
    <w:rsid w:val="003109F5"/>
    <w:rsid w:val="003118C3"/>
    <w:rsid w:val="00311D74"/>
    <w:rsid w:val="00311EE9"/>
    <w:rsid w:val="003126C4"/>
    <w:rsid w:val="003140FF"/>
    <w:rsid w:val="003162F9"/>
    <w:rsid w:val="00316320"/>
    <w:rsid w:val="00317C7C"/>
    <w:rsid w:val="00317F08"/>
    <w:rsid w:val="00320144"/>
    <w:rsid w:val="003208C9"/>
    <w:rsid w:val="00321123"/>
    <w:rsid w:val="0032113C"/>
    <w:rsid w:val="003219C0"/>
    <w:rsid w:val="003228B7"/>
    <w:rsid w:val="00323D4A"/>
    <w:rsid w:val="00323F0A"/>
    <w:rsid w:val="00324B35"/>
    <w:rsid w:val="00324F0B"/>
    <w:rsid w:val="00325AE9"/>
    <w:rsid w:val="0032607A"/>
    <w:rsid w:val="003265E2"/>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1081"/>
    <w:rsid w:val="00341F9E"/>
    <w:rsid w:val="0034231D"/>
    <w:rsid w:val="003429BC"/>
    <w:rsid w:val="00342A35"/>
    <w:rsid w:val="0034345F"/>
    <w:rsid w:val="003448F2"/>
    <w:rsid w:val="00344AF2"/>
    <w:rsid w:val="0034559C"/>
    <w:rsid w:val="00346C2D"/>
    <w:rsid w:val="0034714A"/>
    <w:rsid w:val="003502EE"/>
    <w:rsid w:val="003512A8"/>
    <w:rsid w:val="00351E88"/>
    <w:rsid w:val="00352009"/>
    <w:rsid w:val="00352C14"/>
    <w:rsid w:val="00353858"/>
    <w:rsid w:val="00354B32"/>
    <w:rsid w:val="00354C4E"/>
    <w:rsid w:val="00355B05"/>
    <w:rsid w:val="003570F9"/>
    <w:rsid w:val="003575EB"/>
    <w:rsid w:val="00357B70"/>
    <w:rsid w:val="003603FE"/>
    <w:rsid w:val="003606D9"/>
    <w:rsid w:val="00360802"/>
    <w:rsid w:val="00360A55"/>
    <w:rsid w:val="00361768"/>
    <w:rsid w:val="00361B32"/>
    <w:rsid w:val="00361CE9"/>
    <w:rsid w:val="00362796"/>
    <w:rsid w:val="0036331E"/>
    <w:rsid w:val="0036443F"/>
    <w:rsid w:val="003647E9"/>
    <w:rsid w:val="00364EF7"/>
    <w:rsid w:val="003650AA"/>
    <w:rsid w:val="0036542C"/>
    <w:rsid w:val="0036581C"/>
    <w:rsid w:val="0036630E"/>
    <w:rsid w:val="003677BB"/>
    <w:rsid w:val="003705CC"/>
    <w:rsid w:val="00370F28"/>
    <w:rsid w:val="00371BAF"/>
    <w:rsid w:val="00371BC9"/>
    <w:rsid w:val="003723B0"/>
    <w:rsid w:val="00373D84"/>
    <w:rsid w:val="00373E76"/>
    <w:rsid w:val="003744BE"/>
    <w:rsid w:val="00374E56"/>
    <w:rsid w:val="00374F43"/>
    <w:rsid w:val="00375039"/>
    <w:rsid w:val="003752EA"/>
    <w:rsid w:val="00375692"/>
    <w:rsid w:val="00375C01"/>
    <w:rsid w:val="0037651C"/>
    <w:rsid w:val="00376CBF"/>
    <w:rsid w:val="003772EC"/>
    <w:rsid w:val="003777E4"/>
    <w:rsid w:val="00380025"/>
    <w:rsid w:val="00380203"/>
    <w:rsid w:val="00380D5B"/>
    <w:rsid w:val="00381424"/>
    <w:rsid w:val="00381E59"/>
    <w:rsid w:val="00381F68"/>
    <w:rsid w:val="00382156"/>
    <w:rsid w:val="00382992"/>
    <w:rsid w:val="003834C4"/>
    <w:rsid w:val="00383CA0"/>
    <w:rsid w:val="00383D34"/>
    <w:rsid w:val="00383D76"/>
    <w:rsid w:val="00383E88"/>
    <w:rsid w:val="00385BA8"/>
    <w:rsid w:val="003871D1"/>
    <w:rsid w:val="00390383"/>
    <w:rsid w:val="003907C6"/>
    <w:rsid w:val="00390B1C"/>
    <w:rsid w:val="0039124D"/>
    <w:rsid w:val="003923AF"/>
    <w:rsid w:val="00392497"/>
    <w:rsid w:val="0039407A"/>
    <w:rsid w:val="003940A5"/>
    <w:rsid w:val="0039474C"/>
    <w:rsid w:val="0039489B"/>
    <w:rsid w:val="003956BD"/>
    <w:rsid w:val="003964BA"/>
    <w:rsid w:val="00396E1F"/>
    <w:rsid w:val="00396FDB"/>
    <w:rsid w:val="003973F4"/>
    <w:rsid w:val="003A0327"/>
    <w:rsid w:val="003A26D4"/>
    <w:rsid w:val="003A2AB4"/>
    <w:rsid w:val="003A35EF"/>
    <w:rsid w:val="003A3A27"/>
    <w:rsid w:val="003A41C7"/>
    <w:rsid w:val="003A4A03"/>
    <w:rsid w:val="003A4DD1"/>
    <w:rsid w:val="003A6E08"/>
    <w:rsid w:val="003A734C"/>
    <w:rsid w:val="003A7F6A"/>
    <w:rsid w:val="003B1E22"/>
    <w:rsid w:val="003B2B1B"/>
    <w:rsid w:val="003B45DD"/>
    <w:rsid w:val="003B4721"/>
    <w:rsid w:val="003B50F7"/>
    <w:rsid w:val="003B54BD"/>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868"/>
    <w:rsid w:val="003C3400"/>
    <w:rsid w:val="003C463E"/>
    <w:rsid w:val="003C4A68"/>
    <w:rsid w:val="003C4B1D"/>
    <w:rsid w:val="003C59EB"/>
    <w:rsid w:val="003C63A2"/>
    <w:rsid w:val="003C6469"/>
    <w:rsid w:val="003C6F85"/>
    <w:rsid w:val="003C797D"/>
    <w:rsid w:val="003C7C0F"/>
    <w:rsid w:val="003D04C9"/>
    <w:rsid w:val="003D06BF"/>
    <w:rsid w:val="003D10AD"/>
    <w:rsid w:val="003D13C4"/>
    <w:rsid w:val="003D1945"/>
    <w:rsid w:val="003D1E7B"/>
    <w:rsid w:val="003D2163"/>
    <w:rsid w:val="003D2925"/>
    <w:rsid w:val="003D2F23"/>
    <w:rsid w:val="003D2FC4"/>
    <w:rsid w:val="003D30A3"/>
    <w:rsid w:val="003D4069"/>
    <w:rsid w:val="003D4571"/>
    <w:rsid w:val="003D5628"/>
    <w:rsid w:val="003E006A"/>
    <w:rsid w:val="003E0429"/>
    <w:rsid w:val="003E110B"/>
    <w:rsid w:val="003E12C8"/>
    <w:rsid w:val="003E42BE"/>
    <w:rsid w:val="003E48EC"/>
    <w:rsid w:val="003E4A69"/>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F42"/>
    <w:rsid w:val="003F62BF"/>
    <w:rsid w:val="003F765E"/>
    <w:rsid w:val="003F7C83"/>
    <w:rsid w:val="004000C9"/>
    <w:rsid w:val="00400984"/>
    <w:rsid w:val="00401487"/>
    <w:rsid w:val="004018A3"/>
    <w:rsid w:val="00402CB3"/>
    <w:rsid w:val="00403B4E"/>
    <w:rsid w:val="004042BE"/>
    <w:rsid w:val="00405307"/>
    <w:rsid w:val="0040611E"/>
    <w:rsid w:val="0040659E"/>
    <w:rsid w:val="004078F2"/>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7021"/>
    <w:rsid w:val="00420C00"/>
    <w:rsid w:val="0042196C"/>
    <w:rsid w:val="00422D7D"/>
    <w:rsid w:val="00423A8F"/>
    <w:rsid w:val="004248AD"/>
    <w:rsid w:val="004250D5"/>
    <w:rsid w:val="004251E6"/>
    <w:rsid w:val="004253AF"/>
    <w:rsid w:val="004262FE"/>
    <w:rsid w:val="00426CF8"/>
    <w:rsid w:val="00427447"/>
    <w:rsid w:val="00427613"/>
    <w:rsid w:val="00427810"/>
    <w:rsid w:val="00427EDC"/>
    <w:rsid w:val="00430824"/>
    <w:rsid w:val="00430F26"/>
    <w:rsid w:val="00431616"/>
    <w:rsid w:val="00431E84"/>
    <w:rsid w:val="00432872"/>
    <w:rsid w:val="0043305F"/>
    <w:rsid w:val="004332D2"/>
    <w:rsid w:val="0043386E"/>
    <w:rsid w:val="00433F18"/>
    <w:rsid w:val="00434315"/>
    <w:rsid w:val="00434E29"/>
    <w:rsid w:val="00435C5F"/>
    <w:rsid w:val="00435E51"/>
    <w:rsid w:val="00436112"/>
    <w:rsid w:val="004366BF"/>
    <w:rsid w:val="004370E2"/>
    <w:rsid w:val="004400DF"/>
    <w:rsid w:val="004401A2"/>
    <w:rsid w:val="00440B8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29B7"/>
    <w:rsid w:val="00452F88"/>
    <w:rsid w:val="00454329"/>
    <w:rsid w:val="00454723"/>
    <w:rsid w:val="0045482E"/>
    <w:rsid w:val="00454A99"/>
    <w:rsid w:val="00455885"/>
    <w:rsid w:val="0045598B"/>
    <w:rsid w:val="004575B9"/>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54D0"/>
    <w:rsid w:val="004657E0"/>
    <w:rsid w:val="00466AA5"/>
    <w:rsid w:val="0046796F"/>
    <w:rsid w:val="004705FE"/>
    <w:rsid w:val="004712B1"/>
    <w:rsid w:val="0047255A"/>
    <w:rsid w:val="004726D2"/>
    <w:rsid w:val="004732EB"/>
    <w:rsid w:val="00473615"/>
    <w:rsid w:val="00475297"/>
    <w:rsid w:val="00475472"/>
    <w:rsid w:val="00475936"/>
    <w:rsid w:val="00475F55"/>
    <w:rsid w:val="004762CE"/>
    <w:rsid w:val="00477125"/>
    <w:rsid w:val="004771A3"/>
    <w:rsid w:val="0047739B"/>
    <w:rsid w:val="004775CD"/>
    <w:rsid w:val="00477720"/>
    <w:rsid w:val="00477965"/>
    <w:rsid w:val="00477F84"/>
    <w:rsid w:val="00480790"/>
    <w:rsid w:val="00480B7F"/>
    <w:rsid w:val="00480DD9"/>
    <w:rsid w:val="004810DA"/>
    <w:rsid w:val="00481344"/>
    <w:rsid w:val="00482489"/>
    <w:rsid w:val="004833E0"/>
    <w:rsid w:val="00484980"/>
    <w:rsid w:val="00484A02"/>
    <w:rsid w:val="0048529F"/>
    <w:rsid w:val="00486168"/>
    <w:rsid w:val="0048679D"/>
    <w:rsid w:val="00487966"/>
    <w:rsid w:val="00487B6B"/>
    <w:rsid w:val="00490A81"/>
    <w:rsid w:val="00490B46"/>
    <w:rsid w:val="00491937"/>
    <w:rsid w:val="00492F71"/>
    <w:rsid w:val="00493097"/>
    <w:rsid w:val="0049351A"/>
    <w:rsid w:val="00493932"/>
    <w:rsid w:val="00494A65"/>
    <w:rsid w:val="00495B35"/>
    <w:rsid w:val="0049657C"/>
    <w:rsid w:val="0049782E"/>
    <w:rsid w:val="00497982"/>
    <w:rsid w:val="00497BFC"/>
    <w:rsid w:val="004A01D0"/>
    <w:rsid w:val="004A0F65"/>
    <w:rsid w:val="004A1048"/>
    <w:rsid w:val="004A15C3"/>
    <w:rsid w:val="004A1ED8"/>
    <w:rsid w:val="004A1FD3"/>
    <w:rsid w:val="004A397D"/>
    <w:rsid w:val="004A4640"/>
    <w:rsid w:val="004A493E"/>
    <w:rsid w:val="004A509F"/>
    <w:rsid w:val="004A695B"/>
    <w:rsid w:val="004A6F1C"/>
    <w:rsid w:val="004A75AC"/>
    <w:rsid w:val="004B0A6E"/>
    <w:rsid w:val="004B157B"/>
    <w:rsid w:val="004B1FBB"/>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34A"/>
    <w:rsid w:val="004C0957"/>
    <w:rsid w:val="004C177E"/>
    <w:rsid w:val="004C2061"/>
    <w:rsid w:val="004C2A69"/>
    <w:rsid w:val="004C32CC"/>
    <w:rsid w:val="004C3417"/>
    <w:rsid w:val="004C357B"/>
    <w:rsid w:val="004C373C"/>
    <w:rsid w:val="004C4693"/>
    <w:rsid w:val="004C46B3"/>
    <w:rsid w:val="004C4C44"/>
    <w:rsid w:val="004C52D1"/>
    <w:rsid w:val="004C539D"/>
    <w:rsid w:val="004C6E62"/>
    <w:rsid w:val="004C74E4"/>
    <w:rsid w:val="004C76EB"/>
    <w:rsid w:val="004C7DAA"/>
    <w:rsid w:val="004D043B"/>
    <w:rsid w:val="004D127F"/>
    <w:rsid w:val="004D3250"/>
    <w:rsid w:val="004D3C93"/>
    <w:rsid w:val="004D4FE8"/>
    <w:rsid w:val="004D513E"/>
    <w:rsid w:val="004D5E1B"/>
    <w:rsid w:val="004D5FC7"/>
    <w:rsid w:val="004D68DF"/>
    <w:rsid w:val="004D7654"/>
    <w:rsid w:val="004E04C9"/>
    <w:rsid w:val="004E1575"/>
    <w:rsid w:val="004E1AEA"/>
    <w:rsid w:val="004E304D"/>
    <w:rsid w:val="004E39DE"/>
    <w:rsid w:val="004E68CB"/>
    <w:rsid w:val="004F030D"/>
    <w:rsid w:val="004F0C39"/>
    <w:rsid w:val="004F1842"/>
    <w:rsid w:val="004F1D62"/>
    <w:rsid w:val="004F2465"/>
    <w:rsid w:val="004F27CE"/>
    <w:rsid w:val="004F2D5E"/>
    <w:rsid w:val="004F4350"/>
    <w:rsid w:val="004F4BF1"/>
    <w:rsid w:val="004F7466"/>
    <w:rsid w:val="004F76B8"/>
    <w:rsid w:val="004F7A48"/>
    <w:rsid w:val="004F7FB8"/>
    <w:rsid w:val="0050070C"/>
    <w:rsid w:val="00501E14"/>
    <w:rsid w:val="00502683"/>
    <w:rsid w:val="0050274F"/>
    <w:rsid w:val="00503D92"/>
    <w:rsid w:val="005040D7"/>
    <w:rsid w:val="00504154"/>
    <w:rsid w:val="00504300"/>
    <w:rsid w:val="005044F6"/>
    <w:rsid w:val="00504E0E"/>
    <w:rsid w:val="00504ED2"/>
    <w:rsid w:val="00505152"/>
    <w:rsid w:val="00505A8D"/>
    <w:rsid w:val="00505C45"/>
    <w:rsid w:val="005063FD"/>
    <w:rsid w:val="00506645"/>
    <w:rsid w:val="00506DE1"/>
    <w:rsid w:val="005075AF"/>
    <w:rsid w:val="00507CD9"/>
    <w:rsid w:val="0051081C"/>
    <w:rsid w:val="00513439"/>
    <w:rsid w:val="00513C78"/>
    <w:rsid w:val="00514528"/>
    <w:rsid w:val="00514D1D"/>
    <w:rsid w:val="00514D38"/>
    <w:rsid w:val="005155DE"/>
    <w:rsid w:val="00515C20"/>
    <w:rsid w:val="005167E3"/>
    <w:rsid w:val="005170FA"/>
    <w:rsid w:val="00517340"/>
    <w:rsid w:val="0051762A"/>
    <w:rsid w:val="005177E2"/>
    <w:rsid w:val="0052098C"/>
    <w:rsid w:val="00521447"/>
    <w:rsid w:val="00521C83"/>
    <w:rsid w:val="005221E0"/>
    <w:rsid w:val="00522910"/>
    <w:rsid w:val="0052383A"/>
    <w:rsid w:val="00524A9B"/>
    <w:rsid w:val="00524B4E"/>
    <w:rsid w:val="00524D7D"/>
    <w:rsid w:val="0052504C"/>
    <w:rsid w:val="00525525"/>
    <w:rsid w:val="0052672A"/>
    <w:rsid w:val="005301B3"/>
    <w:rsid w:val="00530984"/>
    <w:rsid w:val="005317A8"/>
    <w:rsid w:val="0053199B"/>
    <w:rsid w:val="00532708"/>
    <w:rsid w:val="00532D28"/>
    <w:rsid w:val="00533111"/>
    <w:rsid w:val="00533921"/>
    <w:rsid w:val="00533AF9"/>
    <w:rsid w:val="00533B75"/>
    <w:rsid w:val="00533F08"/>
    <w:rsid w:val="00534676"/>
    <w:rsid w:val="005349B9"/>
    <w:rsid w:val="00534F0D"/>
    <w:rsid w:val="00536337"/>
    <w:rsid w:val="00537EB2"/>
    <w:rsid w:val="00537F3A"/>
    <w:rsid w:val="0054072C"/>
    <w:rsid w:val="005408EE"/>
    <w:rsid w:val="00540EAD"/>
    <w:rsid w:val="0054114A"/>
    <w:rsid w:val="005411DA"/>
    <w:rsid w:val="00541929"/>
    <w:rsid w:val="0054246A"/>
    <w:rsid w:val="00542681"/>
    <w:rsid w:val="00542700"/>
    <w:rsid w:val="00543E4D"/>
    <w:rsid w:val="005453D4"/>
    <w:rsid w:val="0054563A"/>
    <w:rsid w:val="00546398"/>
    <w:rsid w:val="0054696C"/>
    <w:rsid w:val="00547C04"/>
    <w:rsid w:val="00550697"/>
    <w:rsid w:val="005514EB"/>
    <w:rsid w:val="00552F17"/>
    <w:rsid w:val="005535A6"/>
    <w:rsid w:val="00553AE1"/>
    <w:rsid w:val="00553E91"/>
    <w:rsid w:val="005545C5"/>
    <w:rsid w:val="0055529C"/>
    <w:rsid w:val="0055654D"/>
    <w:rsid w:val="005566DE"/>
    <w:rsid w:val="005601CF"/>
    <w:rsid w:val="00560D97"/>
    <w:rsid w:val="00561625"/>
    <w:rsid w:val="00561B21"/>
    <w:rsid w:val="00562CF7"/>
    <w:rsid w:val="00563A79"/>
    <w:rsid w:val="00564D2C"/>
    <w:rsid w:val="00565183"/>
    <w:rsid w:val="00565914"/>
    <w:rsid w:val="00565936"/>
    <w:rsid w:val="00565A3D"/>
    <w:rsid w:val="00567F0E"/>
    <w:rsid w:val="00570994"/>
    <w:rsid w:val="00570FCF"/>
    <w:rsid w:val="0057232A"/>
    <w:rsid w:val="005730C9"/>
    <w:rsid w:val="00574A0B"/>
    <w:rsid w:val="00574CD0"/>
    <w:rsid w:val="00575132"/>
    <w:rsid w:val="00575944"/>
    <w:rsid w:val="00577695"/>
    <w:rsid w:val="00577FC5"/>
    <w:rsid w:val="00580161"/>
    <w:rsid w:val="005819FF"/>
    <w:rsid w:val="00581B27"/>
    <w:rsid w:val="00582783"/>
    <w:rsid w:val="0058310C"/>
    <w:rsid w:val="005834D9"/>
    <w:rsid w:val="0058403B"/>
    <w:rsid w:val="00585432"/>
    <w:rsid w:val="00585832"/>
    <w:rsid w:val="00586857"/>
    <w:rsid w:val="00587439"/>
    <w:rsid w:val="005874C6"/>
    <w:rsid w:val="00590EA5"/>
    <w:rsid w:val="00592108"/>
    <w:rsid w:val="0059211F"/>
    <w:rsid w:val="00593282"/>
    <w:rsid w:val="005935CA"/>
    <w:rsid w:val="00593AE2"/>
    <w:rsid w:val="00593DFF"/>
    <w:rsid w:val="005949C3"/>
    <w:rsid w:val="00594C23"/>
    <w:rsid w:val="00595E64"/>
    <w:rsid w:val="0059605E"/>
    <w:rsid w:val="00596145"/>
    <w:rsid w:val="00596B7E"/>
    <w:rsid w:val="00597013"/>
    <w:rsid w:val="005972E7"/>
    <w:rsid w:val="005A1B87"/>
    <w:rsid w:val="005A3763"/>
    <w:rsid w:val="005A37FD"/>
    <w:rsid w:val="005A4009"/>
    <w:rsid w:val="005A44DA"/>
    <w:rsid w:val="005A44DC"/>
    <w:rsid w:val="005A4C32"/>
    <w:rsid w:val="005A5413"/>
    <w:rsid w:val="005A563C"/>
    <w:rsid w:val="005A5A52"/>
    <w:rsid w:val="005A6DC3"/>
    <w:rsid w:val="005A7950"/>
    <w:rsid w:val="005B09F3"/>
    <w:rsid w:val="005B0A52"/>
    <w:rsid w:val="005B140D"/>
    <w:rsid w:val="005B258C"/>
    <w:rsid w:val="005B2D3A"/>
    <w:rsid w:val="005B2E34"/>
    <w:rsid w:val="005B32F6"/>
    <w:rsid w:val="005B47E2"/>
    <w:rsid w:val="005B4D0E"/>
    <w:rsid w:val="005B4D9D"/>
    <w:rsid w:val="005B52E6"/>
    <w:rsid w:val="005B5938"/>
    <w:rsid w:val="005B5B95"/>
    <w:rsid w:val="005B7431"/>
    <w:rsid w:val="005B7826"/>
    <w:rsid w:val="005C051C"/>
    <w:rsid w:val="005C072B"/>
    <w:rsid w:val="005C22B5"/>
    <w:rsid w:val="005C25A3"/>
    <w:rsid w:val="005C29B6"/>
    <w:rsid w:val="005C2A24"/>
    <w:rsid w:val="005C2D92"/>
    <w:rsid w:val="005C3C2E"/>
    <w:rsid w:val="005C48DB"/>
    <w:rsid w:val="005C4DDC"/>
    <w:rsid w:val="005C5C84"/>
    <w:rsid w:val="005C63F7"/>
    <w:rsid w:val="005C6EDB"/>
    <w:rsid w:val="005D07A3"/>
    <w:rsid w:val="005D1AD9"/>
    <w:rsid w:val="005D1B74"/>
    <w:rsid w:val="005D23B2"/>
    <w:rsid w:val="005D2AA2"/>
    <w:rsid w:val="005D3EED"/>
    <w:rsid w:val="005D3F66"/>
    <w:rsid w:val="005D4DCE"/>
    <w:rsid w:val="005D5073"/>
    <w:rsid w:val="005D54C4"/>
    <w:rsid w:val="005D5A68"/>
    <w:rsid w:val="005D67DE"/>
    <w:rsid w:val="005D6B3E"/>
    <w:rsid w:val="005D769C"/>
    <w:rsid w:val="005D7770"/>
    <w:rsid w:val="005D7C1F"/>
    <w:rsid w:val="005D7D73"/>
    <w:rsid w:val="005E047C"/>
    <w:rsid w:val="005E07C3"/>
    <w:rsid w:val="005E08B6"/>
    <w:rsid w:val="005E140B"/>
    <w:rsid w:val="005E213B"/>
    <w:rsid w:val="005E29FE"/>
    <w:rsid w:val="005E493B"/>
    <w:rsid w:val="005E5994"/>
    <w:rsid w:val="005E5B41"/>
    <w:rsid w:val="005E6010"/>
    <w:rsid w:val="005E6652"/>
    <w:rsid w:val="005E738F"/>
    <w:rsid w:val="005F196D"/>
    <w:rsid w:val="005F1FA7"/>
    <w:rsid w:val="005F2E76"/>
    <w:rsid w:val="005F4EFE"/>
    <w:rsid w:val="005F5058"/>
    <w:rsid w:val="005F5162"/>
    <w:rsid w:val="005F54E5"/>
    <w:rsid w:val="005F659C"/>
    <w:rsid w:val="005F6B78"/>
    <w:rsid w:val="005F785D"/>
    <w:rsid w:val="006006BB"/>
    <w:rsid w:val="0060112F"/>
    <w:rsid w:val="00602E18"/>
    <w:rsid w:val="00602E1B"/>
    <w:rsid w:val="006034DC"/>
    <w:rsid w:val="00604313"/>
    <w:rsid w:val="006064F0"/>
    <w:rsid w:val="006072DA"/>
    <w:rsid w:val="00607A23"/>
    <w:rsid w:val="006101EB"/>
    <w:rsid w:val="00610666"/>
    <w:rsid w:val="00611ADB"/>
    <w:rsid w:val="006132E5"/>
    <w:rsid w:val="00613CE1"/>
    <w:rsid w:val="00613E6C"/>
    <w:rsid w:val="00614B6F"/>
    <w:rsid w:val="00615631"/>
    <w:rsid w:val="006158F2"/>
    <w:rsid w:val="00616683"/>
    <w:rsid w:val="006166FB"/>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43E"/>
    <w:rsid w:val="00643007"/>
    <w:rsid w:val="00643464"/>
    <w:rsid w:val="00644403"/>
    <w:rsid w:val="006445E4"/>
    <w:rsid w:val="00644C6F"/>
    <w:rsid w:val="00645C09"/>
    <w:rsid w:val="00646613"/>
    <w:rsid w:val="00646FDB"/>
    <w:rsid w:val="00647A97"/>
    <w:rsid w:val="006507EE"/>
    <w:rsid w:val="006509AF"/>
    <w:rsid w:val="006509C8"/>
    <w:rsid w:val="0065182E"/>
    <w:rsid w:val="00653743"/>
    <w:rsid w:val="006537E7"/>
    <w:rsid w:val="006539E1"/>
    <w:rsid w:val="006540B0"/>
    <w:rsid w:val="00654237"/>
    <w:rsid w:val="00655418"/>
    <w:rsid w:val="0065587C"/>
    <w:rsid w:val="00655CC7"/>
    <w:rsid w:val="00656241"/>
    <w:rsid w:val="00656435"/>
    <w:rsid w:val="0066114B"/>
    <w:rsid w:val="00661508"/>
    <w:rsid w:val="0066252F"/>
    <w:rsid w:val="00663613"/>
    <w:rsid w:val="00664BF5"/>
    <w:rsid w:val="00664E3E"/>
    <w:rsid w:val="00664E7B"/>
    <w:rsid w:val="006654F4"/>
    <w:rsid w:val="00666512"/>
    <w:rsid w:val="00666ABA"/>
    <w:rsid w:val="00666FF0"/>
    <w:rsid w:val="006675AC"/>
    <w:rsid w:val="006705CE"/>
    <w:rsid w:val="00670B7E"/>
    <w:rsid w:val="00670DF8"/>
    <w:rsid w:val="00671E04"/>
    <w:rsid w:val="0067251B"/>
    <w:rsid w:val="00672C1A"/>
    <w:rsid w:val="00672F32"/>
    <w:rsid w:val="0067352B"/>
    <w:rsid w:val="00673C16"/>
    <w:rsid w:val="00673D01"/>
    <w:rsid w:val="0067662E"/>
    <w:rsid w:val="00676BF1"/>
    <w:rsid w:val="006771F6"/>
    <w:rsid w:val="00677314"/>
    <w:rsid w:val="00680FA4"/>
    <w:rsid w:val="00681BE7"/>
    <w:rsid w:val="00681C93"/>
    <w:rsid w:val="006820A1"/>
    <w:rsid w:val="00682D75"/>
    <w:rsid w:val="00682F68"/>
    <w:rsid w:val="006837DF"/>
    <w:rsid w:val="00683A03"/>
    <w:rsid w:val="00684114"/>
    <w:rsid w:val="0068434F"/>
    <w:rsid w:val="00684E5B"/>
    <w:rsid w:val="0068501E"/>
    <w:rsid w:val="00686A0D"/>
    <w:rsid w:val="00686E27"/>
    <w:rsid w:val="00687722"/>
    <w:rsid w:val="00687FF2"/>
    <w:rsid w:val="00690394"/>
    <w:rsid w:val="00691009"/>
    <w:rsid w:val="00691642"/>
    <w:rsid w:val="00691C0E"/>
    <w:rsid w:val="00691D26"/>
    <w:rsid w:val="0069209D"/>
    <w:rsid w:val="00693C43"/>
    <w:rsid w:val="00693C4F"/>
    <w:rsid w:val="006952AF"/>
    <w:rsid w:val="00695534"/>
    <w:rsid w:val="00695860"/>
    <w:rsid w:val="00695998"/>
    <w:rsid w:val="00696D37"/>
    <w:rsid w:val="0069767F"/>
    <w:rsid w:val="006A048D"/>
    <w:rsid w:val="006A05EF"/>
    <w:rsid w:val="006A109F"/>
    <w:rsid w:val="006A1FE1"/>
    <w:rsid w:val="006A2A96"/>
    <w:rsid w:val="006A43D0"/>
    <w:rsid w:val="006A6375"/>
    <w:rsid w:val="006A6382"/>
    <w:rsid w:val="006A64F8"/>
    <w:rsid w:val="006A729E"/>
    <w:rsid w:val="006A7629"/>
    <w:rsid w:val="006A7A4A"/>
    <w:rsid w:val="006A7A7E"/>
    <w:rsid w:val="006B06C7"/>
    <w:rsid w:val="006B200A"/>
    <w:rsid w:val="006B2140"/>
    <w:rsid w:val="006B248C"/>
    <w:rsid w:val="006B2533"/>
    <w:rsid w:val="006B25B2"/>
    <w:rsid w:val="006B2789"/>
    <w:rsid w:val="006B27D2"/>
    <w:rsid w:val="006B2CC0"/>
    <w:rsid w:val="006B3842"/>
    <w:rsid w:val="006B4854"/>
    <w:rsid w:val="006B49F4"/>
    <w:rsid w:val="006B557D"/>
    <w:rsid w:val="006B571F"/>
    <w:rsid w:val="006B5D4D"/>
    <w:rsid w:val="006B61E4"/>
    <w:rsid w:val="006B6292"/>
    <w:rsid w:val="006B662F"/>
    <w:rsid w:val="006B6D1F"/>
    <w:rsid w:val="006B7A0C"/>
    <w:rsid w:val="006B7B87"/>
    <w:rsid w:val="006C1402"/>
    <w:rsid w:val="006C14E2"/>
    <w:rsid w:val="006C1683"/>
    <w:rsid w:val="006C4146"/>
    <w:rsid w:val="006C420C"/>
    <w:rsid w:val="006C4C8D"/>
    <w:rsid w:val="006C5587"/>
    <w:rsid w:val="006C59D5"/>
    <w:rsid w:val="006C609F"/>
    <w:rsid w:val="006C66C2"/>
    <w:rsid w:val="006C79D7"/>
    <w:rsid w:val="006C7CC3"/>
    <w:rsid w:val="006D01C8"/>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E03AF"/>
    <w:rsid w:val="006E0D71"/>
    <w:rsid w:val="006E0E98"/>
    <w:rsid w:val="006E1A95"/>
    <w:rsid w:val="006E204F"/>
    <w:rsid w:val="006E36CD"/>
    <w:rsid w:val="006E3B77"/>
    <w:rsid w:val="006E401C"/>
    <w:rsid w:val="006E494D"/>
    <w:rsid w:val="006E4A13"/>
    <w:rsid w:val="006E4EB4"/>
    <w:rsid w:val="006E4F7B"/>
    <w:rsid w:val="006E688B"/>
    <w:rsid w:val="006E6BF0"/>
    <w:rsid w:val="006E7192"/>
    <w:rsid w:val="006E772A"/>
    <w:rsid w:val="006F018F"/>
    <w:rsid w:val="006F0389"/>
    <w:rsid w:val="006F0EB4"/>
    <w:rsid w:val="006F1844"/>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6817"/>
    <w:rsid w:val="006F697A"/>
    <w:rsid w:val="006F721A"/>
    <w:rsid w:val="006F7364"/>
    <w:rsid w:val="006F77F9"/>
    <w:rsid w:val="006F7C83"/>
    <w:rsid w:val="006F7D37"/>
    <w:rsid w:val="006F7F33"/>
    <w:rsid w:val="0070117F"/>
    <w:rsid w:val="00702008"/>
    <w:rsid w:val="00703617"/>
    <w:rsid w:val="007037BF"/>
    <w:rsid w:val="00703D13"/>
    <w:rsid w:val="00704608"/>
    <w:rsid w:val="00704D9B"/>
    <w:rsid w:val="007059AB"/>
    <w:rsid w:val="00705AD1"/>
    <w:rsid w:val="00705E84"/>
    <w:rsid w:val="00706AE8"/>
    <w:rsid w:val="007074FA"/>
    <w:rsid w:val="00710501"/>
    <w:rsid w:val="00714223"/>
    <w:rsid w:val="007148BD"/>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3755"/>
    <w:rsid w:val="007241F2"/>
    <w:rsid w:val="007249E7"/>
    <w:rsid w:val="00724C37"/>
    <w:rsid w:val="0072535B"/>
    <w:rsid w:val="00725590"/>
    <w:rsid w:val="007269CE"/>
    <w:rsid w:val="00726C7B"/>
    <w:rsid w:val="00727BA4"/>
    <w:rsid w:val="007319D7"/>
    <w:rsid w:val="00732011"/>
    <w:rsid w:val="00732154"/>
    <w:rsid w:val="00732B05"/>
    <w:rsid w:val="00732FD8"/>
    <w:rsid w:val="007349E7"/>
    <w:rsid w:val="00735450"/>
    <w:rsid w:val="00735D00"/>
    <w:rsid w:val="00735E13"/>
    <w:rsid w:val="00735E7D"/>
    <w:rsid w:val="00736AF2"/>
    <w:rsid w:val="00737B27"/>
    <w:rsid w:val="00740238"/>
    <w:rsid w:val="00740CE8"/>
    <w:rsid w:val="00741408"/>
    <w:rsid w:val="00741467"/>
    <w:rsid w:val="00741605"/>
    <w:rsid w:val="007416AF"/>
    <w:rsid w:val="007428C1"/>
    <w:rsid w:val="00742A7B"/>
    <w:rsid w:val="00743C73"/>
    <w:rsid w:val="00745F81"/>
    <w:rsid w:val="00746824"/>
    <w:rsid w:val="00747199"/>
    <w:rsid w:val="007512DE"/>
    <w:rsid w:val="007514CC"/>
    <w:rsid w:val="007520B8"/>
    <w:rsid w:val="00752779"/>
    <w:rsid w:val="00752AD7"/>
    <w:rsid w:val="007534F2"/>
    <w:rsid w:val="007552F1"/>
    <w:rsid w:val="00755816"/>
    <w:rsid w:val="00755B0D"/>
    <w:rsid w:val="00755E88"/>
    <w:rsid w:val="00755F4B"/>
    <w:rsid w:val="007607B5"/>
    <w:rsid w:val="00760BDD"/>
    <w:rsid w:val="00760E55"/>
    <w:rsid w:val="007611C2"/>
    <w:rsid w:val="007612F1"/>
    <w:rsid w:val="007615E4"/>
    <w:rsid w:val="007617E9"/>
    <w:rsid w:val="00763B38"/>
    <w:rsid w:val="00765601"/>
    <w:rsid w:val="00765DFD"/>
    <w:rsid w:val="007674D9"/>
    <w:rsid w:val="0076756D"/>
    <w:rsid w:val="00771CAF"/>
    <w:rsid w:val="007721A2"/>
    <w:rsid w:val="00772C45"/>
    <w:rsid w:val="00773F1A"/>
    <w:rsid w:val="00775BDB"/>
    <w:rsid w:val="00776422"/>
    <w:rsid w:val="00776AA4"/>
    <w:rsid w:val="00777D3A"/>
    <w:rsid w:val="0078005F"/>
    <w:rsid w:val="007803DC"/>
    <w:rsid w:val="007812F8"/>
    <w:rsid w:val="0078155A"/>
    <w:rsid w:val="00781633"/>
    <w:rsid w:val="007819BA"/>
    <w:rsid w:val="00782346"/>
    <w:rsid w:val="007825AD"/>
    <w:rsid w:val="00782D38"/>
    <w:rsid w:val="00783561"/>
    <w:rsid w:val="00783700"/>
    <w:rsid w:val="00783F1F"/>
    <w:rsid w:val="00784573"/>
    <w:rsid w:val="00784E54"/>
    <w:rsid w:val="00786E2F"/>
    <w:rsid w:val="00786E62"/>
    <w:rsid w:val="007871DD"/>
    <w:rsid w:val="007874E1"/>
    <w:rsid w:val="00790D60"/>
    <w:rsid w:val="00790E3F"/>
    <w:rsid w:val="00790E79"/>
    <w:rsid w:val="00792116"/>
    <w:rsid w:val="0079272F"/>
    <w:rsid w:val="00792C82"/>
    <w:rsid w:val="0079312A"/>
    <w:rsid w:val="007931AE"/>
    <w:rsid w:val="00793AFE"/>
    <w:rsid w:val="00793F10"/>
    <w:rsid w:val="0079478E"/>
    <w:rsid w:val="007949F3"/>
    <w:rsid w:val="007954B6"/>
    <w:rsid w:val="00795739"/>
    <w:rsid w:val="00796341"/>
    <w:rsid w:val="00796765"/>
    <w:rsid w:val="0079677C"/>
    <w:rsid w:val="00796FD9"/>
    <w:rsid w:val="00797277"/>
    <w:rsid w:val="007A0417"/>
    <w:rsid w:val="007A048F"/>
    <w:rsid w:val="007A0FA6"/>
    <w:rsid w:val="007A1D23"/>
    <w:rsid w:val="007A24E6"/>
    <w:rsid w:val="007A2514"/>
    <w:rsid w:val="007A2EDC"/>
    <w:rsid w:val="007A34A1"/>
    <w:rsid w:val="007A4353"/>
    <w:rsid w:val="007A4836"/>
    <w:rsid w:val="007A48A6"/>
    <w:rsid w:val="007A54EB"/>
    <w:rsid w:val="007A54F7"/>
    <w:rsid w:val="007A581A"/>
    <w:rsid w:val="007A637F"/>
    <w:rsid w:val="007A685E"/>
    <w:rsid w:val="007A6B08"/>
    <w:rsid w:val="007A7159"/>
    <w:rsid w:val="007A7538"/>
    <w:rsid w:val="007A7ACE"/>
    <w:rsid w:val="007B0374"/>
    <w:rsid w:val="007B07BB"/>
    <w:rsid w:val="007B09E6"/>
    <w:rsid w:val="007B0E43"/>
    <w:rsid w:val="007B28CB"/>
    <w:rsid w:val="007B2934"/>
    <w:rsid w:val="007B38C9"/>
    <w:rsid w:val="007B391B"/>
    <w:rsid w:val="007B3FA9"/>
    <w:rsid w:val="007B43B8"/>
    <w:rsid w:val="007B4BC7"/>
    <w:rsid w:val="007B59EE"/>
    <w:rsid w:val="007B63CA"/>
    <w:rsid w:val="007B6983"/>
    <w:rsid w:val="007B7781"/>
    <w:rsid w:val="007B7FF7"/>
    <w:rsid w:val="007C025B"/>
    <w:rsid w:val="007C0751"/>
    <w:rsid w:val="007C075C"/>
    <w:rsid w:val="007C07EC"/>
    <w:rsid w:val="007C0C21"/>
    <w:rsid w:val="007C1AB0"/>
    <w:rsid w:val="007C43BE"/>
    <w:rsid w:val="007C5417"/>
    <w:rsid w:val="007C585E"/>
    <w:rsid w:val="007C5FC4"/>
    <w:rsid w:val="007C7D79"/>
    <w:rsid w:val="007D0287"/>
    <w:rsid w:val="007D090C"/>
    <w:rsid w:val="007D0CDF"/>
    <w:rsid w:val="007D0E07"/>
    <w:rsid w:val="007D0F6D"/>
    <w:rsid w:val="007D24F1"/>
    <w:rsid w:val="007D337A"/>
    <w:rsid w:val="007D4F25"/>
    <w:rsid w:val="007D537A"/>
    <w:rsid w:val="007D55E5"/>
    <w:rsid w:val="007D5E8D"/>
    <w:rsid w:val="007D6C92"/>
    <w:rsid w:val="007D7B5C"/>
    <w:rsid w:val="007D7EA9"/>
    <w:rsid w:val="007E02A8"/>
    <w:rsid w:val="007E071C"/>
    <w:rsid w:val="007E1246"/>
    <w:rsid w:val="007E128A"/>
    <w:rsid w:val="007E1AF8"/>
    <w:rsid w:val="007E26CC"/>
    <w:rsid w:val="007E2C45"/>
    <w:rsid w:val="007E3070"/>
    <w:rsid w:val="007E3E10"/>
    <w:rsid w:val="007E48B6"/>
    <w:rsid w:val="007E54D9"/>
    <w:rsid w:val="007E5606"/>
    <w:rsid w:val="007E5D89"/>
    <w:rsid w:val="007E61C8"/>
    <w:rsid w:val="007E66EF"/>
    <w:rsid w:val="007E6FC3"/>
    <w:rsid w:val="007E799F"/>
    <w:rsid w:val="007F001D"/>
    <w:rsid w:val="007F1179"/>
    <w:rsid w:val="007F1957"/>
    <w:rsid w:val="007F1D7A"/>
    <w:rsid w:val="007F2556"/>
    <w:rsid w:val="007F27E1"/>
    <w:rsid w:val="007F404D"/>
    <w:rsid w:val="007F4A84"/>
    <w:rsid w:val="007F5AD1"/>
    <w:rsid w:val="007F5C4D"/>
    <w:rsid w:val="007F604F"/>
    <w:rsid w:val="007F6BFE"/>
    <w:rsid w:val="007F6E50"/>
    <w:rsid w:val="007F6FF5"/>
    <w:rsid w:val="007F71C4"/>
    <w:rsid w:val="007F78E1"/>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9F"/>
    <w:rsid w:val="00814830"/>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219"/>
    <w:rsid w:val="0082219F"/>
    <w:rsid w:val="00822F64"/>
    <w:rsid w:val="008236E7"/>
    <w:rsid w:val="008240F6"/>
    <w:rsid w:val="00824DD6"/>
    <w:rsid w:val="008276BE"/>
    <w:rsid w:val="008311D4"/>
    <w:rsid w:val="00831CE5"/>
    <w:rsid w:val="00831D64"/>
    <w:rsid w:val="00831DF6"/>
    <w:rsid w:val="008325E9"/>
    <w:rsid w:val="00832F5E"/>
    <w:rsid w:val="00834573"/>
    <w:rsid w:val="00834B32"/>
    <w:rsid w:val="00834C44"/>
    <w:rsid w:val="00835424"/>
    <w:rsid w:val="00835669"/>
    <w:rsid w:val="008363EF"/>
    <w:rsid w:val="00840737"/>
    <w:rsid w:val="008411CF"/>
    <w:rsid w:val="0084125A"/>
    <w:rsid w:val="00841993"/>
    <w:rsid w:val="00841B06"/>
    <w:rsid w:val="00841DC9"/>
    <w:rsid w:val="00845B2B"/>
    <w:rsid w:val="00845D0B"/>
    <w:rsid w:val="0084626B"/>
    <w:rsid w:val="00846D4F"/>
    <w:rsid w:val="00850807"/>
    <w:rsid w:val="00850B72"/>
    <w:rsid w:val="00854488"/>
    <w:rsid w:val="008547D3"/>
    <w:rsid w:val="008551B2"/>
    <w:rsid w:val="00855C1A"/>
    <w:rsid w:val="00856497"/>
    <w:rsid w:val="00857369"/>
    <w:rsid w:val="008615D4"/>
    <w:rsid w:val="008624CE"/>
    <w:rsid w:val="00863612"/>
    <w:rsid w:val="008641B7"/>
    <w:rsid w:val="00864E3F"/>
    <w:rsid w:val="00866A08"/>
    <w:rsid w:val="00871289"/>
    <w:rsid w:val="00871614"/>
    <w:rsid w:val="00871BF6"/>
    <w:rsid w:val="00872784"/>
    <w:rsid w:val="008735CD"/>
    <w:rsid w:val="008736ED"/>
    <w:rsid w:val="0087388F"/>
    <w:rsid w:val="00874364"/>
    <w:rsid w:val="008746B7"/>
    <w:rsid w:val="00874F7B"/>
    <w:rsid w:val="008757E7"/>
    <w:rsid w:val="00877AF7"/>
    <w:rsid w:val="00877CD3"/>
    <w:rsid w:val="00880C45"/>
    <w:rsid w:val="008815DB"/>
    <w:rsid w:val="00882A7E"/>
    <w:rsid w:val="00883277"/>
    <w:rsid w:val="00883341"/>
    <w:rsid w:val="00883B3E"/>
    <w:rsid w:val="00885902"/>
    <w:rsid w:val="00885B29"/>
    <w:rsid w:val="00886819"/>
    <w:rsid w:val="00886A39"/>
    <w:rsid w:val="00886F91"/>
    <w:rsid w:val="008871F4"/>
    <w:rsid w:val="008875C5"/>
    <w:rsid w:val="00887F8C"/>
    <w:rsid w:val="00890223"/>
    <w:rsid w:val="00890B84"/>
    <w:rsid w:val="008946E3"/>
    <w:rsid w:val="008947FF"/>
    <w:rsid w:val="008951A8"/>
    <w:rsid w:val="008952E5"/>
    <w:rsid w:val="0089585D"/>
    <w:rsid w:val="00895BF2"/>
    <w:rsid w:val="008978BA"/>
    <w:rsid w:val="008A0275"/>
    <w:rsid w:val="008A1214"/>
    <w:rsid w:val="008A133B"/>
    <w:rsid w:val="008A18AF"/>
    <w:rsid w:val="008A2218"/>
    <w:rsid w:val="008A2C4E"/>
    <w:rsid w:val="008A36B4"/>
    <w:rsid w:val="008A3DA8"/>
    <w:rsid w:val="008A46F0"/>
    <w:rsid w:val="008A4A80"/>
    <w:rsid w:val="008A581E"/>
    <w:rsid w:val="008A6517"/>
    <w:rsid w:val="008A6B12"/>
    <w:rsid w:val="008A6BB7"/>
    <w:rsid w:val="008A6D53"/>
    <w:rsid w:val="008A6D85"/>
    <w:rsid w:val="008B001F"/>
    <w:rsid w:val="008B0077"/>
    <w:rsid w:val="008B2240"/>
    <w:rsid w:val="008B328C"/>
    <w:rsid w:val="008B3595"/>
    <w:rsid w:val="008B3F52"/>
    <w:rsid w:val="008B511F"/>
    <w:rsid w:val="008B55A0"/>
    <w:rsid w:val="008B5C9D"/>
    <w:rsid w:val="008B5D4A"/>
    <w:rsid w:val="008B69C8"/>
    <w:rsid w:val="008B6A0F"/>
    <w:rsid w:val="008B7805"/>
    <w:rsid w:val="008C1497"/>
    <w:rsid w:val="008C19FD"/>
    <w:rsid w:val="008C1DA7"/>
    <w:rsid w:val="008C2386"/>
    <w:rsid w:val="008C39E5"/>
    <w:rsid w:val="008C4443"/>
    <w:rsid w:val="008C4B9A"/>
    <w:rsid w:val="008C5114"/>
    <w:rsid w:val="008C6030"/>
    <w:rsid w:val="008C6BB4"/>
    <w:rsid w:val="008C7C57"/>
    <w:rsid w:val="008D0B1D"/>
    <w:rsid w:val="008D146E"/>
    <w:rsid w:val="008D157D"/>
    <w:rsid w:val="008D1B13"/>
    <w:rsid w:val="008D203F"/>
    <w:rsid w:val="008D2714"/>
    <w:rsid w:val="008D2876"/>
    <w:rsid w:val="008D2A80"/>
    <w:rsid w:val="008D39CC"/>
    <w:rsid w:val="008D421B"/>
    <w:rsid w:val="008D4E36"/>
    <w:rsid w:val="008D5149"/>
    <w:rsid w:val="008D6580"/>
    <w:rsid w:val="008D6720"/>
    <w:rsid w:val="008D697A"/>
    <w:rsid w:val="008D6D20"/>
    <w:rsid w:val="008D6DB9"/>
    <w:rsid w:val="008D716F"/>
    <w:rsid w:val="008E0235"/>
    <w:rsid w:val="008E1E19"/>
    <w:rsid w:val="008E1F5B"/>
    <w:rsid w:val="008E245F"/>
    <w:rsid w:val="008E26E5"/>
    <w:rsid w:val="008E336B"/>
    <w:rsid w:val="008E3663"/>
    <w:rsid w:val="008E461A"/>
    <w:rsid w:val="008E52B6"/>
    <w:rsid w:val="008E6DFF"/>
    <w:rsid w:val="008F050D"/>
    <w:rsid w:val="008F0740"/>
    <w:rsid w:val="008F193E"/>
    <w:rsid w:val="008F1B4C"/>
    <w:rsid w:val="008F1D0B"/>
    <w:rsid w:val="008F1E49"/>
    <w:rsid w:val="008F3655"/>
    <w:rsid w:val="008F4868"/>
    <w:rsid w:val="008F5458"/>
    <w:rsid w:val="008F5D02"/>
    <w:rsid w:val="008F6120"/>
    <w:rsid w:val="008F618C"/>
    <w:rsid w:val="008F6315"/>
    <w:rsid w:val="008F703E"/>
    <w:rsid w:val="008F7056"/>
    <w:rsid w:val="009000A9"/>
    <w:rsid w:val="00900270"/>
    <w:rsid w:val="00900718"/>
    <w:rsid w:val="0090207D"/>
    <w:rsid w:val="009020E7"/>
    <w:rsid w:val="00902B0C"/>
    <w:rsid w:val="00903024"/>
    <w:rsid w:val="00903275"/>
    <w:rsid w:val="009067F9"/>
    <w:rsid w:val="00907100"/>
    <w:rsid w:val="00907A0E"/>
    <w:rsid w:val="00910ADF"/>
    <w:rsid w:val="00911C3C"/>
    <w:rsid w:val="00911F1E"/>
    <w:rsid w:val="00912F8E"/>
    <w:rsid w:val="00913904"/>
    <w:rsid w:val="00913CB7"/>
    <w:rsid w:val="00913F93"/>
    <w:rsid w:val="00914377"/>
    <w:rsid w:val="00914691"/>
    <w:rsid w:val="00914C74"/>
    <w:rsid w:val="0091522B"/>
    <w:rsid w:val="009157B1"/>
    <w:rsid w:val="0091669C"/>
    <w:rsid w:val="009168B4"/>
    <w:rsid w:val="009177FF"/>
    <w:rsid w:val="00917A2D"/>
    <w:rsid w:val="00920195"/>
    <w:rsid w:val="00921E58"/>
    <w:rsid w:val="00922E2D"/>
    <w:rsid w:val="009234D8"/>
    <w:rsid w:val="00923A1E"/>
    <w:rsid w:val="009252EC"/>
    <w:rsid w:val="00926658"/>
    <w:rsid w:val="0092672A"/>
    <w:rsid w:val="00926BC6"/>
    <w:rsid w:val="00927A41"/>
    <w:rsid w:val="00930601"/>
    <w:rsid w:val="00931180"/>
    <w:rsid w:val="00931360"/>
    <w:rsid w:val="00931A81"/>
    <w:rsid w:val="009338F7"/>
    <w:rsid w:val="0093395B"/>
    <w:rsid w:val="00933FEC"/>
    <w:rsid w:val="009343F7"/>
    <w:rsid w:val="00934555"/>
    <w:rsid w:val="009347D2"/>
    <w:rsid w:val="00934B47"/>
    <w:rsid w:val="00934C05"/>
    <w:rsid w:val="00934D25"/>
    <w:rsid w:val="009353EE"/>
    <w:rsid w:val="00935486"/>
    <w:rsid w:val="00935F82"/>
    <w:rsid w:val="00936004"/>
    <w:rsid w:val="00936573"/>
    <w:rsid w:val="009366CE"/>
    <w:rsid w:val="009378AA"/>
    <w:rsid w:val="009401BB"/>
    <w:rsid w:val="00940B2F"/>
    <w:rsid w:val="009425A7"/>
    <w:rsid w:val="0094406A"/>
    <w:rsid w:val="009442F6"/>
    <w:rsid w:val="00944412"/>
    <w:rsid w:val="00944612"/>
    <w:rsid w:val="00945253"/>
    <w:rsid w:val="00945749"/>
    <w:rsid w:val="00945931"/>
    <w:rsid w:val="00945D90"/>
    <w:rsid w:val="00946CBE"/>
    <w:rsid w:val="009506F5"/>
    <w:rsid w:val="0095097A"/>
    <w:rsid w:val="00951EF4"/>
    <w:rsid w:val="00952148"/>
    <w:rsid w:val="00953450"/>
    <w:rsid w:val="00953785"/>
    <w:rsid w:val="00953840"/>
    <w:rsid w:val="00953D94"/>
    <w:rsid w:val="009544BD"/>
    <w:rsid w:val="00954570"/>
    <w:rsid w:val="00954FE9"/>
    <w:rsid w:val="00957CAB"/>
    <w:rsid w:val="00960364"/>
    <w:rsid w:val="00960D9D"/>
    <w:rsid w:val="0096103F"/>
    <w:rsid w:val="00961521"/>
    <w:rsid w:val="00961EC1"/>
    <w:rsid w:val="009629C7"/>
    <w:rsid w:val="00962A35"/>
    <w:rsid w:val="0096321C"/>
    <w:rsid w:val="009645F6"/>
    <w:rsid w:val="00964CA3"/>
    <w:rsid w:val="00965872"/>
    <w:rsid w:val="00965E66"/>
    <w:rsid w:val="0096640D"/>
    <w:rsid w:val="00967C56"/>
    <w:rsid w:val="00970620"/>
    <w:rsid w:val="00970C76"/>
    <w:rsid w:val="00970E30"/>
    <w:rsid w:val="00971378"/>
    <w:rsid w:val="00971757"/>
    <w:rsid w:val="00971FCD"/>
    <w:rsid w:val="0097210E"/>
    <w:rsid w:val="00972F0E"/>
    <w:rsid w:val="0097375A"/>
    <w:rsid w:val="0097485C"/>
    <w:rsid w:val="00974EDF"/>
    <w:rsid w:val="009755E6"/>
    <w:rsid w:val="00975D59"/>
    <w:rsid w:val="00975E8A"/>
    <w:rsid w:val="009768B6"/>
    <w:rsid w:val="00976EC7"/>
    <w:rsid w:val="00976F28"/>
    <w:rsid w:val="00977BE6"/>
    <w:rsid w:val="009805F6"/>
    <w:rsid w:val="00980E13"/>
    <w:rsid w:val="00981942"/>
    <w:rsid w:val="00981EA5"/>
    <w:rsid w:val="0098201B"/>
    <w:rsid w:val="00982CCC"/>
    <w:rsid w:val="00983BD3"/>
    <w:rsid w:val="00984309"/>
    <w:rsid w:val="00984904"/>
    <w:rsid w:val="00984B25"/>
    <w:rsid w:val="00984CFA"/>
    <w:rsid w:val="00984FBE"/>
    <w:rsid w:val="00985BF9"/>
    <w:rsid w:val="00987743"/>
    <w:rsid w:val="00987B28"/>
    <w:rsid w:val="009912FD"/>
    <w:rsid w:val="00992E95"/>
    <w:rsid w:val="009941B0"/>
    <w:rsid w:val="00995612"/>
    <w:rsid w:val="00995D53"/>
    <w:rsid w:val="00996660"/>
    <w:rsid w:val="00996A02"/>
    <w:rsid w:val="009977F8"/>
    <w:rsid w:val="009A0CC6"/>
    <w:rsid w:val="009A0D68"/>
    <w:rsid w:val="009A29B0"/>
    <w:rsid w:val="009A3558"/>
    <w:rsid w:val="009A35D6"/>
    <w:rsid w:val="009A3E83"/>
    <w:rsid w:val="009A40D4"/>
    <w:rsid w:val="009A44E8"/>
    <w:rsid w:val="009A679B"/>
    <w:rsid w:val="009A6897"/>
    <w:rsid w:val="009A6D39"/>
    <w:rsid w:val="009B068A"/>
    <w:rsid w:val="009B0F3F"/>
    <w:rsid w:val="009B1528"/>
    <w:rsid w:val="009B262B"/>
    <w:rsid w:val="009B28BA"/>
    <w:rsid w:val="009B293E"/>
    <w:rsid w:val="009B3A48"/>
    <w:rsid w:val="009B417F"/>
    <w:rsid w:val="009B4410"/>
    <w:rsid w:val="009B4FC4"/>
    <w:rsid w:val="009B525B"/>
    <w:rsid w:val="009B57DD"/>
    <w:rsid w:val="009B58B5"/>
    <w:rsid w:val="009B58ED"/>
    <w:rsid w:val="009B612E"/>
    <w:rsid w:val="009B7324"/>
    <w:rsid w:val="009B7343"/>
    <w:rsid w:val="009B7472"/>
    <w:rsid w:val="009B7AFA"/>
    <w:rsid w:val="009B7DA8"/>
    <w:rsid w:val="009B7F04"/>
    <w:rsid w:val="009C0378"/>
    <w:rsid w:val="009C049E"/>
    <w:rsid w:val="009C07A3"/>
    <w:rsid w:val="009C0C9D"/>
    <w:rsid w:val="009C13FB"/>
    <w:rsid w:val="009C2169"/>
    <w:rsid w:val="009C22E6"/>
    <w:rsid w:val="009C2339"/>
    <w:rsid w:val="009C277D"/>
    <w:rsid w:val="009C3153"/>
    <w:rsid w:val="009C3E1D"/>
    <w:rsid w:val="009C5041"/>
    <w:rsid w:val="009C6DF6"/>
    <w:rsid w:val="009C75A1"/>
    <w:rsid w:val="009C7CCE"/>
    <w:rsid w:val="009C7E1B"/>
    <w:rsid w:val="009D0534"/>
    <w:rsid w:val="009D11F2"/>
    <w:rsid w:val="009D1B06"/>
    <w:rsid w:val="009D2349"/>
    <w:rsid w:val="009D374A"/>
    <w:rsid w:val="009D41FB"/>
    <w:rsid w:val="009D5699"/>
    <w:rsid w:val="009D6771"/>
    <w:rsid w:val="009D69D5"/>
    <w:rsid w:val="009D6C8F"/>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5150"/>
    <w:rsid w:val="00A07048"/>
    <w:rsid w:val="00A0787F"/>
    <w:rsid w:val="00A07EC4"/>
    <w:rsid w:val="00A101B4"/>
    <w:rsid w:val="00A10238"/>
    <w:rsid w:val="00A102E8"/>
    <w:rsid w:val="00A10BE7"/>
    <w:rsid w:val="00A115A2"/>
    <w:rsid w:val="00A1367A"/>
    <w:rsid w:val="00A13B28"/>
    <w:rsid w:val="00A13FD5"/>
    <w:rsid w:val="00A146BA"/>
    <w:rsid w:val="00A15F84"/>
    <w:rsid w:val="00A16323"/>
    <w:rsid w:val="00A176BA"/>
    <w:rsid w:val="00A17C43"/>
    <w:rsid w:val="00A21012"/>
    <w:rsid w:val="00A21577"/>
    <w:rsid w:val="00A22CCA"/>
    <w:rsid w:val="00A233A4"/>
    <w:rsid w:val="00A23C71"/>
    <w:rsid w:val="00A24288"/>
    <w:rsid w:val="00A24851"/>
    <w:rsid w:val="00A2602E"/>
    <w:rsid w:val="00A26422"/>
    <w:rsid w:val="00A26E0D"/>
    <w:rsid w:val="00A279C1"/>
    <w:rsid w:val="00A27FCF"/>
    <w:rsid w:val="00A30348"/>
    <w:rsid w:val="00A306F3"/>
    <w:rsid w:val="00A308C3"/>
    <w:rsid w:val="00A31E99"/>
    <w:rsid w:val="00A31FED"/>
    <w:rsid w:val="00A33E55"/>
    <w:rsid w:val="00A34095"/>
    <w:rsid w:val="00A34B19"/>
    <w:rsid w:val="00A363D1"/>
    <w:rsid w:val="00A37146"/>
    <w:rsid w:val="00A3751F"/>
    <w:rsid w:val="00A37667"/>
    <w:rsid w:val="00A37C54"/>
    <w:rsid w:val="00A41548"/>
    <w:rsid w:val="00A41C43"/>
    <w:rsid w:val="00A43950"/>
    <w:rsid w:val="00A43CEF"/>
    <w:rsid w:val="00A44655"/>
    <w:rsid w:val="00A44E6A"/>
    <w:rsid w:val="00A4521C"/>
    <w:rsid w:val="00A46B81"/>
    <w:rsid w:val="00A46CF5"/>
    <w:rsid w:val="00A47F3D"/>
    <w:rsid w:val="00A503CF"/>
    <w:rsid w:val="00A50E84"/>
    <w:rsid w:val="00A5367F"/>
    <w:rsid w:val="00A545CA"/>
    <w:rsid w:val="00A54965"/>
    <w:rsid w:val="00A55361"/>
    <w:rsid w:val="00A55700"/>
    <w:rsid w:val="00A55E43"/>
    <w:rsid w:val="00A565DA"/>
    <w:rsid w:val="00A56B56"/>
    <w:rsid w:val="00A56B7E"/>
    <w:rsid w:val="00A57709"/>
    <w:rsid w:val="00A6000A"/>
    <w:rsid w:val="00A60B0C"/>
    <w:rsid w:val="00A611EB"/>
    <w:rsid w:val="00A61561"/>
    <w:rsid w:val="00A6192F"/>
    <w:rsid w:val="00A626DE"/>
    <w:rsid w:val="00A63324"/>
    <w:rsid w:val="00A63D46"/>
    <w:rsid w:val="00A64BA3"/>
    <w:rsid w:val="00A64DBE"/>
    <w:rsid w:val="00A65152"/>
    <w:rsid w:val="00A65274"/>
    <w:rsid w:val="00A652A1"/>
    <w:rsid w:val="00A655E5"/>
    <w:rsid w:val="00A6643B"/>
    <w:rsid w:val="00A672C0"/>
    <w:rsid w:val="00A702BF"/>
    <w:rsid w:val="00A70645"/>
    <w:rsid w:val="00A70BE1"/>
    <w:rsid w:val="00A71DCC"/>
    <w:rsid w:val="00A723F3"/>
    <w:rsid w:val="00A72D51"/>
    <w:rsid w:val="00A72E49"/>
    <w:rsid w:val="00A735BD"/>
    <w:rsid w:val="00A74245"/>
    <w:rsid w:val="00A748ED"/>
    <w:rsid w:val="00A75166"/>
    <w:rsid w:val="00A770B1"/>
    <w:rsid w:val="00A77FBE"/>
    <w:rsid w:val="00A81195"/>
    <w:rsid w:val="00A81575"/>
    <w:rsid w:val="00A81B41"/>
    <w:rsid w:val="00A82036"/>
    <w:rsid w:val="00A82B77"/>
    <w:rsid w:val="00A82F0D"/>
    <w:rsid w:val="00A85080"/>
    <w:rsid w:val="00A8522A"/>
    <w:rsid w:val="00A853C6"/>
    <w:rsid w:val="00A85B81"/>
    <w:rsid w:val="00A85C2E"/>
    <w:rsid w:val="00A85F1F"/>
    <w:rsid w:val="00A8747A"/>
    <w:rsid w:val="00A87681"/>
    <w:rsid w:val="00A8778A"/>
    <w:rsid w:val="00A90071"/>
    <w:rsid w:val="00A90B22"/>
    <w:rsid w:val="00A90D23"/>
    <w:rsid w:val="00A91A2B"/>
    <w:rsid w:val="00A91E0D"/>
    <w:rsid w:val="00A92162"/>
    <w:rsid w:val="00A93174"/>
    <w:rsid w:val="00A933EC"/>
    <w:rsid w:val="00A93CDD"/>
    <w:rsid w:val="00A94BA5"/>
    <w:rsid w:val="00A950BD"/>
    <w:rsid w:val="00A95142"/>
    <w:rsid w:val="00A95961"/>
    <w:rsid w:val="00A95BA5"/>
    <w:rsid w:val="00A967B4"/>
    <w:rsid w:val="00A96A78"/>
    <w:rsid w:val="00A96AE7"/>
    <w:rsid w:val="00A9771D"/>
    <w:rsid w:val="00AA0817"/>
    <w:rsid w:val="00AA0C7F"/>
    <w:rsid w:val="00AA17A4"/>
    <w:rsid w:val="00AA189B"/>
    <w:rsid w:val="00AA20A6"/>
    <w:rsid w:val="00AA22A5"/>
    <w:rsid w:val="00AA2800"/>
    <w:rsid w:val="00AA32B7"/>
    <w:rsid w:val="00AA3688"/>
    <w:rsid w:val="00AA49DE"/>
    <w:rsid w:val="00AA5815"/>
    <w:rsid w:val="00AA5BE9"/>
    <w:rsid w:val="00AA6024"/>
    <w:rsid w:val="00AA7DEE"/>
    <w:rsid w:val="00AB106B"/>
    <w:rsid w:val="00AB1078"/>
    <w:rsid w:val="00AB1807"/>
    <w:rsid w:val="00AB21E8"/>
    <w:rsid w:val="00AB385B"/>
    <w:rsid w:val="00AB47B3"/>
    <w:rsid w:val="00AB5AFF"/>
    <w:rsid w:val="00AB6396"/>
    <w:rsid w:val="00AB6D1D"/>
    <w:rsid w:val="00AB784D"/>
    <w:rsid w:val="00AB7DD8"/>
    <w:rsid w:val="00AC093E"/>
    <w:rsid w:val="00AC0AC8"/>
    <w:rsid w:val="00AC16E0"/>
    <w:rsid w:val="00AC18CD"/>
    <w:rsid w:val="00AC2516"/>
    <w:rsid w:val="00AC2DF8"/>
    <w:rsid w:val="00AC303C"/>
    <w:rsid w:val="00AC4948"/>
    <w:rsid w:val="00AC5450"/>
    <w:rsid w:val="00AC5FE5"/>
    <w:rsid w:val="00AC6699"/>
    <w:rsid w:val="00AC689F"/>
    <w:rsid w:val="00AC6924"/>
    <w:rsid w:val="00AC6F84"/>
    <w:rsid w:val="00AC77A7"/>
    <w:rsid w:val="00AC78A4"/>
    <w:rsid w:val="00AC7D99"/>
    <w:rsid w:val="00AC7E72"/>
    <w:rsid w:val="00AD03C4"/>
    <w:rsid w:val="00AD0734"/>
    <w:rsid w:val="00AD0B06"/>
    <w:rsid w:val="00AD246D"/>
    <w:rsid w:val="00AD267F"/>
    <w:rsid w:val="00AD279E"/>
    <w:rsid w:val="00AD2B71"/>
    <w:rsid w:val="00AD33F8"/>
    <w:rsid w:val="00AD3C8C"/>
    <w:rsid w:val="00AD3EFE"/>
    <w:rsid w:val="00AD5888"/>
    <w:rsid w:val="00AD5D20"/>
    <w:rsid w:val="00AD69EA"/>
    <w:rsid w:val="00AD71F9"/>
    <w:rsid w:val="00AD732A"/>
    <w:rsid w:val="00AD792C"/>
    <w:rsid w:val="00AD7A69"/>
    <w:rsid w:val="00AE031B"/>
    <w:rsid w:val="00AE1B04"/>
    <w:rsid w:val="00AE1C68"/>
    <w:rsid w:val="00AE1D42"/>
    <w:rsid w:val="00AE2052"/>
    <w:rsid w:val="00AE28B1"/>
    <w:rsid w:val="00AE2BAD"/>
    <w:rsid w:val="00AE2F1C"/>
    <w:rsid w:val="00AE32C4"/>
    <w:rsid w:val="00AE4F4C"/>
    <w:rsid w:val="00AE60A8"/>
    <w:rsid w:val="00AE6477"/>
    <w:rsid w:val="00AE64AC"/>
    <w:rsid w:val="00AE6A21"/>
    <w:rsid w:val="00AF2023"/>
    <w:rsid w:val="00AF21D5"/>
    <w:rsid w:val="00AF24C4"/>
    <w:rsid w:val="00AF30A1"/>
    <w:rsid w:val="00AF439C"/>
    <w:rsid w:val="00AF4CC1"/>
    <w:rsid w:val="00AF54A8"/>
    <w:rsid w:val="00AF54C0"/>
    <w:rsid w:val="00AF5537"/>
    <w:rsid w:val="00AF5E79"/>
    <w:rsid w:val="00AF6BA2"/>
    <w:rsid w:val="00AF76EA"/>
    <w:rsid w:val="00B0122E"/>
    <w:rsid w:val="00B03026"/>
    <w:rsid w:val="00B04323"/>
    <w:rsid w:val="00B044E9"/>
    <w:rsid w:val="00B047EE"/>
    <w:rsid w:val="00B04B75"/>
    <w:rsid w:val="00B04BD0"/>
    <w:rsid w:val="00B0547B"/>
    <w:rsid w:val="00B0551C"/>
    <w:rsid w:val="00B05647"/>
    <w:rsid w:val="00B05743"/>
    <w:rsid w:val="00B05744"/>
    <w:rsid w:val="00B0580C"/>
    <w:rsid w:val="00B05EB8"/>
    <w:rsid w:val="00B065AE"/>
    <w:rsid w:val="00B07278"/>
    <w:rsid w:val="00B10BA0"/>
    <w:rsid w:val="00B1169B"/>
    <w:rsid w:val="00B11AD0"/>
    <w:rsid w:val="00B11CF6"/>
    <w:rsid w:val="00B129E8"/>
    <w:rsid w:val="00B12A0F"/>
    <w:rsid w:val="00B12C69"/>
    <w:rsid w:val="00B130DA"/>
    <w:rsid w:val="00B1368C"/>
    <w:rsid w:val="00B13AEA"/>
    <w:rsid w:val="00B13B5A"/>
    <w:rsid w:val="00B13C6B"/>
    <w:rsid w:val="00B13D34"/>
    <w:rsid w:val="00B146D7"/>
    <w:rsid w:val="00B14FFA"/>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DCE"/>
    <w:rsid w:val="00B25C43"/>
    <w:rsid w:val="00B25FDB"/>
    <w:rsid w:val="00B266E3"/>
    <w:rsid w:val="00B26828"/>
    <w:rsid w:val="00B26A99"/>
    <w:rsid w:val="00B26D77"/>
    <w:rsid w:val="00B26EB2"/>
    <w:rsid w:val="00B278EB"/>
    <w:rsid w:val="00B27D52"/>
    <w:rsid w:val="00B30540"/>
    <w:rsid w:val="00B316AA"/>
    <w:rsid w:val="00B31EC2"/>
    <w:rsid w:val="00B32110"/>
    <w:rsid w:val="00B321B2"/>
    <w:rsid w:val="00B3227E"/>
    <w:rsid w:val="00B3272B"/>
    <w:rsid w:val="00B33463"/>
    <w:rsid w:val="00B33999"/>
    <w:rsid w:val="00B348D1"/>
    <w:rsid w:val="00B35ADF"/>
    <w:rsid w:val="00B3637A"/>
    <w:rsid w:val="00B3648A"/>
    <w:rsid w:val="00B36979"/>
    <w:rsid w:val="00B36A73"/>
    <w:rsid w:val="00B37813"/>
    <w:rsid w:val="00B409D2"/>
    <w:rsid w:val="00B4101A"/>
    <w:rsid w:val="00B410EF"/>
    <w:rsid w:val="00B412D4"/>
    <w:rsid w:val="00B41694"/>
    <w:rsid w:val="00B4290B"/>
    <w:rsid w:val="00B434D1"/>
    <w:rsid w:val="00B43CDB"/>
    <w:rsid w:val="00B446C9"/>
    <w:rsid w:val="00B44807"/>
    <w:rsid w:val="00B44BDE"/>
    <w:rsid w:val="00B45138"/>
    <w:rsid w:val="00B4522D"/>
    <w:rsid w:val="00B45EDD"/>
    <w:rsid w:val="00B50AA1"/>
    <w:rsid w:val="00B50CB7"/>
    <w:rsid w:val="00B52BD0"/>
    <w:rsid w:val="00B52D28"/>
    <w:rsid w:val="00B52E51"/>
    <w:rsid w:val="00B5369E"/>
    <w:rsid w:val="00B53A15"/>
    <w:rsid w:val="00B53DF4"/>
    <w:rsid w:val="00B54EAA"/>
    <w:rsid w:val="00B5580F"/>
    <w:rsid w:val="00B5651D"/>
    <w:rsid w:val="00B56D82"/>
    <w:rsid w:val="00B57B4E"/>
    <w:rsid w:val="00B609A4"/>
    <w:rsid w:val="00B60E8D"/>
    <w:rsid w:val="00B624C0"/>
    <w:rsid w:val="00B6368F"/>
    <w:rsid w:val="00B637AE"/>
    <w:rsid w:val="00B63FDE"/>
    <w:rsid w:val="00B653A2"/>
    <w:rsid w:val="00B654A3"/>
    <w:rsid w:val="00B659FE"/>
    <w:rsid w:val="00B67D58"/>
    <w:rsid w:val="00B71565"/>
    <w:rsid w:val="00B73457"/>
    <w:rsid w:val="00B73ADF"/>
    <w:rsid w:val="00B73C73"/>
    <w:rsid w:val="00B747CE"/>
    <w:rsid w:val="00B76230"/>
    <w:rsid w:val="00B77AA8"/>
    <w:rsid w:val="00B77FA8"/>
    <w:rsid w:val="00B807C3"/>
    <w:rsid w:val="00B81B11"/>
    <w:rsid w:val="00B82903"/>
    <w:rsid w:val="00B8320C"/>
    <w:rsid w:val="00B8382A"/>
    <w:rsid w:val="00B84556"/>
    <w:rsid w:val="00B846E9"/>
    <w:rsid w:val="00B84E9D"/>
    <w:rsid w:val="00B857E3"/>
    <w:rsid w:val="00B85AD1"/>
    <w:rsid w:val="00B85E8D"/>
    <w:rsid w:val="00B87578"/>
    <w:rsid w:val="00B90783"/>
    <w:rsid w:val="00B912A5"/>
    <w:rsid w:val="00B91611"/>
    <w:rsid w:val="00B9246A"/>
    <w:rsid w:val="00B92B49"/>
    <w:rsid w:val="00B931EB"/>
    <w:rsid w:val="00B94D80"/>
    <w:rsid w:val="00B9502B"/>
    <w:rsid w:val="00B958EC"/>
    <w:rsid w:val="00B9636C"/>
    <w:rsid w:val="00B96454"/>
    <w:rsid w:val="00B96A2D"/>
    <w:rsid w:val="00B970FC"/>
    <w:rsid w:val="00B97F10"/>
    <w:rsid w:val="00BA0344"/>
    <w:rsid w:val="00BA034D"/>
    <w:rsid w:val="00BA03C6"/>
    <w:rsid w:val="00BA110B"/>
    <w:rsid w:val="00BA2CFA"/>
    <w:rsid w:val="00BA406B"/>
    <w:rsid w:val="00BA4AA7"/>
    <w:rsid w:val="00BA525C"/>
    <w:rsid w:val="00BA5534"/>
    <w:rsid w:val="00BA5954"/>
    <w:rsid w:val="00BA59D3"/>
    <w:rsid w:val="00BA59F2"/>
    <w:rsid w:val="00BA5D6C"/>
    <w:rsid w:val="00BA620A"/>
    <w:rsid w:val="00BA754F"/>
    <w:rsid w:val="00BA7715"/>
    <w:rsid w:val="00BB01EA"/>
    <w:rsid w:val="00BB0EA4"/>
    <w:rsid w:val="00BB2546"/>
    <w:rsid w:val="00BB34EB"/>
    <w:rsid w:val="00BB3865"/>
    <w:rsid w:val="00BB3C18"/>
    <w:rsid w:val="00BB50C4"/>
    <w:rsid w:val="00BB5A0D"/>
    <w:rsid w:val="00BB7348"/>
    <w:rsid w:val="00BB775A"/>
    <w:rsid w:val="00BB7FF2"/>
    <w:rsid w:val="00BC17D0"/>
    <w:rsid w:val="00BC2797"/>
    <w:rsid w:val="00BC2B80"/>
    <w:rsid w:val="00BC3B18"/>
    <w:rsid w:val="00BC41DC"/>
    <w:rsid w:val="00BC5C8E"/>
    <w:rsid w:val="00BC66B7"/>
    <w:rsid w:val="00BC683C"/>
    <w:rsid w:val="00BC6C97"/>
    <w:rsid w:val="00BC75F0"/>
    <w:rsid w:val="00BD00B7"/>
    <w:rsid w:val="00BD07DF"/>
    <w:rsid w:val="00BD0B2B"/>
    <w:rsid w:val="00BD1DCC"/>
    <w:rsid w:val="00BD2ABB"/>
    <w:rsid w:val="00BD32AD"/>
    <w:rsid w:val="00BD55E7"/>
    <w:rsid w:val="00BD6FF3"/>
    <w:rsid w:val="00BE215A"/>
    <w:rsid w:val="00BE2907"/>
    <w:rsid w:val="00BE2BCF"/>
    <w:rsid w:val="00BE36FB"/>
    <w:rsid w:val="00BE4A7F"/>
    <w:rsid w:val="00BE63B2"/>
    <w:rsid w:val="00BE655D"/>
    <w:rsid w:val="00BE65AC"/>
    <w:rsid w:val="00BE7328"/>
    <w:rsid w:val="00BE7B52"/>
    <w:rsid w:val="00BF043C"/>
    <w:rsid w:val="00BF109A"/>
    <w:rsid w:val="00BF114E"/>
    <w:rsid w:val="00BF1A63"/>
    <w:rsid w:val="00BF256D"/>
    <w:rsid w:val="00BF273F"/>
    <w:rsid w:val="00BF3E8D"/>
    <w:rsid w:val="00BF3FBC"/>
    <w:rsid w:val="00BF6993"/>
    <w:rsid w:val="00BF6C57"/>
    <w:rsid w:val="00BF6F7F"/>
    <w:rsid w:val="00BF7949"/>
    <w:rsid w:val="00BF7AC3"/>
    <w:rsid w:val="00C009CD"/>
    <w:rsid w:val="00C00A64"/>
    <w:rsid w:val="00C00C45"/>
    <w:rsid w:val="00C0107E"/>
    <w:rsid w:val="00C02021"/>
    <w:rsid w:val="00C02555"/>
    <w:rsid w:val="00C02771"/>
    <w:rsid w:val="00C03189"/>
    <w:rsid w:val="00C033C4"/>
    <w:rsid w:val="00C03AA5"/>
    <w:rsid w:val="00C03B74"/>
    <w:rsid w:val="00C03FAB"/>
    <w:rsid w:val="00C04243"/>
    <w:rsid w:val="00C04789"/>
    <w:rsid w:val="00C04E72"/>
    <w:rsid w:val="00C052AC"/>
    <w:rsid w:val="00C05446"/>
    <w:rsid w:val="00C05A8A"/>
    <w:rsid w:val="00C06952"/>
    <w:rsid w:val="00C06EF6"/>
    <w:rsid w:val="00C0775F"/>
    <w:rsid w:val="00C1010A"/>
    <w:rsid w:val="00C10315"/>
    <w:rsid w:val="00C11AD3"/>
    <w:rsid w:val="00C11F19"/>
    <w:rsid w:val="00C123CB"/>
    <w:rsid w:val="00C13025"/>
    <w:rsid w:val="00C1302D"/>
    <w:rsid w:val="00C13E0C"/>
    <w:rsid w:val="00C149B5"/>
    <w:rsid w:val="00C149F6"/>
    <w:rsid w:val="00C15624"/>
    <w:rsid w:val="00C15734"/>
    <w:rsid w:val="00C15939"/>
    <w:rsid w:val="00C15A96"/>
    <w:rsid w:val="00C168C4"/>
    <w:rsid w:val="00C17629"/>
    <w:rsid w:val="00C207AC"/>
    <w:rsid w:val="00C210F8"/>
    <w:rsid w:val="00C22808"/>
    <w:rsid w:val="00C22996"/>
    <w:rsid w:val="00C22ABC"/>
    <w:rsid w:val="00C230B3"/>
    <w:rsid w:val="00C23106"/>
    <w:rsid w:val="00C24433"/>
    <w:rsid w:val="00C25D8A"/>
    <w:rsid w:val="00C265BD"/>
    <w:rsid w:val="00C268FA"/>
    <w:rsid w:val="00C26A5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2EF1"/>
    <w:rsid w:val="00C42FE2"/>
    <w:rsid w:val="00C430D1"/>
    <w:rsid w:val="00C431F9"/>
    <w:rsid w:val="00C460D1"/>
    <w:rsid w:val="00C46E5D"/>
    <w:rsid w:val="00C4769A"/>
    <w:rsid w:val="00C47CDF"/>
    <w:rsid w:val="00C51700"/>
    <w:rsid w:val="00C51A6C"/>
    <w:rsid w:val="00C530CA"/>
    <w:rsid w:val="00C5353D"/>
    <w:rsid w:val="00C53A5F"/>
    <w:rsid w:val="00C550EA"/>
    <w:rsid w:val="00C55758"/>
    <w:rsid w:val="00C55CCD"/>
    <w:rsid w:val="00C55F91"/>
    <w:rsid w:val="00C57065"/>
    <w:rsid w:val="00C57D79"/>
    <w:rsid w:val="00C61491"/>
    <w:rsid w:val="00C61C21"/>
    <w:rsid w:val="00C62167"/>
    <w:rsid w:val="00C622F0"/>
    <w:rsid w:val="00C62916"/>
    <w:rsid w:val="00C62B6B"/>
    <w:rsid w:val="00C62F93"/>
    <w:rsid w:val="00C6343F"/>
    <w:rsid w:val="00C63F05"/>
    <w:rsid w:val="00C646F3"/>
    <w:rsid w:val="00C65141"/>
    <w:rsid w:val="00C66A05"/>
    <w:rsid w:val="00C675A4"/>
    <w:rsid w:val="00C7002F"/>
    <w:rsid w:val="00C7005A"/>
    <w:rsid w:val="00C706C0"/>
    <w:rsid w:val="00C7169E"/>
    <w:rsid w:val="00C7194A"/>
    <w:rsid w:val="00C71D33"/>
    <w:rsid w:val="00C7213C"/>
    <w:rsid w:val="00C72786"/>
    <w:rsid w:val="00C727C6"/>
    <w:rsid w:val="00C72BA0"/>
    <w:rsid w:val="00C72DFB"/>
    <w:rsid w:val="00C73685"/>
    <w:rsid w:val="00C74957"/>
    <w:rsid w:val="00C74D3E"/>
    <w:rsid w:val="00C75323"/>
    <w:rsid w:val="00C76472"/>
    <w:rsid w:val="00C773FA"/>
    <w:rsid w:val="00C77A44"/>
    <w:rsid w:val="00C80A05"/>
    <w:rsid w:val="00C81C3A"/>
    <w:rsid w:val="00C81D99"/>
    <w:rsid w:val="00C83942"/>
    <w:rsid w:val="00C8466F"/>
    <w:rsid w:val="00C8518A"/>
    <w:rsid w:val="00C85BF9"/>
    <w:rsid w:val="00C86891"/>
    <w:rsid w:val="00C86CF5"/>
    <w:rsid w:val="00C86D70"/>
    <w:rsid w:val="00C8736B"/>
    <w:rsid w:val="00C87AAA"/>
    <w:rsid w:val="00C87BDE"/>
    <w:rsid w:val="00C917F1"/>
    <w:rsid w:val="00C927BC"/>
    <w:rsid w:val="00C92944"/>
    <w:rsid w:val="00C92C5F"/>
    <w:rsid w:val="00C92F9D"/>
    <w:rsid w:val="00C9425F"/>
    <w:rsid w:val="00C943C7"/>
    <w:rsid w:val="00C94A03"/>
    <w:rsid w:val="00C9518D"/>
    <w:rsid w:val="00C957BA"/>
    <w:rsid w:val="00C9587C"/>
    <w:rsid w:val="00C9628C"/>
    <w:rsid w:val="00C97120"/>
    <w:rsid w:val="00C974B3"/>
    <w:rsid w:val="00C9755E"/>
    <w:rsid w:val="00C97E7A"/>
    <w:rsid w:val="00CA014C"/>
    <w:rsid w:val="00CA0395"/>
    <w:rsid w:val="00CA07CE"/>
    <w:rsid w:val="00CA1472"/>
    <w:rsid w:val="00CA1D9D"/>
    <w:rsid w:val="00CA2892"/>
    <w:rsid w:val="00CA3378"/>
    <w:rsid w:val="00CA3865"/>
    <w:rsid w:val="00CA3B6B"/>
    <w:rsid w:val="00CA6E42"/>
    <w:rsid w:val="00CA70A3"/>
    <w:rsid w:val="00CA774D"/>
    <w:rsid w:val="00CA7C67"/>
    <w:rsid w:val="00CA7DBA"/>
    <w:rsid w:val="00CA7E38"/>
    <w:rsid w:val="00CB007B"/>
    <w:rsid w:val="00CB0900"/>
    <w:rsid w:val="00CB12F4"/>
    <w:rsid w:val="00CB1B4B"/>
    <w:rsid w:val="00CB1C29"/>
    <w:rsid w:val="00CB2894"/>
    <w:rsid w:val="00CB60E6"/>
    <w:rsid w:val="00CC06C8"/>
    <w:rsid w:val="00CC07D9"/>
    <w:rsid w:val="00CC3027"/>
    <w:rsid w:val="00CC30CD"/>
    <w:rsid w:val="00CC4448"/>
    <w:rsid w:val="00CC547A"/>
    <w:rsid w:val="00CC5581"/>
    <w:rsid w:val="00CC55BB"/>
    <w:rsid w:val="00CC581A"/>
    <w:rsid w:val="00CC5AC4"/>
    <w:rsid w:val="00CC5AE9"/>
    <w:rsid w:val="00CC64F1"/>
    <w:rsid w:val="00CC6853"/>
    <w:rsid w:val="00CD01E3"/>
    <w:rsid w:val="00CD0AE8"/>
    <w:rsid w:val="00CD12E3"/>
    <w:rsid w:val="00CD2B8C"/>
    <w:rsid w:val="00CD2BE3"/>
    <w:rsid w:val="00CD2F57"/>
    <w:rsid w:val="00CD3584"/>
    <w:rsid w:val="00CD416D"/>
    <w:rsid w:val="00CD4942"/>
    <w:rsid w:val="00CE0A45"/>
    <w:rsid w:val="00CE1DC5"/>
    <w:rsid w:val="00CE1E21"/>
    <w:rsid w:val="00CE2397"/>
    <w:rsid w:val="00CE2687"/>
    <w:rsid w:val="00CE2755"/>
    <w:rsid w:val="00CE2801"/>
    <w:rsid w:val="00CE2EF5"/>
    <w:rsid w:val="00CE3F4E"/>
    <w:rsid w:val="00CE3F80"/>
    <w:rsid w:val="00CE4634"/>
    <w:rsid w:val="00CE51E7"/>
    <w:rsid w:val="00CE7173"/>
    <w:rsid w:val="00CE7CAF"/>
    <w:rsid w:val="00CF0E31"/>
    <w:rsid w:val="00CF1C6F"/>
    <w:rsid w:val="00CF213E"/>
    <w:rsid w:val="00CF21A9"/>
    <w:rsid w:val="00CF23B6"/>
    <w:rsid w:val="00CF25F6"/>
    <w:rsid w:val="00CF2868"/>
    <w:rsid w:val="00CF36D3"/>
    <w:rsid w:val="00CF4334"/>
    <w:rsid w:val="00CF48BA"/>
    <w:rsid w:val="00CF4A8E"/>
    <w:rsid w:val="00CF56E4"/>
    <w:rsid w:val="00CF590C"/>
    <w:rsid w:val="00CF5964"/>
    <w:rsid w:val="00CF6312"/>
    <w:rsid w:val="00CF712A"/>
    <w:rsid w:val="00CF72DC"/>
    <w:rsid w:val="00CF73F1"/>
    <w:rsid w:val="00D00189"/>
    <w:rsid w:val="00D0035A"/>
    <w:rsid w:val="00D00B59"/>
    <w:rsid w:val="00D016BE"/>
    <w:rsid w:val="00D01E85"/>
    <w:rsid w:val="00D01F8A"/>
    <w:rsid w:val="00D04EE0"/>
    <w:rsid w:val="00D05A62"/>
    <w:rsid w:val="00D06F71"/>
    <w:rsid w:val="00D07C2E"/>
    <w:rsid w:val="00D108F4"/>
    <w:rsid w:val="00D10CAF"/>
    <w:rsid w:val="00D117A8"/>
    <w:rsid w:val="00D11AB5"/>
    <w:rsid w:val="00D120BD"/>
    <w:rsid w:val="00D131C4"/>
    <w:rsid w:val="00D14615"/>
    <w:rsid w:val="00D156CB"/>
    <w:rsid w:val="00D15846"/>
    <w:rsid w:val="00D15903"/>
    <w:rsid w:val="00D16E90"/>
    <w:rsid w:val="00D16F87"/>
    <w:rsid w:val="00D17C2B"/>
    <w:rsid w:val="00D17CB3"/>
    <w:rsid w:val="00D2045B"/>
    <w:rsid w:val="00D209A1"/>
    <w:rsid w:val="00D20F10"/>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2246"/>
    <w:rsid w:val="00D33312"/>
    <w:rsid w:val="00D3621D"/>
    <w:rsid w:val="00D36E8F"/>
    <w:rsid w:val="00D375A4"/>
    <w:rsid w:val="00D378A8"/>
    <w:rsid w:val="00D403BF"/>
    <w:rsid w:val="00D4058C"/>
    <w:rsid w:val="00D40621"/>
    <w:rsid w:val="00D4096E"/>
    <w:rsid w:val="00D40B84"/>
    <w:rsid w:val="00D40CC7"/>
    <w:rsid w:val="00D41723"/>
    <w:rsid w:val="00D41986"/>
    <w:rsid w:val="00D41A85"/>
    <w:rsid w:val="00D41B40"/>
    <w:rsid w:val="00D4395C"/>
    <w:rsid w:val="00D456EA"/>
    <w:rsid w:val="00D463ED"/>
    <w:rsid w:val="00D46F44"/>
    <w:rsid w:val="00D51589"/>
    <w:rsid w:val="00D51922"/>
    <w:rsid w:val="00D51C91"/>
    <w:rsid w:val="00D5254F"/>
    <w:rsid w:val="00D53A1F"/>
    <w:rsid w:val="00D546C6"/>
    <w:rsid w:val="00D55255"/>
    <w:rsid w:val="00D553E3"/>
    <w:rsid w:val="00D555DC"/>
    <w:rsid w:val="00D55FA3"/>
    <w:rsid w:val="00D5640E"/>
    <w:rsid w:val="00D569A4"/>
    <w:rsid w:val="00D56B15"/>
    <w:rsid w:val="00D5773E"/>
    <w:rsid w:val="00D57F58"/>
    <w:rsid w:val="00D60FC3"/>
    <w:rsid w:val="00D612B7"/>
    <w:rsid w:val="00D6174B"/>
    <w:rsid w:val="00D61CCD"/>
    <w:rsid w:val="00D625D8"/>
    <w:rsid w:val="00D627D8"/>
    <w:rsid w:val="00D6302F"/>
    <w:rsid w:val="00D63ED5"/>
    <w:rsid w:val="00D64C13"/>
    <w:rsid w:val="00D6512E"/>
    <w:rsid w:val="00D65605"/>
    <w:rsid w:val="00D65C52"/>
    <w:rsid w:val="00D66763"/>
    <w:rsid w:val="00D6678E"/>
    <w:rsid w:val="00D66D1D"/>
    <w:rsid w:val="00D676E6"/>
    <w:rsid w:val="00D708AA"/>
    <w:rsid w:val="00D70C03"/>
    <w:rsid w:val="00D717EA"/>
    <w:rsid w:val="00D718C8"/>
    <w:rsid w:val="00D71A4D"/>
    <w:rsid w:val="00D71F6E"/>
    <w:rsid w:val="00D7321F"/>
    <w:rsid w:val="00D73B57"/>
    <w:rsid w:val="00D7430C"/>
    <w:rsid w:val="00D75239"/>
    <w:rsid w:val="00D75415"/>
    <w:rsid w:val="00D75B88"/>
    <w:rsid w:val="00D761DF"/>
    <w:rsid w:val="00D77622"/>
    <w:rsid w:val="00D80DA9"/>
    <w:rsid w:val="00D81317"/>
    <w:rsid w:val="00D81495"/>
    <w:rsid w:val="00D82384"/>
    <w:rsid w:val="00D825D6"/>
    <w:rsid w:val="00D82BB4"/>
    <w:rsid w:val="00D82C0F"/>
    <w:rsid w:val="00D833E3"/>
    <w:rsid w:val="00D843EF"/>
    <w:rsid w:val="00D84BFA"/>
    <w:rsid w:val="00D8526D"/>
    <w:rsid w:val="00D858B4"/>
    <w:rsid w:val="00D85DAD"/>
    <w:rsid w:val="00D860C5"/>
    <w:rsid w:val="00D87280"/>
    <w:rsid w:val="00D87B84"/>
    <w:rsid w:val="00D907E1"/>
    <w:rsid w:val="00D909D7"/>
    <w:rsid w:val="00D90B12"/>
    <w:rsid w:val="00D917B2"/>
    <w:rsid w:val="00D92927"/>
    <w:rsid w:val="00D92BAE"/>
    <w:rsid w:val="00D93132"/>
    <w:rsid w:val="00D937D8"/>
    <w:rsid w:val="00D9383D"/>
    <w:rsid w:val="00D94993"/>
    <w:rsid w:val="00D94B70"/>
    <w:rsid w:val="00D94BB3"/>
    <w:rsid w:val="00D96361"/>
    <w:rsid w:val="00DA0591"/>
    <w:rsid w:val="00DA06E7"/>
    <w:rsid w:val="00DA0A63"/>
    <w:rsid w:val="00DA0D65"/>
    <w:rsid w:val="00DA0F99"/>
    <w:rsid w:val="00DA1110"/>
    <w:rsid w:val="00DA14FB"/>
    <w:rsid w:val="00DA17A3"/>
    <w:rsid w:val="00DA18D5"/>
    <w:rsid w:val="00DA2B56"/>
    <w:rsid w:val="00DA2C89"/>
    <w:rsid w:val="00DA32EE"/>
    <w:rsid w:val="00DA441A"/>
    <w:rsid w:val="00DA48AD"/>
    <w:rsid w:val="00DA48C9"/>
    <w:rsid w:val="00DA5252"/>
    <w:rsid w:val="00DA5685"/>
    <w:rsid w:val="00DA633D"/>
    <w:rsid w:val="00DA6C65"/>
    <w:rsid w:val="00DA7089"/>
    <w:rsid w:val="00DA7219"/>
    <w:rsid w:val="00DA74E5"/>
    <w:rsid w:val="00DA7DFB"/>
    <w:rsid w:val="00DB03E1"/>
    <w:rsid w:val="00DB0D82"/>
    <w:rsid w:val="00DB0DCF"/>
    <w:rsid w:val="00DB2007"/>
    <w:rsid w:val="00DB25D4"/>
    <w:rsid w:val="00DB4567"/>
    <w:rsid w:val="00DB4A7D"/>
    <w:rsid w:val="00DB50FC"/>
    <w:rsid w:val="00DB5F78"/>
    <w:rsid w:val="00DB667F"/>
    <w:rsid w:val="00DB67A8"/>
    <w:rsid w:val="00DC0163"/>
    <w:rsid w:val="00DC0557"/>
    <w:rsid w:val="00DC0D06"/>
    <w:rsid w:val="00DC1091"/>
    <w:rsid w:val="00DC11F3"/>
    <w:rsid w:val="00DC24E4"/>
    <w:rsid w:val="00DC259C"/>
    <w:rsid w:val="00DC2F4B"/>
    <w:rsid w:val="00DC3681"/>
    <w:rsid w:val="00DC38BF"/>
    <w:rsid w:val="00DC3A29"/>
    <w:rsid w:val="00DC3CF2"/>
    <w:rsid w:val="00DC4683"/>
    <w:rsid w:val="00DC4D34"/>
    <w:rsid w:val="00DC5772"/>
    <w:rsid w:val="00DC66A1"/>
    <w:rsid w:val="00DC66FD"/>
    <w:rsid w:val="00DC6F51"/>
    <w:rsid w:val="00DC6FA0"/>
    <w:rsid w:val="00DC72B3"/>
    <w:rsid w:val="00DC7994"/>
    <w:rsid w:val="00DC7C05"/>
    <w:rsid w:val="00DD0433"/>
    <w:rsid w:val="00DD0745"/>
    <w:rsid w:val="00DD1268"/>
    <w:rsid w:val="00DD129B"/>
    <w:rsid w:val="00DD1406"/>
    <w:rsid w:val="00DD148D"/>
    <w:rsid w:val="00DD174C"/>
    <w:rsid w:val="00DD2BD3"/>
    <w:rsid w:val="00DD2E19"/>
    <w:rsid w:val="00DD2E64"/>
    <w:rsid w:val="00DD2EB7"/>
    <w:rsid w:val="00DD2F5A"/>
    <w:rsid w:val="00DD2F78"/>
    <w:rsid w:val="00DD3303"/>
    <w:rsid w:val="00DD3F8B"/>
    <w:rsid w:val="00DD4113"/>
    <w:rsid w:val="00DD455E"/>
    <w:rsid w:val="00DD4DFC"/>
    <w:rsid w:val="00DD4F73"/>
    <w:rsid w:val="00DD56D5"/>
    <w:rsid w:val="00DD642C"/>
    <w:rsid w:val="00DD6D07"/>
    <w:rsid w:val="00DD74B2"/>
    <w:rsid w:val="00DD7CFC"/>
    <w:rsid w:val="00DD7E46"/>
    <w:rsid w:val="00DE00BF"/>
    <w:rsid w:val="00DE0A70"/>
    <w:rsid w:val="00DE10AD"/>
    <w:rsid w:val="00DE1162"/>
    <w:rsid w:val="00DE25EB"/>
    <w:rsid w:val="00DE25F8"/>
    <w:rsid w:val="00DE29B0"/>
    <w:rsid w:val="00DE37F3"/>
    <w:rsid w:val="00DE3AA6"/>
    <w:rsid w:val="00DE54AB"/>
    <w:rsid w:val="00DE6454"/>
    <w:rsid w:val="00DE7D55"/>
    <w:rsid w:val="00DF062C"/>
    <w:rsid w:val="00DF1224"/>
    <w:rsid w:val="00DF1A8A"/>
    <w:rsid w:val="00DF1C9A"/>
    <w:rsid w:val="00DF2FA8"/>
    <w:rsid w:val="00DF37B8"/>
    <w:rsid w:val="00DF4A36"/>
    <w:rsid w:val="00DF4C82"/>
    <w:rsid w:val="00DF4DA6"/>
    <w:rsid w:val="00DF6D99"/>
    <w:rsid w:val="00DF762B"/>
    <w:rsid w:val="00DF78F0"/>
    <w:rsid w:val="00E002DE"/>
    <w:rsid w:val="00E00321"/>
    <w:rsid w:val="00E01A3C"/>
    <w:rsid w:val="00E02638"/>
    <w:rsid w:val="00E04CCD"/>
    <w:rsid w:val="00E06C73"/>
    <w:rsid w:val="00E06E2E"/>
    <w:rsid w:val="00E0740F"/>
    <w:rsid w:val="00E10146"/>
    <w:rsid w:val="00E101C0"/>
    <w:rsid w:val="00E108FB"/>
    <w:rsid w:val="00E11370"/>
    <w:rsid w:val="00E1163A"/>
    <w:rsid w:val="00E11B85"/>
    <w:rsid w:val="00E124A9"/>
    <w:rsid w:val="00E13B12"/>
    <w:rsid w:val="00E14350"/>
    <w:rsid w:val="00E14CA3"/>
    <w:rsid w:val="00E157AF"/>
    <w:rsid w:val="00E15967"/>
    <w:rsid w:val="00E15A35"/>
    <w:rsid w:val="00E15A85"/>
    <w:rsid w:val="00E163F4"/>
    <w:rsid w:val="00E17901"/>
    <w:rsid w:val="00E20E28"/>
    <w:rsid w:val="00E22395"/>
    <w:rsid w:val="00E22B83"/>
    <w:rsid w:val="00E245A6"/>
    <w:rsid w:val="00E24BB8"/>
    <w:rsid w:val="00E2529D"/>
    <w:rsid w:val="00E25582"/>
    <w:rsid w:val="00E2636B"/>
    <w:rsid w:val="00E269E1"/>
    <w:rsid w:val="00E27E87"/>
    <w:rsid w:val="00E30E43"/>
    <w:rsid w:val="00E31116"/>
    <w:rsid w:val="00E33C5C"/>
    <w:rsid w:val="00E34E19"/>
    <w:rsid w:val="00E35472"/>
    <w:rsid w:val="00E35E2E"/>
    <w:rsid w:val="00E36E83"/>
    <w:rsid w:val="00E371F2"/>
    <w:rsid w:val="00E413AC"/>
    <w:rsid w:val="00E4238E"/>
    <w:rsid w:val="00E42867"/>
    <w:rsid w:val="00E43D59"/>
    <w:rsid w:val="00E43E56"/>
    <w:rsid w:val="00E44606"/>
    <w:rsid w:val="00E45253"/>
    <w:rsid w:val="00E457D4"/>
    <w:rsid w:val="00E45E08"/>
    <w:rsid w:val="00E45E2F"/>
    <w:rsid w:val="00E45FC8"/>
    <w:rsid w:val="00E46457"/>
    <w:rsid w:val="00E476BA"/>
    <w:rsid w:val="00E47A6A"/>
    <w:rsid w:val="00E51115"/>
    <w:rsid w:val="00E53347"/>
    <w:rsid w:val="00E5481B"/>
    <w:rsid w:val="00E5519A"/>
    <w:rsid w:val="00E558BC"/>
    <w:rsid w:val="00E56679"/>
    <w:rsid w:val="00E57157"/>
    <w:rsid w:val="00E579AC"/>
    <w:rsid w:val="00E600C7"/>
    <w:rsid w:val="00E60A01"/>
    <w:rsid w:val="00E61D07"/>
    <w:rsid w:val="00E63095"/>
    <w:rsid w:val="00E632D4"/>
    <w:rsid w:val="00E6361E"/>
    <w:rsid w:val="00E652DF"/>
    <w:rsid w:val="00E65651"/>
    <w:rsid w:val="00E65871"/>
    <w:rsid w:val="00E703BE"/>
    <w:rsid w:val="00E70DA6"/>
    <w:rsid w:val="00E71771"/>
    <w:rsid w:val="00E717F4"/>
    <w:rsid w:val="00E7247E"/>
    <w:rsid w:val="00E72731"/>
    <w:rsid w:val="00E73873"/>
    <w:rsid w:val="00E74AA3"/>
    <w:rsid w:val="00E77598"/>
    <w:rsid w:val="00E77B97"/>
    <w:rsid w:val="00E81DF6"/>
    <w:rsid w:val="00E8242E"/>
    <w:rsid w:val="00E82A42"/>
    <w:rsid w:val="00E83219"/>
    <w:rsid w:val="00E834B5"/>
    <w:rsid w:val="00E83DFC"/>
    <w:rsid w:val="00E841B0"/>
    <w:rsid w:val="00E847E2"/>
    <w:rsid w:val="00E85BC0"/>
    <w:rsid w:val="00E85C07"/>
    <w:rsid w:val="00E8664A"/>
    <w:rsid w:val="00E87357"/>
    <w:rsid w:val="00E87364"/>
    <w:rsid w:val="00E9206A"/>
    <w:rsid w:val="00E9246C"/>
    <w:rsid w:val="00E92CF7"/>
    <w:rsid w:val="00E941B2"/>
    <w:rsid w:val="00E94323"/>
    <w:rsid w:val="00E95299"/>
    <w:rsid w:val="00E95806"/>
    <w:rsid w:val="00E96750"/>
    <w:rsid w:val="00E96C0B"/>
    <w:rsid w:val="00E97BEC"/>
    <w:rsid w:val="00E97C6A"/>
    <w:rsid w:val="00E97F39"/>
    <w:rsid w:val="00EA1B8C"/>
    <w:rsid w:val="00EA1D63"/>
    <w:rsid w:val="00EA1D8C"/>
    <w:rsid w:val="00EA1ED2"/>
    <w:rsid w:val="00EA2D0B"/>
    <w:rsid w:val="00EA311A"/>
    <w:rsid w:val="00EA41C9"/>
    <w:rsid w:val="00EA4422"/>
    <w:rsid w:val="00EA7493"/>
    <w:rsid w:val="00EB017E"/>
    <w:rsid w:val="00EB0640"/>
    <w:rsid w:val="00EB0819"/>
    <w:rsid w:val="00EB3272"/>
    <w:rsid w:val="00EB36DC"/>
    <w:rsid w:val="00EB3E91"/>
    <w:rsid w:val="00EB5C67"/>
    <w:rsid w:val="00EC0297"/>
    <w:rsid w:val="00EC033F"/>
    <w:rsid w:val="00EC0980"/>
    <w:rsid w:val="00EC0B1F"/>
    <w:rsid w:val="00EC0B7B"/>
    <w:rsid w:val="00EC191A"/>
    <w:rsid w:val="00EC1AD3"/>
    <w:rsid w:val="00EC2A3B"/>
    <w:rsid w:val="00EC2E6C"/>
    <w:rsid w:val="00EC333F"/>
    <w:rsid w:val="00EC378B"/>
    <w:rsid w:val="00EC3A64"/>
    <w:rsid w:val="00EC403F"/>
    <w:rsid w:val="00EC47C7"/>
    <w:rsid w:val="00EC533D"/>
    <w:rsid w:val="00EC59F7"/>
    <w:rsid w:val="00EC6119"/>
    <w:rsid w:val="00EC6390"/>
    <w:rsid w:val="00EC7267"/>
    <w:rsid w:val="00ED01B9"/>
    <w:rsid w:val="00ED0B8F"/>
    <w:rsid w:val="00ED380E"/>
    <w:rsid w:val="00ED3B18"/>
    <w:rsid w:val="00ED436E"/>
    <w:rsid w:val="00ED4A9E"/>
    <w:rsid w:val="00ED5436"/>
    <w:rsid w:val="00ED574B"/>
    <w:rsid w:val="00ED5879"/>
    <w:rsid w:val="00ED5C53"/>
    <w:rsid w:val="00ED65BB"/>
    <w:rsid w:val="00ED71DD"/>
    <w:rsid w:val="00EE0426"/>
    <w:rsid w:val="00EE04A3"/>
    <w:rsid w:val="00EE04C6"/>
    <w:rsid w:val="00EE0AD5"/>
    <w:rsid w:val="00EE10CC"/>
    <w:rsid w:val="00EE16F5"/>
    <w:rsid w:val="00EE1E19"/>
    <w:rsid w:val="00EE227A"/>
    <w:rsid w:val="00EE2692"/>
    <w:rsid w:val="00EE2F73"/>
    <w:rsid w:val="00EE44E6"/>
    <w:rsid w:val="00EE4739"/>
    <w:rsid w:val="00EE4A60"/>
    <w:rsid w:val="00EE4A94"/>
    <w:rsid w:val="00EE4EE9"/>
    <w:rsid w:val="00EE576F"/>
    <w:rsid w:val="00EE5EA0"/>
    <w:rsid w:val="00EE612A"/>
    <w:rsid w:val="00EE66A7"/>
    <w:rsid w:val="00EE756A"/>
    <w:rsid w:val="00EF04F7"/>
    <w:rsid w:val="00EF057C"/>
    <w:rsid w:val="00EF122B"/>
    <w:rsid w:val="00EF33CA"/>
    <w:rsid w:val="00EF402C"/>
    <w:rsid w:val="00EF4A4D"/>
    <w:rsid w:val="00EF4C63"/>
    <w:rsid w:val="00EF5889"/>
    <w:rsid w:val="00EF629B"/>
    <w:rsid w:val="00EF669F"/>
    <w:rsid w:val="00EF6DF0"/>
    <w:rsid w:val="00EF74F2"/>
    <w:rsid w:val="00F00526"/>
    <w:rsid w:val="00F005B6"/>
    <w:rsid w:val="00F0080F"/>
    <w:rsid w:val="00F008AA"/>
    <w:rsid w:val="00F01477"/>
    <w:rsid w:val="00F01A29"/>
    <w:rsid w:val="00F01C2E"/>
    <w:rsid w:val="00F02FDB"/>
    <w:rsid w:val="00F033F3"/>
    <w:rsid w:val="00F04843"/>
    <w:rsid w:val="00F04EE7"/>
    <w:rsid w:val="00F05260"/>
    <w:rsid w:val="00F05E1A"/>
    <w:rsid w:val="00F06461"/>
    <w:rsid w:val="00F07EF0"/>
    <w:rsid w:val="00F1064E"/>
    <w:rsid w:val="00F10840"/>
    <w:rsid w:val="00F10C47"/>
    <w:rsid w:val="00F11F4A"/>
    <w:rsid w:val="00F1212E"/>
    <w:rsid w:val="00F12491"/>
    <w:rsid w:val="00F12FB0"/>
    <w:rsid w:val="00F1363D"/>
    <w:rsid w:val="00F13BC2"/>
    <w:rsid w:val="00F154C7"/>
    <w:rsid w:val="00F16726"/>
    <w:rsid w:val="00F1695A"/>
    <w:rsid w:val="00F174B2"/>
    <w:rsid w:val="00F2039C"/>
    <w:rsid w:val="00F20C8F"/>
    <w:rsid w:val="00F21237"/>
    <w:rsid w:val="00F212A1"/>
    <w:rsid w:val="00F21A2B"/>
    <w:rsid w:val="00F22429"/>
    <w:rsid w:val="00F22431"/>
    <w:rsid w:val="00F22952"/>
    <w:rsid w:val="00F229E5"/>
    <w:rsid w:val="00F22B4B"/>
    <w:rsid w:val="00F23A2B"/>
    <w:rsid w:val="00F2576B"/>
    <w:rsid w:val="00F25937"/>
    <w:rsid w:val="00F268A9"/>
    <w:rsid w:val="00F313D7"/>
    <w:rsid w:val="00F32300"/>
    <w:rsid w:val="00F32E01"/>
    <w:rsid w:val="00F33A8C"/>
    <w:rsid w:val="00F34BE0"/>
    <w:rsid w:val="00F35CEE"/>
    <w:rsid w:val="00F373CD"/>
    <w:rsid w:val="00F37CAA"/>
    <w:rsid w:val="00F40C1E"/>
    <w:rsid w:val="00F40ED9"/>
    <w:rsid w:val="00F43571"/>
    <w:rsid w:val="00F43825"/>
    <w:rsid w:val="00F443A6"/>
    <w:rsid w:val="00F44CC9"/>
    <w:rsid w:val="00F452C8"/>
    <w:rsid w:val="00F46375"/>
    <w:rsid w:val="00F46385"/>
    <w:rsid w:val="00F46C82"/>
    <w:rsid w:val="00F5017D"/>
    <w:rsid w:val="00F507EF"/>
    <w:rsid w:val="00F5202F"/>
    <w:rsid w:val="00F52276"/>
    <w:rsid w:val="00F5268C"/>
    <w:rsid w:val="00F527DF"/>
    <w:rsid w:val="00F52E89"/>
    <w:rsid w:val="00F5353F"/>
    <w:rsid w:val="00F53FBF"/>
    <w:rsid w:val="00F55564"/>
    <w:rsid w:val="00F55C74"/>
    <w:rsid w:val="00F55E3B"/>
    <w:rsid w:val="00F56663"/>
    <w:rsid w:val="00F57212"/>
    <w:rsid w:val="00F57D71"/>
    <w:rsid w:val="00F57DE4"/>
    <w:rsid w:val="00F613B3"/>
    <w:rsid w:val="00F61D05"/>
    <w:rsid w:val="00F6293A"/>
    <w:rsid w:val="00F63127"/>
    <w:rsid w:val="00F637D5"/>
    <w:rsid w:val="00F63B3C"/>
    <w:rsid w:val="00F6488E"/>
    <w:rsid w:val="00F65282"/>
    <w:rsid w:val="00F65465"/>
    <w:rsid w:val="00F65CBC"/>
    <w:rsid w:val="00F6602F"/>
    <w:rsid w:val="00F665B3"/>
    <w:rsid w:val="00F666E3"/>
    <w:rsid w:val="00F66F47"/>
    <w:rsid w:val="00F676A0"/>
    <w:rsid w:val="00F70DA2"/>
    <w:rsid w:val="00F716F6"/>
    <w:rsid w:val="00F72409"/>
    <w:rsid w:val="00F72C28"/>
    <w:rsid w:val="00F73B49"/>
    <w:rsid w:val="00F74AFB"/>
    <w:rsid w:val="00F75079"/>
    <w:rsid w:val="00F75DF0"/>
    <w:rsid w:val="00F76F96"/>
    <w:rsid w:val="00F7749E"/>
    <w:rsid w:val="00F77F85"/>
    <w:rsid w:val="00F80444"/>
    <w:rsid w:val="00F81086"/>
    <w:rsid w:val="00F8261D"/>
    <w:rsid w:val="00F82F81"/>
    <w:rsid w:val="00F83101"/>
    <w:rsid w:val="00F83BB9"/>
    <w:rsid w:val="00F83E08"/>
    <w:rsid w:val="00F8402F"/>
    <w:rsid w:val="00F84E28"/>
    <w:rsid w:val="00F84E7A"/>
    <w:rsid w:val="00F85AF1"/>
    <w:rsid w:val="00F85CF5"/>
    <w:rsid w:val="00F861AA"/>
    <w:rsid w:val="00F87333"/>
    <w:rsid w:val="00F9055A"/>
    <w:rsid w:val="00F908F9"/>
    <w:rsid w:val="00F911CB"/>
    <w:rsid w:val="00F91BD1"/>
    <w:rsid w:val="00F91CEB"/>
    <w:rsid w:val="00F92D5F"/>
    <w:rsid w:val="00F940AD"/>
    <w:rsid w:val="00F943B8"/>
    <w:rsid w:val="00F9452A"/>
    <w:rsid w:val="00F94B1C"/>
    <w:rsid w:val="00F950FE"/>
    <w:rsid w:val="00F9560E"/>
    <w:rsid w:val="00F966E0"/>
    <w:rsid w:val="00F96BDD"/>
    <w:rsid w:val="00FA0186"/>
    <w:rsid w:val="00FA1331"/>
    <w:rsid w:val="00FA2642"/>
    <w:rsid w:val="00FA507B"/>
    <w:rsid w:val="00FA595C"/>
    <w:rsid w:val="00FA676B"/>
    <w:rsid w:val="00FA6B07"/>
    <w:rsid w:val="00FA7811"/>
    <w:rsid w:val="00FA7B7F"/>
    <w:rsid w:val="00FA7EBA"/>
    <w:rsid w:val="00FB024B"/>
    <w:rsid w:val="00FB168E"/>
    <w:rsid w:val="00FB3476"/>
    <w:rsid w:val="00FB3FE0"/>
    <w:rsid w:val="00FB4207"/>
    <w:rsid w:val="00FB4C27"/>
    <w:rsid w:val="00FB4CA9"/>
    <w:rsid w:val="00FB6894"/>
    <w:rsid w:val="00FB6BEC"/>
    <w:rsid w:val="00FB6ED1"/>
    <w:rsid w:val="00FB7A2D"/>
    <w:rsid w:val="00FB7BE6"/>
    <w:rsid w:val="00FC000A"/>
    <w:rsid w:val="00FC08AB"/>
    <w:rsid w:val="00FC1130"/>
    <w:rsid w:val="00FC2257"/>
    <w:rsid w:val="00FC2583"/>
    <w:rsid w:val="00FC33E3"/>
    <w:rsid w:val="00FC3504"/>
    <w:rsid w:val="00FC39CC"/>
    <w:rsid w:val="00FC4B04"/>
    <w:rsid w:val="00FC52B6"/>
    <w:rsid w:val="00FC59A9"/>
    <w:rsid w:val="00FC5AEE"/>
    <w:rsid w:val="00FC5D92"/>
    <w:rsid w:val="00FC6047"/>
    <w:rsid w:val="00FC613C"/>
    <w:rsid w:val="00FC6FA4"/>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E077F"/>
    <w:rsid w:val="00FE0F5F"/>
    <w:rsid w:val="00FE1D2A"/>
    <w:rsid w:val="00FE2209"/>
    <w:rsid w:val="00FE2677"/>
    <w:rsid w:val="00FE2911"/>
    <w:rsid w:val="00FE2EE7"/>
    <w:rsid w:val="00FE490B"/>
    <w:rsid w:val="00FE558D"/>
    <w:rsid w:val="00FE59B0"/>
    <w:rsid w:val="00FE5B51"/>
    <w:rsid w:val="00FE6DAC"/>
    <w:rsid w:val="00FE7523"/>
    <w:rsid w:val="00FE7CE5"/>
    <w:rsid w:val="00FF1007"/>
    <w:rsid w:val="00FF13A5"/>
    <w:rsid w:val="00FF2155"/>
    <w:rsid w:val="00FF223E"/>
    <w:rsid w:val="00FF39FA"/>
    <w:rsid w:val="00FF49DF"/>
    <w:rsid w:val="00FF4A90"/>
    <w:rsid w:val="00FF4ED2"/>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45f0a,#ccb0cf"/>
    </o:shapedefaults>
    <o:shapelayout v:ext="edit">
      <o:idmap v:ext="edit" data="1"/>
    </o:shapelayout>
  </w:shapeDefaults>
  <w:decimalSymbol w:val=","/>
  <w:listSeparator w:val=";"/>
  <w14:docId w14:val="188D06DB"/>
  <w15:chartTrackingRefBased/>
  <w15:docId w15:val="{A246534D-F4C5-495C-9E3D-8921EF162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4EA6"/>
    <w:pPr>
      <w:spacing w:after="120" w:line="360" w:lineRule="auto"/>
      <w:jc w:val="both"/>
    </w:pPr>
    <w:rPr>
      <w:rFonts w:ascii="Calibri" w:hAnsi="Calibri"/>
      <w:sz w:val="24"/>
      <w:szCs w:val="24"/>
    </w:rPr>
  </w:style>
  <w:style w:type="paragraph" w:styleId="Nadpis1">
    <w:name w:val="heading 1"/>
    <w:basedOn w:val="Normln"/>
    <w:next w:val="Normln"/>
    <w:link w:val="Nadpis1Char"/>
    <w:qFormat/>
    <w:rsid w:val="00317C7C"/>
    <w:pPr>
      <w:keepNext/>
      <w:numPr>
        <w:numId w:val="38"/>
      </w:numPr>
      <w:tabs>
        <w:tab w:val="left" w:pos="567"/>
      </w:tabs>
      <w:spacing w:before="6000" w:line="240" w:lineRule="auto"/>
      <w:jc w:val="right"/>
      <w:outlineLvl w:val="0"/>
    </w:pPr>
    <w:rPr>
      <w:b/>
      <w:bCs/>
      <w:kern w:val="28"/>
      <w:sz w:val="96"/>
      <w:szCs w:val="28"/>
    </w:rPr>
  </w:style>
  <w:style w:type="paragraph" w:styleId="Nadpis2">
    <w:name w:val="heading 2"/>
    <w:basedOn w:val="Normln"/>
    <w:next w:val="Normln"/>
    <w:qFormat/>
    <w:rsid w:val="00807920"/>
    <w:pPr>
      <w:keepNext/>
      <w:numPr>
        <w:ilvl w:val="1"/>
        <w:numId w:val="38"/>
      </w:numPr>
      <w:spacing w:before="600" w:line="276" w:lineRule="auto"/>
      <w:outlineLvl w:val="1"/>
    </w:pPr>
    <w:rPr>
      <w:b/>
      <w:bCs/>
      <w:color w:val="934114"/>
      <w:sz w:val="32"/>
      <w:szCs w:val="28"/>
    </w:rPr>
  </w:style>
  <w:style w:type="paragraph" w:styleId="Nadpis3">
    <w:name w:val="heading 3"/>
    <w:basedOn w:val="Normln"/>
    <w:next w:val="Normln"/>
    <w:link w:val="Nadpis3Char"/>
    <w:qFormat/>
    <w:rsid w:val="00DF4C82"/>
    <w:pPr>
      <w:keepNext/>
      <w:tabs>
        <w:tab w:val="left" w:pos="1134"/>
      </w:tabs>
      <w:spacing w:before="600" w:line="276" w:lineRule="auto"/>
      <w:jc w:val="left"/>
      <w:outlineLvl w:val="2"/>
    </w:pPr>
    <w:rPr>
      <w:rFonts w:eastAsia="Calibri"/>
      <w:b/>
      <w:bCs/>
      <w:sz w:val="28"/>
    </w:rPr>
  </w:style>
  <w:style w:type="paragraph" w:styleId="Nadpis4">
    <w:name w:val="heading 4"/>
    <w:basedOn w:val="Normln"/>
    <w:next w:val="Normln"/>
    <w:link w:val="Nadpis4Char"/>
    <w:uiPriority w:val="9"/>
    <w:qFormat/>
    <w:pPr>
      <w:keepNext/>
      <w:numPr>
        <w:ilvl w:val="3"/>
        <w:numId w:val="38"/>
      </w:numPr>
      <w:spacing w:before="240"/>
      <w:jc w:val="left"/>
      <w:outlineLvl w:val="3"/>
    </w:pPr>
    <w:rPr>
      <w:b/>
      <w:bCs/>
      <w:i/>
      <w:iCs/>
    </w:rPr>
  </w:style>
  <w:style w:type="paragraph" w:styleId="Nadpis5">
    <w:name w:val="heading 5"/>
    <w:aliases w:val="Nepoužívaný 5"/>
    <w:basedOn w:val="Normln"/>
    <w:next w:val="Normln"/>
    <w:qFormat/>
    <w:pPr>
      <w:numPr>
        <w:ilvl w:val="4"/>
        <w:numId w:val="38"/>
      </w:numPr>
      <w:spacing w:before="240"/>
      <w:outlineLvl w:val="4"/>
    </w:pPr>
  </w:style>
  <w:style w:type="paragraph" w:styleId="Nadpis6">
    <w:name w:val="heading 6"/>
    <w:aliases w:val="Nepoužívaný 6"/>
    <w:basedOn w:val="Normln"/>
    <w:next w:val="Normln"/>
    <w:qFormat/>
    <w:pPr>
      <w:numPr>
        <w:ilvl w:val="5"/>
        <w:numId w:val="38"/>
      </w:numPr>
      <w:spacing w:before="240" w:after="60"/>
      <w:outlineLvl w:val="5"/>
    </w:pPr>
    <w:rPr>
      <w:i/>
      <w:iCs/>
      <w:sz w:val="22"/>
      <w:szCs w:val="22"/>
    </w:rPr>
  </w:style>
  <w:style w:type="paragraph" w:styleId="Nadpis7">
    <w:name w:val="heading 7"/>
    <w:aliases w:val="Nepoužívaný 7"/>
    <w:basedOn w:val="Normln"/>
    <w:next w:val="Normln"/>
    <w:qFormat/>
    <w:pPr>
      <w:numPr>
        <w:ilvl w:val="6"/>
        <w:numId w:val="38"/>
      </w:numPr>
      <w:spacing w:before="240" w:after="60"/>
      <w:outlineLvl w:val="6"/>
    </w:pPr>
  </w:style>
  <w:style w:type="paragraph" w:styleId="Nadpis8">
    <w:name w:val="heading 8"/>
    <w:aliases w:val="Nepoužívaný 8"/>
    <w:basedOn w:val="Normln"/>
    <w:next w:val="Normln"/>
    <w:qFormat/>
    <w:pPr>
      <w:numPr>
        <w:ilvl w:val="7"/>
        <w:numId w:val="38"/>
      </w:numPr>
      <w:spacing w:before="240" w:after="60"/>
      <w:outlineLvl w:val="7"/>
    </w:pPr>
    <w:rPr>
      <w:i/>
      <w:iCs/>
    </w:rPr>
  </w:style>
  <w:style w:type="paragraph" w:styleId="Nadpis9">
    <w:name w:val="heading 9"/>
    <w:aliases w:val="Nepoužívaný 9"/>
    <w:basedOn w:val="Normln"/>
    <w:next w:val="Normln"/>
    <w:qFormat/>
    <w:pPr>
      <w:numPr>
        <w:ilvl w:val="8"/>
        <w:numId w:val="38"/>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1832B6"/>
    <w:pPr>
      <w:widowControl w:val="0"/>
      <w:tabs>
        <w:tab w:val="left" w:pos="567"/>
        <w:tab w:val="right" w:leader="dot" w:pos="8778"/>
      </w:tabs>
      <w:spacing w:before="60" w:after="60" w:line="240" w:lineRule="auto"/>
      <w:ind w:right="-1"/>
      <w:jc w:val="left"/>
      <w:outlineLvl w:val="0"/>
    </w:pPr>
    <w:rPr>
      <w:rFonts w:asciiTheme="minorHAnsi" w:eastAsiaTheme="minorEastAsia" w:hAnsiTheme="minorHAnsi" w:cstheme="minorHAnsi"/>
      <w:b/>
      <w:noProof/>
      <w:sz w:val="28"/>
      <w:szCs w:val="22"/>
    </w:rPr>
  </w:style>
  <w:style w:type="paragraph" w:styleId="Obsah1">
    <w:name w:val="toc 1"/>
    <w:basedOn w:val="Normln"/>
    <w:next w:val="Normln"/>
    <w:autoRedefine/>
    <w:uiPriority w:val="39"/>
    <w:pPr>
      <w:widowControl w:val="0"/>
      <w:numPr>
        <w:numId w:val="2"/>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rsid w:val="00CC3027"/>
    <w:pPr>
      <w:keepNext/>
      <w:tabs>
        <w:tab w:val="left" w:pos="1418"/>
        <w:tab w:val="right" w:leader="dot" w:pos="8777"/>
      </w:tabs>
      <w:spacing w:before="60" w:after="60" w:line="240" w:lineRule="auto"/>
      <w:ind w:left="993" w:right="-1" w:hanging="709"/>
      <w:jc w:val="left"/>
      <w:outlineLvl w:val="2"/>
    </w:pPr>
    <w:rPr>
      <w:smallCaps/>
      <w:noProof/>
    </w:rPr>
  </w:style>
  <w:style w:type="paragraph" w:styleId="Titulek">
    <w:name w:val="caption"/>
    <w:aliases w:val="Obrázek"/>
    <w:basedOn w:val="Literatura"/>
    <w:next w:val="Normln"/>
    <w:link w:val="TitulekChar"/>
    <w:qFormat/>
    <w:pPr>
      <w:ind w:firstLine="0"/>
      <w:jc w:val="center"/>
    </w:p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uiPriority w:val="99"/>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uiPriority w:val="99"/>
    <w:rPr>
      <w:color w:val="auto"/>
      <w:u w:val="none"/>
    </w:rPr>
  </w:style>
  <w:style w:type="paragraph" w:customStyle="1" w:styleId="Bezodstavce">
    <w:name w:val="Bez odstavce"/>
    <w:basedOn w:val="Normln"/>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uiPriority w:val="22"/>
    <w:qFormat/>
    <w:rPr>
      <w:b/>
      <w:bCs/>
    </w:rPr>
  </w:style>
  <w:style w:type="character" w:customStyle="1" w:styleId="Zvraznn">
    <w:name w:val="Zvýraznění"/>
    <w:qFormat/>
    <w:rPr>
      <w:i/>
      <w:iCs/>
    </w:rPr>
  </w:style>
  <w:style w:type="paragraph" w:styleId="Zkladntextodsazen">
    <w:name w:val="Body Text Indent"/>
    <w:basedOn w:val="Normln"/>
  </w:style>
  <w:style w:type="paragraph" w:styleId="Obsah4">
    <w:name w:val="toc 4"/>
    <w:basedOn w:val="Normln"/>
    <w:next w:val="Normln"/>
    <w:autoRedefine/>
    <w:uiPriority w:val="39"/>
    <w:rsid w:val="00EA1ED2"/>
    <w:pPr>
      <w:tabs>
        <w:tab w:val="right" w:leader="dot" w:pos="8777"/>
      </w:tabs>
      <w:spacing w:after="0" w:line="240" w:lineRule="auto"/>
      <w:ind w:left="1418" w:right="567" w:hanging="851"/>
      <w:jc w:val="left"/>
    </w:pPr>
    <w:rPr>
      <w:noProof/>
    </w:rPr>
  </w:style>
  <w:style w:type="paragraph" w:styleId="Obsah5">
    <w:name w:val="toc 5"/>
    <w:basedOn w:val="Normln"/>
    <w:next w:val="Normln"/>
    <w:autoRedefine/>
    <w:uiPriority w:val="39"/>
    <w:pPr>
      <w:spacing w:after="0" w:line="240" w:lineRule="auto"/>
      <w:ind w:left="960"/>
      <w:jc w:val="left"/>
    </w:pPr>
  </w:style>
  <w:style w:type="paragraph" w:styleId="Obsah6">
    <w:name w:val="toc 6"/>
    <w:basedOn w:val="Normln"/>
    <w:next w:val="Normln"/>
    <w:autoRedefine/>
    <w:uiPriority w:val="39"/>
    <w:pPr>
      <w:spacing w:after="0" w:line="240" w:lineRule="auto"/>
      <w:ind w:left="1200"/>
      <w:jc w:val="left"/>
    </w:pPr>
  </w:style>
  <w:style w:type="paragraph" w:styleId="Obsah7">
    <w:name w:val="toc 7"/>
    <w:basedOn w:val="Normln"/>
    <w:next w:val="Normln"/>
    <w:autoRedefine/>
    <w:uiPriority w:val="39"/>
    <w:pPr>
      <w:spacing w:after="0" w:line="240" w:lineRule="auto"/>
      <w:ind w:left="1440"/>
      <w:jc w:val="left"/>
    </w:pPr>
  </w:style>
  <w:style w:type="paragraph" w:styleId="Obsah8">
    <w:name w:val="toc 8"/>
    <w:basedOn w:val="Normln"/>
    <w:next w:val="Normln"/>
    <w:autoRedefine/>
    <w:uiPriority w:val="39"/>
    <w:pPr>
      <w:spacing w:after="0" w:line="240" w:lineRule="auto"/>
      <w:ind w:left="1680"/>
      <w:jc w:val="left"/>
    </w:pPr>
  </w:style>
  <w:style w:type="paragraph" w:styleId="Obsah9">
    <w:name w:val="toc 9"/>
    <w:basedOn w:val="Normln"/>
    <w:next w:val="Normln"/>
    <w:autoRedefine/>
    <w:uiPriority w:val="39"/>
    <w:pPr>
      <w:spacing w:after="0" w:line="240" w:lineRule="auto"/>
      <w:ind w:left="1920"/>
      <w:jc w:val="left"/>
    </w:pPr>
  </w:style>
  <w:style w:type="character" w:styleId="Odkaznakoment">
    <w:name w:val="annotation referen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3"/>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rPr>
      <w:color w:val="800080"/>
      <w:u w:val="single"/>
    </w:rPr>
  </w:style>
  <w:style w:type="paragraph" w:styleId="Pokraovnseznamu">
    <w:name w:val="List Continue"/>
    <w:basedOn w:val="Normln"/>
    <w:pPr>
      <w:ind w:left="283"/>
    </w:pPr>
  </w:style>
  <w:style w:type="paragraph" w:styleId="Zkladntext2">
    <w:name w:val="Body Text 2"/>
    <w:basedOn w:val="Normln"/>
  </w:style>
  <w:style w:type="character" w:customStyle="1" w:styleId="Pokec">
    <w:name w:val="Pokec"/>
    <w:rPr>
      <w:color w:val="FF0000"/>
      <w:sz w:val="24"/>
    </w:rPr>
  </w:style>
  <w:style w:type="paragraph" w:styleId="Zkladntext3">
    <w:name w:val="Body Text 3"/>
    <w:basedOn w:val="Normln"/>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val="0"/>
      <w:bCs w:val="0"/>
      <w:caps/>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qFormat/>
    <w:rsid w:val="00E36E83"/>
    <w:pPr>
      <w:autoSpaceDE w:val="0"/>
      <w:autoSpaceDN w:val="0"/>
      <w:adjustRightInd w:val="0"/>
    </w:pPr>
    <w:rPr>
      <w:rFonts w:ascii="Calibri" w:eastAsia="Calibri" w:hAnsi="Calibri" w:cs="Calibri"/>
      <w:color w:val="000000"/>
      <w:sz w:val="24"/>
      <w:szCs w:val="24"/>
      <w:lang w:eastAsia="en-US"/>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 w:val="22"/>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317C7C"/>
    <w:rPr>
      <w:rFonts w:ascii="Calibri" w:hAnsi="Calibri"/>
      <w:b/>
      <w:bCs/>
      <w:kern w:val="28"/>
      <w:sz w:val="96"/>
      <w:szCs w:val="28"/>
    </w:rPr>
  </w:style>
  <w:style w:type="character" w:customStyle="1" w:styleId="Nadpis4Char">
    <w:name w:val="Nadpis 4 Char"/>
    <w:basedOn w:val="Standardnpsmoodstavce"/>
    <w:link w:val="Nadpis4"/>
    <w:uiPriority w:val="9"/>
    <w:rsid w:val="00C57D79"/>
    <w:rPr>
      <w:rFonts w:ascii="Calibri" w:hAnsi="Calibri"/>
      <w:b/>
      <w:bCs/>
      <w:i/>
      <w:iCs/>
      <w:sz w:val="24"/>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C15939"/>
    <w:rPr>
      <w:rFonts w:ascii="Calibri" w:eastAsia="Calibri" w:hAnsi="Calibri"/>
      <w:b/>
      <w:bCs/>
      <w:sz w:val="28"/>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https://fhs.utb.cz/o-fakulte/uredni-deska/vyrocni-zpravy/"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oced.cz/cs/uvod/"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ohnyk\Desktop\VZ_FHS_2020%20%20verze%20pro%20AS%2017.3.2021.docx" TargetMode="External"/><Relationship Id="rId24" Type="http://schemas.openxmlformats.org/officeDocument/2006/relationships/image" Target="media/image12.jpeg"/><Relationship Id="rId32" Type="http://schemas.openxmlformats.org/officeDocument/2006/relationships/hyperlink" Target="https://fhs.utb.cz/o-fakulte/propagace/nase-akc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hs.utb.cz/mdocs-posts/seznam-uzavrenych-smluv/"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hyperlink" Target="file:///C:\Users\johnyk\Desktop\VZ_FHS_2020%20%20verze%20pro%20AS%2017.3.2021.docx"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fhs.utb.cz/o-fakulte/uredni-deska/vyrocni-zpravy/"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65AD6-C72F-41A9-BA14-A0C4EAD12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60</Pages>
  <Words>11536</Words>
  <Characters>68068</Characters>
  <Application>Microsoft Office Word</Application>
  <DocSecurity>0</DocSecurity>
  <Lines>567</Lines>
  <Paragraphs>158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VZ FHS 2017</vt:lpstr>
      <vt:lpstr>Šablona -- Diplomová práce (uni)</vt:lpstr>
    </vt:vector>
  </TitlesOfParts>
  <Company>FHS UTB ve Zlíně</Company>
  <LinksUpToDate>false</LinksUpToDate>
  <CharactersWithSpaces>79446</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Uzivatel</cp:lastModifiedBy>
  <cp:revision>52</cp:revision>
  <cp:lastPrinted>2020-04-28T20:03:00Z</cp:lastPrinted>
  <dcterms:created xsi:type="dcterms:W3CDTF">2021-03-10T07:46:00Z</dcterms:created>
  <dcterms:modified xsi:type="dcterms:W3CDTF">2021-03-10T17:38:00Z</dcterms:modified>
</cp:coreProperties>
</file>