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9CBC" w14:textId="77777777" w:rsidR="00E20670" w:rsidRDefault="00E20670" w:rsidP="00A4017F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38429C38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474C3">
        <w:rPr>
          <w:i/>
        </w:rPr>
        <w:t>(bude doplněno)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363F8A9E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="00E474C3">
        <w:rPr>
          <w:i/>
        </w:rPr>
        <w:t>(bude doplněno)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lastRenderedPageBreak/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4098062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proofErr w:type="gramStart"/>
      <w:r w:rsidR="00636D6B">
        <w:rPr>
          <w:color w:val="auto"/>
          <w:lang w:val="cs-CZ"/>
        </w:rPr>
        <w:t>oznámeném</w:t>
      </w:r>
      <w:proofErr w:type="gramEnd"/>
      <w:r w:rsidR="00636D6B">
        <w:rPr>
          <w:color w:val="auto"/>
          <w:lang w:val="cs-CZ"/>
        </w:rPr>
        <w:t xml:space="preserve">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580F82C0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 jmenovat jiného člena na dobu do konce funkčního období VR.</w:t>
      </w:r>
    </w:p>
    <w:p w14:paraId="432EA2A4" w14:textId="2CF81C68" w:rsidR="00BE428D" w:rsidRPr="007935BA" w:rsidRDefault="00BE428D" w:rsidP="00F92118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</w:t>
      </w:r>
      <w:r w:rsidR="00946B0C">
        <w:rPr>
          <w:color w:val="auto"/>
          <w:lang w:val="cs-CZ"/>
        </w:rPr>
        <w:t>, předseda A</w:t>
      </w:r>
      <w:r w:rsidR="00340BAA">
        <w:rPr>
          <w:color w:val="auto"/>
          <w:lang w:val="cs-CZ"/>
        </w:rPr>
        <w:t>S</w:t>
      </w:r>
      <w:r w:rsidR="00946B0C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B3694E" w:rsidRPr="00B32693">
        <w:rPr>
          <w:color w:val="auto"/>
          <w:lang w:val="cs-CZ"/>
        </w:rPr>
        <w:t>a</w:t>
      </w:r>
      <w:r w:rsidR="00340BAA">
        <w:rPr>
          <w:color w:val="auto"/>
          <w:lang w:val="cs-CZ"/>
        </w:rPr>
        <w:t> </w:t>
      </w:r>
      <w:r w:rsidR="00B3694E" w:rsidRPr="00B32693">
        <w:rPr>
          <w:color w:val="auto"/>
          <w:lang w:val="cs-CZ"/>
        </w:rPr>
        <w:t xml:space="preserve">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617D6E4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3BCA333D" w14:textId="3B9BCC2F" w:rsidR="006F31C4" w:rsidRPr="006F31C4" w:rsidRDefault="002A721C" w:rsidP="006F31C4">
      <w:pPr>
        <w:pStyle w:val="Bntext"/>
        <w:numPr>
          <w:ilvl w:val="0"/>
          <w:numId w:val="23"/>
        </w:numPr>
        <w:tabs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  <w:r w:rsidR="006F31C4">
        <w:rPr>
          <w:lang w:val="cs-CZ"/>
        </w:rPr>
        <w:t xml:space="preserve"> přičemž přímou účastí </w:t>
      </w:r>
      <w:r w:rsidR="006F31C4" w:rsidRPr="006F31C4">
        <w:rPr>
          <w:lang w:val="cs-CZ"/>
        </w:rPr>
        <w:t xml:space="preserve">se rozumí osobní přítomnost nebo elektronická přítomnost pomocí prostředků komunikace na </w:t>
      </w:r>
      <w:r w:rsidR="006F31C4">
        <w:rPr>
          <w:lang w:val="cs-CZ"/>
        </w:rPr>
        <w:t>dálku. V</w:t>
      </w:r>
      <w:r w:rsidR="00C1123A">
        <w:rPr>
          <w:lang w:val="cs-CZ"/>
        </w:rPr>
        <w:t> </w:t>
      </w:r>
      <w:r w:rsidR="006F31C4">
        <w:rPr>
          <w:lang w:val="cs-CZ"/>
        </w:rPr>
        <w:t>případě, kdy člen VR FHS</w:t>
      </w:r>
      <w:r w:rsidR="006F31C4" w:rsidRPr="006F31C4">
        <w:rPr>
          <w:lang w:val="cs-CZ"/>
        </w:rPr>
        <w:t xml:space="preserve"> chce být přítomen pomocí prostředků komunikace na dálku,</w:t>
      </w:r>
      <w:r w:rsidR="006F31C4">
        <w:rPr>
          <w:lang w:val="cs-CZ"/>
        </w:rPr>
        <w:t xml:space="preserve"> musí o tom informovat děkana FHS</w:t>
      </w:r>
      <w:r w:rsidR="006F31C4" w:rsidRPr="006F31C4">
        <w:rPr>
          <w:lang w:val="cs-CZ"/>
        </w:rPr>
        <w:t xml:space="preserve"> mini</w:t>
      </w:r>
      <w:r w:rsidR="006F31C4">
        <w:rPr>
          <w:lang w:val="cs-CZ"/>
        </w:rPr>
        <w:t>málně týden před zasedáním VR FHS</w:t>
      </w:r>
      <w:r w:rsidR="006F31C4" w:rsidRPr="006F31C4">
        <w:rPr>
          <w:lang w:val="cs-CZ"/>
        </w:rPr>
        <w:t>.</w:t>
      </w:r>
    </w:p>
    <w:p w14:paraId="3AFA6527" w14:textId="3DE4A6BD" w:rsidR="002A721C" w:rsidRPr="007935BA" w:rsidRDefault="002A721C" w:rsidP="00DA3846">
      <w:pPr>
        <w:pStyle w:val="Bntext"/>
        <w:numPr>
          <w:ilvl w:val="0"/>
          <w:numId w:val="23"/>
        </w:numPr>
        <w:tabs>
          <w:tab w:val="clear" w:pos="144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lastRenderedPageBreak/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 xml:space="preserve">per </w:t>
      </w:r>
      <w:proofErr w:type="spellStart"/>
      <w:r w:rsidRPr="007935BA">
        <w:rPr>
          <w:i/>
          <w:lang w:val="cs-CZ"/>
        </w:rPr>
        <w:t>rollam</w:t>
      </w:r>
      <w:proofErr w:type="spellEnd"/>
      <w:r w:rsidRPr="007935BA">
        <w:rPr>
          <w:lang w:val="cs-CZ"/>
        </w:rPr>
        <w:t xml:space="preserve">). </w:t>
      </w:r>
    </w:p>
    <w:p w14:paraId="33074F01" w14:textId="7F3A081A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876714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0A9E2942" w:rsidR="0037606B" w:rsidRPr="00B32693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 xml:space="preserve">per </w:t>
      </w:r>
      <w:proofErr w:type="spellStart"/>
      <w:r w:rsidRPr="009E6D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) nebo tajné</w:t>
      </w:r>
      <w:r w:rsidR="00946B0C">
        <w:rPr>
          <w:color w:val="auto"/>
          <w:lang w:val="cs-CZ"/>
        </w:rPr>
        <w:t>.</w:t>
      </w:r>
      <w:r w:rsidRPr="00B32693">
        <w:rPr>
          <w:color w:val="auto"/>
          <w:lang w:val="cs-CZ"/>
        </w:rPr>
        <w:t xml:space="preserve"> Usnesení v</w:t>
      </w:r>
      <w:r w:rsidR="0087671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529C4DD6" w14:textId="616E506A" w:rsidR="0037606B" w:rsidRPr="00B534FB" w:rsidRDefault="00B534FB" w:rsidP="00876714">
      <w:pPr>
        <w:pStyle w:val="Odstavecseseznamem"/>
        <w:numPr>
          <w:ilvl w:val="0"/>
          <w:numId w:val="30"/>
        </w:numPr>
        <w:ind w:hanging="436"/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</w:r>
      <w:r>
        <w:rPr>
          <w:szCs w:val="20"/>
        </w:rPr>
        <w:t>uvádějí v zápise z</w:t>
      </w:r>
      <w:r w:rsidR="00663D6A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876714">
      <w:pPr>
        <w:pStyle w:val="Bntext"/>
        <w:numPr>
          <w:ilvl w:val="0"/>
          <w:numId w:val="30"/>
        </w:numPr>
        <w:spacing w:before="120" w:after="0" w:line="240" w:lineRule="auto"/>
        <w:ind w:hanging="436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876714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 xml:space="preserve">per </w:t>
      </w:r>
      <w:proofErr w:type="spellStart"/>
      <w:r w:rsidRPr="00582C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</w:t>
      </w:r>
      <w:proofErr w:type="spellStart"/>
      <w:r w:rsidR="00144374">
        <w:rPr>
          <w:i/>
          <w:color w:val="auto"/>
          <w:lang w:val="cs-CZ"/>
        </w:rPr>
        <w:t>rollam</w:t>
      </w:r>
      <w:proofErr w:type="spellEnd"/>
      <w:r w:rsidR="00144374">
        <w:rPr>
          <w:i/>
          <w:color w:val="auto"/>
          <w:lang w:val="cs-CZ"/>
        </w:rPr>
        <w:t xml:space="preserve">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2C8FB101" w:rsidR="0037606B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F864E7A" w14:textId="6E42E23B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6EDDE75" w14:textId="7051C3C6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0BD07D5E" w14:textId="16EBF3BD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74F265EF" w14:textId="77777777" w:rsidR="00D42C09" w:rsidRPr="007935BA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lastRenderedPageBreak/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600927E" w14:textId="6509151F" w:rsidR="00E20670" w:rsidRPr="009B3F49" w:rsidRDefault="00F267C3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hanging="502"/>
        <w:rPr>
          <w:color w:val="auto"/>
          <w:lang w:val="cs-CZ"/>
        </w:rPr>
      </w:pPr>
      <w:r w:rsidRPr="009B3F49">
        <w:rPr>
          <w:color w:val="auto"/>
          <w:lang w:val="cs-CZ"/>
        </w:rPr>
        <w:t xml:space="preserve">Tento Jednací řád VR FHS </w:t>
      </w:r>
      <w:r w:rsidR="00E20670" w:rsidRPr="009B3F49">
        <w:rPr>
          <w:color w:val="auto"/>
          <w:lang w:val="cs-CZ"/>
        </w:rPr>
        <w:t>nabývá</w:t>
      </w:r>
      <w:r w:rsidRPr="009B3F49">
        <w:rPr>
          <w:color w:val="auto"/>
          <w:lang w:val="cs-CZ"/>
        </w:rPr>
        <w:t xml:space="preserve"> účinnosti </w:t>
      </w:r>
      <w:r w:rsidR="00E20670" w:rsidRPr="009B3F49">
        <w:rPr>
          <w:color w:val="auto"/>
          <w:lang w:val="cs-CZ"/>
        </w:rPr>
        <w:t>dne</w:t>
      </w:r>
      <w:r w:rsidR="0029209E" w:rsidRPr="009B3F49">
        <w:rPr>
          <w:color w:val="auto"/>
          <w:lang w:val="cs-CZ"/>
        </w:rPr>
        <w:t xml:space="preserve">m </w:t>
      </w:r>
      <w:r w:rsidR="00B61063" w:rsidRPr="00D42C09">
        <w:rPr>
          <w:color w:val="000000" w:themeColor="text1"/>
          <w:lang w:val="cs-CZ"/>
        </w:rPr>
        <w:t>jeho</w:t>
      </w:r>
      <w:r w:rsidR="00B61063" w:rsidRPr="009B3F49">
        <w:rPr>
          <w:color w:val="FF0000"/>
          <w:lang w:val="cs-CZ"/>
        </w:rPr>
        <w:t xml:space="preserve"> </w:t>
      </w:r>
      <w:r w:rsidR="0029209E" w:rsidRPr="009B3F49">
        <w:rPr>
          <w:color w:val="auto"/>
          <w:lang w:val="cs-CZ"/>
        </w:rPr>
        <w:t>schválení A</w:t>
      </w:r>
      <w:r w:rsidR="00D42C09">
        <w:rPr>
          <w:color w:val="auto"/>
          <w:lang w:val="cs-CZ"/>
        </w:rPr>
        <w:t>kademickým senátem</w:t>
      </w:r>
      <w:r w:rsidR="0029209E" w:rsidRPr="009B3F49">
        <w:rPr>
          <w:color w:val="auto"/>
          <w:lang w:val="cs-CZ"/>
        </w:rPr>
        <w:t xml:space="preserve"> </w:t>
      </w:r>
      <w:r w:rsidR="00D42C09">
        <w:rPr>
          <w:color w:val="auto"/>
          <w:lang w:val="cs-CZ"/>
        </w:rPr>
        <w:t>Univerzity Tomáše Bati ve Zlíně</w:t>
      </w:r>
      <w:r w:rsidR="0029209E" w:rsidRPr="009B3F49">
        <w:rPr>
          <w:color w:val="auto"/>
          <w:lang w:val="cs-CZ"/>
        </w:rPr>
        <w:t>.</w:t>
      </w:r>
      <w:r w:rsidRPr="009B3F49">
        <w:rPr>
          <w:color w:val="auto"/>
          <w:lang w:val="cs-CZ"/>
        </w:rPr>
        <w:t xml:space="preserve"> </w:t>
      </w:r>
    </w:p>
    <w:p w14:paraId="3F00D187" w14:textId="0A8DCA17" w:rsidR="002314D3" w:rsidRPr="0075662E" w:rsidRDefault="00DB0FDD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right="-2" w:hanging="502"/>
        <w:rPr>
          <w:color w:val="auto"/>
          <w:lang w:val="cs-CZ"/>
        </w:rPr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287C3755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>PhDr. Helena Skarupská, Ph.D.</w:t>
      </w:r>
      <w:r w:rsidR="0002566E">
        <w:rPr>
          <w:szCs w:val="24"/>
          <w:lang w:val="cs-CZ"/>
        </w:rPr>
        <w:t xml:space="preserve"> </w:t>
      </w:r>
      <w:proofErr w:type="gramStart"/>
      <w:r w:rsidR="0002566E">
        <w:rPr>
          <w:szCs w:val="24"/>
          <w:lang w:val="cs-CZ"/>
        </w:rPr>
        <w:t>v.r.</w:t>
      </w:r>
      <w:proofErr w:type="gramEnd"/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414ADC">
        <w:rPr>
          <w:color w:val="000000" w:themeColor="text1"/>
          <w:lang w:val="cs-CZ"/>
        </w:rPr>
        <w:t xml:space="preserve">        </w:t>
      </w:r>
      <w:r w:rsidR="00522D2F" w:rsidRPr="00414ADC">
        <w:rPr>
          <w:color w:val="000000" w:themeColor="text1"/>
          <w:lang w:val="cs-CZ"/>
        </w:rPr>
        <w:t xml:space="preserve">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46B0C">
        <w:rPr>
          <w:color w:val="000000" w:themeColor="text1"/>
          <w:szCs w:val="24"/>
          <w:lang w:val="cs-CZ"/>
        </w:rPr>
        <w:t>Mgr. Libor Marek, Ph.D.</w:t>
      </w:r>
      <w:r w:rsidR="00946B0C">
        <w:rPr>
          <w:color w:val="000000" w:themeColor="text1"/>
          <w:szCs w:val="24"/>
          <w:lang w:val="cs-CZ"/>
        </w:rPr>
        <w:t xml:space="preserve"> </w:t>
      </w:r>
      <w:proofErr w:type="gramStart"/>
      <w:r w:rsidR="00946B0C">
        <w:rPr>
          <w:color w:val="000000" w:themeColor="text1"/>
          <w:szCs w:val="24"/>
          <w:lang w:val="cs-CZ"/>
        </w:rPr>
        <w:t>v.r.</w:t>
      </w:r>
      <w:proofErr w:type="gramEnd"/>
      <w:r w:rsidR="00522D2F" w:rsidRPr="00946B0C">
        <w:rPr>
          <w:color w:val="000000" w:themeColor="text1"/>
          <w:szCs w:val="24"/>
          <w:lang w:val="cs-CZ"/>
        </w:rPr>
        <w:t xml:space="preserve"> </w:t>
      </w:r>
    </w:p>
    <w:p w14:paraId="377D928B" w14:textId="40636F0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</w:t>
      </w:r>
      <w:r w:rsidR="008B29C5">
        <w:rPr>
          <w:color w:val="auto"/>
          <w:szCs w:val="24"/>
          <w:lang w:val="cs-CZ"/>
        </w:rPr>
        <w:t xml:space="preserve">    </w:t>
      </w:r>
      <w:r w:rsidR="007336D7" w:rsidRPr="007935BA">
        <w:rPr>
          <w:color w:val="auto"/>
          <w:szCs w:val="24"/>
          <w:lang w:val="cs-CZ"/>
        </w:rPr>
        <w:t>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0BE8C401" w:rsidR="003262D6" w:rsidRPr="00946B0C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r w:rsidR="00946B0C">
        <w:rPr>
          <w:szCs w:val="24"/>
          <w:lang w:val="cs-CZ"/>
        </w:rPr>
        <w:t xml:space="preserve"> </w:t>
      </w:r>
      <w:proofErr w:type="gramStart"/>
      <w:r w:rsidR="00946B0C">
        <w:rPr>
          <w:szCs w:val="24"/>
          <w:lang w:val="cs-CZ"/>
        </w:rPr>
        <w:t>v.r.</w:t>
      </w:r>
      <w:proofErr w:type="gramEnd"/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r w:rsidR="00892FEC">
        <w:rPr>
          <w:lang w:val="cs-CZ"/>
        </w:rPr>
        <w:t xml:space="preserve">           </w:t>
      </w:r>
      <w:r w:rsidR="00B81B34" w:rsidRPr="00582C97">
        <w:rPr>
          <w:lang w:val="cs-CZ"/>
        </w:rPr>
        <w:t xml:space="preserve"> </w:t>
      </w:r>
      <w:r w:rsidR="00946B0C">
        <w:rPr>
          <w:lang w:val="cs-CZ"/>
        </w:rPr>
        <w:t xml:space="preserve">     </w:t>
      </w:r>
      <w:r w:rsidR="008B29C5">
        <w:rPr>
          <w:lang w:val="cs-CZ"/>
        </w:rPr>
        <w:t xml:space="preserve"> </w:t>
      </w:r>
      <w:r w:rsidR="00B534FB" w:rsidRPr="00B534FB">
        <w:rPr>
          <w:lang w:val="cs-CZ"/>
        </w:rPr>
        <w:t>prof. Ing. Vladimír Sedlařík, Ph.D.</w:t>
      </w:r>
      <w:r w:rsidR="00946B0C">
        <w:rPr>
          <w:lang w:val="cs-CZ"/>
        </w:rPr>
        <w:t xml:space="preserve"> </w:t>
      </w:r>
      <w:proofErr w:type="gramStart"/>
      <w:r w:rsidR="00946B0C">
        <w:rPr>
          <w:lang w:val="cs-CZ"/>
        </w:rPr>
        <w:t>v.r.</w:t>
      </w:r>
      <w:proofErr w:type="gramEnd"/>
    </w:p>
    <w:p w14:paraId="6218B8AA" w14:textId="367255E5" w:rsidR="00E20670" w:rsidRDefault="00522D2F" w:rsidP="00B3694E">
      <w:pPr>
        <w:pStyle w:val="Bezmezer"/>
        <w:spacing w:before="120"/>
      </w:pPr>
      <w:r w:rsidRPr="007935BA">
        <w:t xml:space="preserve">           </w:t>
      </w:r>
      <w:r w:rsidR="008B29C5">
        <w:t xml:space="preserve">    </w:t>
      </w:r>
      <w:r w:rsidRPr="007935BA">
        <w:t>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</w:t>
      </w:r>
      <w:r w:rsidR="008B29C5">
        <w:t xml:space="preserve">     </w:t>
      </w:r>
      <w:r w:rsidR="00892FEC">
        <w:t xml:space="preserve">  </w:t>
      </w:r>
      <w:r w:rsidR="008B29C5">
        <w:t xml:space="preserve">  </w:t>
      </w:r>
      <w:r w:rsidR="00892FEC">
        <w:t xml:space="preserve">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8CE3" w14:textId="77777777" w:rsidR="00196C41" w:rsidRDefault="00196C41">
      <w:r>
        <w:separator/>
      </w:r>
    </w:p>
  </w:endnote>
  <w:endnote w:type="continuationSeparator" w:id="0">
    <w:p w14:paraId="7CB74EFA" w14:textId="77777777" w:rsidR="00196C41" w:rsidRDefault="00196C41">
      <w:r>
        <w:continuationSeparator/>
      </w:r>
    </w:p>
  </w:endnote>
  <w:endnote w:type="continuationNotice" w:id="1">
    <w:p w14:paraId="6C66F2BC" w14:textId="77777777" w:rsidR="00196C41" w:rsidRDefault="00196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44B1" w14:textId="77777777" w:rsidR="00E139F7" w:rsidRDefault="00E13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7291"/>
      <w:docPartObj>
        <w:docPartGallery w:val="Page Numbers (Bottom of Page)"/>
        <w:docPartUnique/>
      </w:docPartObj>
    </w:sdtPr>
    <w:sdtEndPr/>
    <w:sdtContent>
      <w:p w14:paraId="62D31F99" w14:textId="29648794" w:rsidR="00FC6BD7" w:rsidRDefault="00A06A16" w:rsidP="00144374">
        <w:pPr>
          <w:pStyle w:val="Zpat"/>
        </w:pPr>
        <w:r>
          <w:rPr>
            <w:i/>
          </w:rPr>
          <w:tab/>
        </w:r>
        <w:r w:rsidR="00FC6BD7">
          <w:fldChar w:fldCharType="begin"/>
        </w:r>
        <w:r w:rsidR="00FC6BD7">
          <w:instrText>PAGE   \* MERGEFORMAT</w:instrText>
        </w:r>
        <w:r w:rsidR="00FC6BD7">
          <w:fldChar w:fldCharType="separate"/>
        </w:r>
        <w:r w:rsidR="00E139F7">
          <w:rPr>
            <w:noProof/>
          </w:rPr>
          <w:t>4</w:t>
        </w:r>
        <w:r w:rsidR="00FC6BD7">
          <w:fldChar w:fldCharType="end"/>
        </w:r>
      </w:p>
    </w:sdtContent>
  </w:sdt>
  <w:p w14:paraId="58E2BC97" w14:textId="7F111AF6" w:rsidR="00737B75" w:rsidRDefault="00E139F7">
    <w:pPr>
      <w:pStyle w:val="Zpat"/>
      <w:rPr>
        <w:i/>
      </w:rPr>
    </w:pPr>
    <w:r>
      <w:rPr>
        <w:rFonts w:cstheme="minorHAnsi"/>
        <w:color w:val="000000"/>
        <w:sz w:val="20"/>
      </w:rPr>
      <w:t xml:space="preserve">Verze pro zasedání AS FHS 14. </w:t>
    </w:r>
    <w:r>
      <w:rPr>
        <w:rFonts w:cstheme="minorHAnsi"/>
        <w:color w:val="000000"/>
        <w:sz w:val="20"/>
      </w:rPr>
      <w:t>4</w:t>
    </w:r>
    <w:bookmarkStart w:id="0" w:name="_GoBack"/>
    <w:bookmarkEnd w:id="0"/>
    <w:r w:rsidR="00FC0D57">
      <w:rPr>
        <w:rFonts w:cstheme="minorHAnsi"/>
        <w:color w:val="000000"/>
        <w:sz w:val="20"/>
      </w:rPr>
      <w:t>.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6672" w14:textId="77777777" w:rsidR="00E139F7" w:rsidRDefault="00E13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33054" w14:textId="77777777" w:rsidR="00196C41" w:rsidRDefault="00196C41">
      <w:r>
        <w:separator/>
      </w:r>
    </w:p>
  </w:footnote>
  <w:footnote w:type="continuationSeparator" w:id="0">
    <w:p w14:paraId="737F5750" w14:textId="77777777" w:rsidR="00196C41" w:rsidRDefault="00196C41">
      <w:r>
        <w:continuationSeparator/>
      </w:r>
    </w:p>
  </w:footnote>
  <w:footnote w:type="continuationNotice" w:id="1">
    <w:p w14:paraId="44B87166" w14:textId="77777777" w:rsidR="00196C41" w:rsidRDefault="00196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DC1" w14:textId="77777777" w:rsidR="00E139F7" w:rsidRDefault="00E13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F838" w14:textId="77777777" w:rsidR="00E139F7" w:rsidRDefault="00E13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6BA"/>
    <w:multiLevelType w:val="hybridMultilevel"/>
    <w:tmpl w:val="65ACE16E"/>
    <w:lvl w:ilvl="0" w:tplc="17C689F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97" w:hanging="360"/>
      </w:pPr>
    </w:lvl>
    <w:lvl w:ilvl="2" w:tplc="0405001B" w:tentative="1">
      <w:start w:val="1"/>
      <w:numFmt w:val="lowerRoman"/>
      <w:lvlText w:val="%3."/>
      <w:lvlJc w:val="right"/>
      <w:pPr>
        <w:ind w:left="2817" w:hanging="180"/>
      </w:pPr>
    </w:lvl>
    <w:lvl w:ilvl="3" w:tplc="0405000F" w:tentative="1">
      <w:start w:val="1"/>
      <w:numFmt w:val="decimal"/>
      <w:lvlText w:val="%4."/>
      <w:lvlJc w:val="left"/>
      <w:pPr>
        <w:ind w:left="3537" w:hanging="360"/>
      </w:pPr>
    </w:lvl>
    <w:lvl w:ilvl="4" w:tplc="04050019" w:tentative="1">
      <w:start w:val="1"/>
      <w:numFmt w:val="lowerLetter"/>
      <w:lvlText w:val="%5."/>
      <w:lvlJc w:val="left"/>
      <w:pPr>
        <w:ind w:left="4257" w:hanging="360"/>
      </w:pPr>
    </w:lvl>
    <w:lvl w:ilvl="5" w:tplc="0405001B" w:tentative="1">
      <w:start w:val="1"/>
      <w:numFmt w:val="lowerRoman"/>
      <w:lvlText w:val="%6."/>
      <w:lvlJc w:val="right"/>
      <w:pPr>
        <w:ind w:left="4977" w:hanging="180"/>
      </w:pPr>
    </w:lvl>
    <w:lvl w:ilvl="6" w:tplc="0405000F" w:tentative="1">
      <w:start w:val="1"/>
      <w:numFmt w:val="decimal"/>
      <w:lvlText w:val="%7."/>
      <w:lvlJc w:val="left"/>
      <w:pPr>
        <w:ind w:left="5697" w:hanging="360"/>
      </w:pPr>
    </w:lvl>
    <w:lvl w:ilvl="7" w:tplc="04050019" w:tentative="1">
      <w:start w:val="1"/>
      <w:numFmt w:val="lowerLetter"/>
      <w:lvlText w:val="%8."/>
      <w:lvlJc w:val="left"/>
      <w:pPr>
        <w:ind w:left="6417" w:hanging="360"/>
      </w:pPr>
    </w:lvl>
    <w:lvl w:ilvl="8" w:tplc="040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129"/>
        </w:tabs>
        <w:ind w:left="129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28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5"/>
  </w:num>
  <w:num w:numId="3">
    <w:abstractNumId w:val="8"/>
  </w:num>
  <w:num w:numId="4">
    <w:abstractNumId w:val="0"/>
  </w:num>
  <w:num w:numId="5">
    <w:abstractNumId w:val="21"/>
  </w:num>
  <w:num w:numId="6">
    <w:abstractNumId w:val="29"/>
  </w:num>
  <w:num w:numId="7">
    <w:abstractNumId w:val="26"/>
  </w:num>
  <w:num w:numId="8">
    <w:abstractNumId w:val="22"/>
  </w:num>
  <w:num w:numId="9">
    <w:abstractNumId w:val="18"/>
  </w:num>
  <w:num w:numId="10">
    <w:abstractNumId w:val="24"/>
  </w:num>
  <w:num w:numId="11">
    <w:abstractNumId w:val="4"/>
  </w:num>
  <w:num w:numId="12">
    <w:abstractNumId w:val="9"/>
  </w:num>
  <w:num w:numId="13">
    <w:abstractNumId w:val="14"/>
  </w:num>
  <w:num w:numId="14">
    <w:abstractNumId w:val="31"/>
  </w:num>
  <w:num w:numId="15">
    <w:abstractNumId w:val="11"/>
  </w:num>
  <w:num w:numId="16">
    <w:abstractNumId w:val="20"/>
  </w:num>
  <w:num w:numId="17">
    <w:abstractNumId w:val="7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 w:numId="22">
    <w:abstractNumId w:val="17"/>
  </w:num>
  <w:num w:numId="23">
    <w:abstractNumId w:val="28"/>
  </w:num>
  <w:num w:numId="24">
    <w:abstractNumId w:val="23"/>
  </w:num>
  <w:num w:numId="25">
    <w:abstractNumId w:val="15"/>
  </w:num>
  <w:num w:numId="26">
    <w:abstractNumId w:val="30"/>
  </w:num>
  <w:num w:numId="27">
    <w:abstractNumId w:val="6"/>
  </w:num>
  <w:num w:numId="28">
    <w:abstractNumId w:val="10"/>
  </w:num>
  <w:num w:numId="29">
    <w:abstractNumId w:val="3"/>
  </w:num>
  <w:num w:numId="30">
    <w:abstractNumId w:val="12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EztzQwNwVBJR2l4NTi4sz8PJACw1oAa8GYwCwAAAA="/>
  </w:docVars>
  <w:rsids>
    <w:rsidRoot w:val="00E20670"/>
    <w:rsid w:val="00007DCC"/>
    <w:rsid w:val="00011B6B"/>
    <w:rsid w:val="00012066"/>
    <w:rsid w:val="00024E7F"/>
    <w:rsid w:val="0002566E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75EED"/>
    <w:rsid w:val="00194D9B"/>
    <w:rsid w:val="00195B62"/>
    <w:rsid w:val="00196BCA"/>
    <w:rsid w:val="00196C41"/>
    <w:rsid w:val="001A70D6"/>
    <w:rsid w:val="001C6BA2"/>
    <w:rsid w:val="001D27BB"/>
    <w:rsid w:val="001E4E4F"/>
    <w:rsid w:val="001E7DB7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37498"/>
    <w:rsid w:val="00241B80"/>
    <w:rsid w:val="00244B2C"/>
    <w:rsid w:val="00252127"/>
    <w:rsid w:val="00252C5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6ED"/>
    <w:rsid w:val="002F6AFC"/>
    <w:rsid w:val="00305433"/>
    <w:rsid w:val="00315A10"/>
    <w:rsid w:val="003213E4"/>
    <w:rsid w:val="003262D6"/>
    <w:rsid w:val="00340BAA"/>
    <w:rsid w:val="00346B42"/>
    <w:rsid w:val="00365C40"/>
    <w:rsid w:val="0037581F"/>
    <w:rsid w:val="0037606B"/>
    <w:rsid w:val="00376DB9"/>
    <w:rsid w:val="00394BA7"/>
    <w:rsid w:val="00395E7D"/>
    <w:rsid w:val="00397988"/>
    <w:rsid w:val="003A1A5D"/>
    <w:rsid w:val="003D12BE"/>
    <w:rsid w:val="003D17F6"/>
    <w:rsid w:val="003D2F73"/>
    <w:rsid w:val="003E6D66"/>
    <w:rsid w:val="003F24BE"/>
    <w:rsid w:val="0041457D"/>
    <w:rsid w:val="00414ADC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76405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4275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3D6A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15CEC"/>
    <w:rsid w:val="00823B66"/>
    <w:rsid w:val="00874AE5"/>
    <w:rsid w:val="00876714"/>
    <w:rsid w:val="008819AC"/>
    <w:rsid w:val="00884238"/>
    <w:rsid w:val="00892FEC"/>
    <w:rsid w:val="008B0E51"/>
    <w:rsid w:val="008B29C5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485A"/>
    <w:rsid w:val="009276FE"/>
    <w:rsid w:val="00931C8A"/>
    <w:rsid w:val="00935576"/>
    <w:rsid w:val="00941F73"/>
    <w:rsid w:val="00946B0C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6B50"/>
    <w:rsid w:val="009A72EC"/>
    <w:rsid w:val="009B0F6C"/>
    <w:rsid w:val="009B3F49"/>
    <w:rsid w:val="009C0553"/>
    <w:rsid w:val="009C0995"/>
    <w:rsid w:val="009D1F29"/>
    <w:rsid w:val="009E15B3"/>
    <w:rsid w:val="009E6D97"/>
    <w:rsid w:val="00A06A16"/>
    <w:rsid w:val="00A12CB8"/>
    <w:rsid w:val="00A17781"/>
    <w:rsid w:val="00A4017F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29C6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34FB"/>
    <w:rsid w:val="00B5784F"/>
    <w:rsid w:val="00B61063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70A0"/>
    <w:rsid w:val="00CE535A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42C09"/>
    <w:rsid w:val="00D4757B"/>
    <w:rsid w:val="00D533E8"/>
    <w:rsid w:val="00D53CE6"/>
    <w:rsid w:val="00D60B09"/>
    <w:rsid w:val="00D77B62"/>
    <w:rsid w:val="00DA3846"/>
    <w:rsid w:val="00DA3AD6"/>
    <w:rsid w:val="00DB0FDD"/>
    <w:rsid w:val="00DB76C2"/>
    <w:rsid w:val="00DC11F7"/>
    <w:rsid w:val="00DC3BC9"/>
    <w:rsid w:val="00DE345D"/>
    <w:rsid w:val="00DE52EE"/>
    <w:rsid w:val="00E03B19"/>
    <w:rsid w:val="00E1041C"/>
    <w:rsid w:val="00E139F7"/>
    <w:rsid w:val="00E20670"/>
    <w:rsid w:val="00E2441B"/>
    <w:rsid w:val="00E31159"/>
    <w:rsid w:val="00E41230"/>
    <w:rsid w:val="00E474C3"/>
    <w:rsid w:val="00E5090A"/>
    <w:rsid w:val="00E50BC0"/>
    <w:rsid w:val="00E52AED"/>
    <w:rsid w:val="00E57DBD"/>
    <w:rsid w:val="00E602B2"/>
    <w:rsid w:val="00E740C2"/>
    <w:rsid w:val="00E77847"/>
    <w:rsid w:val="00EA0234"/>
    <w:rsid w:val="00EA6235"/>
    <w:rsid w:val="00EC2E30"/>
    <w:rsid w:val="00EC3C38"/>
    <w:rsid w:val="00ED2966"/>
    <w:rsid w:val="00F10537"/>
    <w:rsid w:val="00F177F6"/>
    <w:rsid w:val="00F267C3"/>
    <w:rsid w:val="00F31EE1"/>
    <w:rsid w:val="00F3754D"/>
    <w:rsid w:val="00F545FB"/>
    <w:rsid w:val="00F546F3"/>
    <w:rsid w:val="00F62EF2"/>
    <w:rsid w:val="00F84244"/>
    <w:rsid w:val="00F91B2B"/>
    <w:rsid w:val="00F92118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  <w:style w:type="character" w:customStyle="1" w:styleId="Nadpis1Char">
    <w:name w:val="Nadpis 1 Char"/>
    <w:basedOn w:val="Standardnpsmoodstavce"/>
    <w:link w:val="Nadpis1"/>
    <w:rsid w:val="00EC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A12C2-428F-4693-8815-7EE6F07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897BC8D3-1815-4203-ADFB-A4B250113002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0c5109be-853a-4226-b143-c7a5f16e0e59"/>
    <ds:schemaRef ds:uri="33761442-4faa-457f-a564-b001f0609f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4862BD9-9F11-488C-B59D-558755F2E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44</TotalTime>
  <Pages>4</Pages>
  <Words>1040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Libor Marek</cp:lastModifiedBy>
  <cp:revision>13</cp:revision>
  <cp:lastPrinted>2017-02-06T11:57:00Z</cp:lastPrinted>
  <dcterms:created xsi:type="dcterms:W3CDTF">2021-03-26T09:58:00Z</dcterms:created>
  <dcterms:modified xsi:type="dcterms:W3CDTF">2021-04-07T19:01:00Z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