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252A97" w:rsidRDefault="00D3109C" w:rsidP="00172C63">
            <w:pPr>
              <w:spacing w:before="120"/>
              <w:rPr>
                <w:bCs/>
              </w:rPr>
            </w:pPr>
            <w:r w:rsidRPr="00252A97">
              <w:rPr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343E92A1" w:rsidR="00D3109C" w:rsidRPr="00252A97" w:rsidRDefault="0042681F" w:rsidP="00B86217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SD</w:t>
            </w:r>
            <w:r w:rsidR="00D82312" w:rsidRPr="00670D01">
              <w:rPr>
                <w:bCs/>
                <w:highlight w:val="yellow"/>
                <w:lang w:val="cs-CZ"/>
              </w:rPr>
              <w:t>/</w:t>
            </w:r>
            <w:r w:rsidR="00B86217">
              <w:rPr>
                <w:bCs/>
                <w:highlight w:val="yellow"/>
                <w:lang w:val="cs-CZ"/>
              </w:rPr>
              <w:t>04</w:t>
            </w:r>
            <w:r w:rsidR="00EA1CF0" w:rsidRPr="00670D01">
              <w:rPr>
                <w:bCs/>
                <w:highlight w:val="yellow"/>
                <w:lang w:val="cs-CZ"/>
              </w:rPr>
              <w:t>/</w:t>
            </w:r>
            <w:r w:rsidR="003D7F1E" w:rsidRPr="00670D01">
              <w:rPr>
                <w:bCs/>
                <w:highlight w:val="yellow"/>
                <w:lang w:val="cs-CZ"/>
              </w:rPr>
              <w:t>2022</w:t>
            </w:r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252A97" w:rsidRDefault="0023600F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color w:val="000000"/>
                <w:lang w:val="cs-CZ"/>
              </w:rPr>
              <w:t>SMĚRNICE DĚKAN</w:t>
            </w:r>
            <w:r w:rsidR="00EA1CF0" w:rsidRPr="00252A97">
              <w:rPr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252A97" w:rsidRDefault="00421EA6" w:rsidP="00BC1B26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rFonts w:eastAsia="Times New Roman"/>
                <w:bCs/>
                <w:color w:val="000000"/>
                <w:lang w:val="cs-CZ"/>
              </w:rPr>
              <w:t>H</w:t>
            </w:r>
            <w:r w:rsidR="0005283B" w:rsidRPr="00252A97">
              <w:rPr>
                <w:rFonts w:eastAsia="Times New Roman"/>
                <w:bCs/>
                <w:color w:val="000000"/>
                <w:lang w:val="cs-CZ"/>
              </w:rPr>
              <w:t>odnocení</w:t>
            </w:r>
            <w:r w:rsidR="006400C9" w:rsidRPr="00252A97">
              <w:rPr>
                <w:rFonts w:eastAsia="Times New Roman"/>
                <w:bCs/>
                <w:color w:val="000000"/>
                <w:lang w:val="cs-CZ"/>
              </w:rPr>
              <w:t xml:space="preserve"> 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 xml:space="preserve">a řízení rozvoje pedagogických, </w:t>
            </w:r>
            <w:r w:rsidR="00102C05" w:rsidRPr="00252A97">
              <w:rPr>
                <w:rFonts w:eastAsia="Times New Roman"/>
                <w:bCs/>
                <w:color w:val="000000"/>
                <w:lang w:val="cs-CZ"/>
              </w:rPr>
              <w:t>tvůrčích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, říd</w:t>
            </w:r>
            <w:r w:rsidR="004C7452" w:rsidRPr="00252A97">
              <w:rPr>
                <w:rFonts w:eastAsia="Times New Roman"/>
                <w:bCs/>
                <w:color w:val="000000"/>
                <w:lang w:val="cs-CZ"/>
              </w:rPr>
              <w:t>i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cích a</w:t>
            </w:r>
            <w:r w:rsidR="00BC1B26" w:rsidRPr="00252A97">
              <w:rPr>
                <w:rFonts w:eastAsia="Times New Roman"/>
                <w:bCs/>
                <w:color w:val="000000"/>
                <w:lang w:val="cs-CZ"/>
              </w:rPr>
              <w:t> 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dalších činností akademických a vědeckých</w:t>
            </w:r>
            <w:r w:rsidR="00102C05" w:rsidRPr="00252A97">
              <w:rPr>
                <w:rFonts w:eastAsia="Times New Roman"/>
                <w:bCs/>
                <w:color w:val="000000"/>
                <w:lang w:val="cs-CZ"/>
              </w:rPr>
              <w:t xml:space="preserve"> 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 xml:space="preserve">pracovníků </w:t>
            </w:r>
            <w:r w:rsidRPr="00252A97">
              <w:rPr>
                <w:rFonts w:eastAsia="Times New Roman"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252A97" w:rsidRDefault="00D3109C" w:rsidP="00E618F4">
            <w:pPr>
              <w:pStyle w:val="Normlnweb"/>
              <w:spacing w:before="20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Fakulta humanitních studií U</w:t>
            </w:r>
            <w:r w:rsidR="00C94368" w:rsidRPr="00252A97">
              <w:rPr>
                <w:bCs/>
                <w:lang w:val="cs-CZ"/>
              </w:rPr>
              <w:t xml:space="preserve">niverzity Tomáše Bati </w:t>
            </w:r>
            <w:r w:rsidR="00A147E5" w:rsidRPr="00252A97">
              <w:rPr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711DD23F" w:rsidR="00D3109C" w:rsidRPr="00252A97" w:rsidRDefault="003D7F1E" w:rsidP="003D7F1E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XX</w:t>
            </w:r>
            <w:r w:rsidR="00D82312" w:rsidRPr="00670D01">
              <w:rPr>
                <w:bCs/>
                <w:highlight w:val="yellow"/>
                <w:lang w:val="cs-CZ"/>
              </w:rPr>
              <w:t xml:space="preserve">. </w:t>
            </w:r>
            <w:r w:rsidRPr="00670D01">
              <w:rPr>
                <w:bCs/>
                <w:highlight w:val="yellow"/>
                <w:lang w:val="cs-CZ"/>
              </w:rPr>
              <w:t>XX</w:t>
            </w:r>
            <w:r w:rsidR="00EA1CF0" w:rsidRPr="00670D01">
              <w:rPr>
                <w:bCs/>
                <w:highlight w:val="yellow"/>
                <w:lang w:val="cs-CZ"/>
              </w:rPr>
              <w:t xml:space="preserve">. </w:t>
            </w:r>
            <w:r w:rsidRPr="00670D01">
              <w:rPr>
                <w:bCs/>
                <w:highlight w:val="yellow"/>
                <w:lang w:val="cs-CZ"/>
              </w:rPr>
              <w:t>2022</w:t>
            </w:r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7E495C37" w:rsidR="00D3109C" w:rsidRPr="00252A97" w:rsidRDefault="003D7F1E" w:rsidP="003D7F1E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XX</w:t>
            </w:r>
            <w:r w:rsidR="00444A19" w:rsidRPr="00670D01">
              <w:rPr>
                <w:bCs/>
                <w:highlight w:val="yellow"/>
                <w:lang w:val="cs-CZ"/>
              </w:rPr>
              <w:t>.</w:t>
            </w:r>
            <w:r w:rsidR="00A62330" w:rsidRPr="00670D01">
              <w:rPr>
                <w:bCs/>
                <w:highlight w:val="yellow"/>
                <w:lang w:val="cs-CZ"/>
              </w:rPr>
              <w:t xml:space="preserve"> </w:t>
            </w:r>
            <w:r w:rsidRPr="00670D01">
              <w:rPr>
                <w:bCs/>
                <w:highlight w:val="yellow"/>
                <w:lang w:val="cs-CZ"/>
              </w:rPr>
              <w:t>XX</w:t>
            </w:r>
            <w:r w:rsidR="00673B88" w:rsidRPr="00670D01">
              <w:rPr>
                <w:bCs/>
                <w:highlight w:val="yellow"/>
                <w:lang w:val="cs-CZ"/>
              </w:rPr>
              <w:t>.</w:t>
            </w:r>
            <w:r w:rsidR="00A62330" w:rsidRPr="00670D01">
              <w:rPr>
                <w:bCs/>
                <w:highlight w:val="yellow"/>
                <w:lang w:val="cs-CZ"/>
              </w:rPr>
              <w:t xml:space="preserve"> </w:t>
            </w:r>
            <w:r w:rsidRPr="00670D01">
              <w:rPr>
                <w:bCs/>
                <w:highlight w:val="yellow"/>
                <w:lang w:val="cs-CZ"/>
              </w:rPr>
              <w:t>2022</w:t>
            </w:r>
            <w:r w:rsidR="00FB5536" w:rsidRPr="00252A97">
              <w:rPr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665398C7" w:rsidR="00D3109C" w:rsidRPr="00252A97" w:rsidRDefault="00995785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</w:t>
            </w:r>
            <w:r w:rsidR="00EA1CF0" w:rsidRPr="00252A97">
              <w:rPr>
                <w:bCs/>
                <w:lang w:val="cs-CZ"/>
              </w:rPr>
              <w:t>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6611EBA3" w:rsidR="00D3109C" w:rsidRPr="00252A97" w:rsidRDefault="00EA1CF0" w:rsidP="0058704B">
            <w:pPr>
              <w:pStyle w:val="Normlnweb"/>
              <w:spacing w:before="120" w:beforeAutospacing="0" w:after="0" w:afterAutospacing="0"/>
              <w:rPr>
                <w:bCs/>
                <w:highlight w:val="yellow"/>
                <w:lang w:val="cs-CZ"/>
              </w:rPr>
            </w:pPr>
            <w:r w:rsidRPr="00252A97">
              <w:rPr>
                <w:bCs/>
                <w:lang w:val="cs-CZ"/>
              </w:rPr>
              <w:t xml:space="preserve">děkan, proděkan pro </w:t>
            </w:r>
            <w:r w:rsidR="0058704B" w:rsidRPr="00252A97">
              <w:rPr>
                <w:bCs/>
                <w:lang w:val="cs-CZ"/>
              </w:rPr>
              <w:t>studium</w:t>
            </w:r>
            <w:r w:rsidRPr="00252A97">
              <w:rPr>
                <w:bCs/>
                <w:lang w:val="cs-CZ"/>
              </w:rPr>
              <w:t>, proděkan pro tvůrčí činnost</w:t>
            </w:r>
            <w:r w:rsidR="0058704B" w:rsidRPr="00252A97">
              <w:rPr>
                <w:bCs/>
                <w:lang w:val="cs-CZ"/>
              </w:rPr>
              <w:t>, tajemník</w:t>
            </w:r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0BF149F9" w:rsidR="00D3109C" w:rsidRPr="00252A97" w:rsidRDefault="00B86217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8812E8">
              <w:rPr>
                <w:bCs/>
                <w:lang w:val="cs-CZ"/>
              </w:rPr>
              <w:t>8</w:t>
            </w:r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252A97" w:rsidRDefault="00BB65BE" w:rsidP="00444A19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44F13AB5" w:rsidR="00D3109C" w:rsidRPr="00252A97" w:rsidRDefault="00D3109C" w:rsidP="00350EE4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proděkan</w:t>
            </w:r>
            <w:r w:rsidR="00D940CA" w:rsidRPr="00252A97">
              <w:rPr>
                <w:bCs/>
                <w:lang w:val="cs-CZ"/>
              </w:rPr>
              <w:t xml:space="preserve">i, </w:t>
            </w:r>
            <w:r w:rsidR="00EA1CF0" w:rsidRPr="00252A97">
              <w:rPr>
                <w:bCs/>
                <w:lang w:val="cs-CZ"/>
              </w:rPr>
              <w:t>tajemník</w:t>
            </w:r>
            <w:r w:rsidR="004C7452" w:rsidRPr="00252A97">
              <w:rPr>
                <w:bCs/>
                <w:lang w:val="cs-CZ"/>
              </w:rPr>
              <w:t>,</w:t>
            </w:r>
            <w:r w:rsidRPr="00252A97">
              <w:rPr>
                <w:bCs/>
                <w:lang w:val="cs-CZ"/>
              </w:rPr>
              <w:t xml:space="preserve"> ředitelé ústavů</w:t>
            </w:r>
            <w:r w:rsidR="003D7F1E">
              <w:rPr>
                <w:bCs/>
                <w:lang w:val="cs-CZ"/>
              </w:rPr>
              <w:t xml:space="preserve"> a center</w:t>
            </w:r>
            <w:r w:rsidR="00421EA6" w:rsidRPr="00252A97">
              <w:rPr>
                <w:bCs/>
                <w:lang w:val="cs-CZ"/>
              </w:rPr>
              <w:t xml:space="preserve">, </w:t>
            </w:r>
            <w:r w:rsidR="00350EE4" w:rsidRPr="00252A97">
              <w:rPr>
                <w:bCs/>
                <w:lang w:val="cs-CZ"/>
              </w:rPr>
              <w:t xml:space="preserve">předseda AS FHS, </w:t>
            </w:r>
            <w:r w:rsidR="00421EA6" w:rsidRPr="00252A97">
              <w:rPr>
                <w:bCs/>
                <w:lang w:val="cs-CZ"/>
              </w:rPr>
              <w:t>akademičtí pracovníci</w:t>
            </w:r>
            <w:r w:rsidR="003D7F1E">
              <w:rPr>
                <w:bCs/>
                <w:lang w:val="cs-CZ"/>
              </w:rPr>
              <w:t>, asistentky ústavů a center</w:t>
            </w:r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5B3E6B40" w:rsidR="00D3109C" w:rsidRPr="00252A97" w:rsidRDefault="00C81DD9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děkan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00381D8C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>doplňuje Směrnici rektora</w:t>
      </w:r>
      <w:r w:rsidR="00B366E9">
        <w:rPr>
          <w:bCs/>
        </w:rPr>
        <w:t xml:space="preserve"> SR/7/2022</w:t>
      </w:r>
      <w:r w:rsidRPr="00BB35F0">
        <w:rPr>
          <w:bCs/>
        </w:rPr>
        <w:t xml:space="preserve">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 w:rsidR="002A6F49">
        <w:rPr>
          <w:bCs/>
          <w:u w:val="single"/>
        </w:rPr>
        <w:t>12</w:t>
      </w:r>
      <w:r w:rsidR="00F05ECF">
        <w:rPr>
          <w:bCs/>
          <w:u w:val="single"/>
        </w:rPr>
        <w:t>) a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 w:rsidP="00041A04">
      <w:pPr>
        <w:ind w:firstLine="708"/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01E67F09" w:rsidR="00C77099" w:rsidRPr="00642928" w:rsidRDefault="00626E7B" w:rsidP="00041A04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14:paraId="3BA6057F" w14:textId="1477EDD5" w:rsidR="00C36EE1" w:rsidRDefault="00C36EE1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785CDAA7" w14:textId="63D17092" w:rsidR="008275BF" w:rsidRDefault="000F252C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8275BF" w:rsidRPr="00982BD5">
        <w:rPr>
          <w:bCs/>
          <w:u w:val="single"/>
        </w:rPr>
        <w:t>Ad odst. (</w:t>
      </w:r>
      <w:r w:rsidR="00254F09">
        <w:rPr>
          <w:bCs/>
          <w:u w:val="single"/>
        </w:rPr>
        <w:t>10</w:t>
      </w:r>
      <w:r w:rsidR="008275BF" w:rsidRPr="00982BD5">
        <w:rPr>
          <w:bCs/>
          <w:u w:val="single"/>
        </w:rPr>
        <w:t>)</w:t>
      </w:r>
    </w:p>
    <w:p w14:paraId="4B738401" w14:textId="5E3D260C" w:rsidR="008275BF" w:rsidRDefault="00C97045" w:rsidP="00041A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Osobní příplatek je stanoven děkanem</w:t>
      </w:r>
      <w:r w:rsidR="000815CD">
        <w:rPr>
          <w:rFonts w:ascii="TimesNewRomanPS-BoldMT" w:hAnsi="TimesNewRomanPS-BoldMT" w:cs="TimesNewRomanPS-BoldMT"/>
          <w:bCs/>
        </w:rPr>
        <w:t xml:space="preserve">. </w:t>
      </w:r>
      <w:r w:rsidR="000815CD"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 w:rsidR="00E718A0">
        <w:rPr>
          <w:rFonts w:ascii="TimesNewRomanPS-BoldMT" w:hAnsi="TimesNewRomanPS-BoldMT" w:cs="TimesNewRomanPS-BoldMT"/>
          <w:bCs/>
        </w:rPr>
        <w:t>.</w:t>
      </w:r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2142F373" w14:textId="214E281C" w:rsidR="00946230" w:rsidRDefault="009279E1" w:rsidP="00B140C6">
      <w:pPr>
        <w:autoSpaceDE w:val="0"/>
        <w:autoSpaceDN w:val="0"/>
        <w:adjustRightInd w:val="0"/>
        <w:spacing w:after="120" w:line="360" w:lineRule="auto"/>
        <w:jc w:val="center"/>
        <w:rPr>
          <w:bCs/>
          <w:u w:val="single"/>
        </w:rPr>
      </w:pPr>
      <w:r>
        <w:rPr>
          <w:b/>
          <w:bCs/>
        </w:rPr>
        <w:t>Rozsah a struktura pedagogických činností pracovníků</w:t>
      </w:r>
    </w:p>
    <w:p w14:paraId="1152EA57" w14:textId="625E9C54" w:rsidR="00946230" w:rsidRDefault="00946230" w:rsidP="00946230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932507">
        <w:rPr>
          <w:bCs/>
          <w:u w:val="single"/>
        </w:rPr>
        <w:t>6</w:t>
      </w:r>
      <w:r w:rsidR="00E2339A">
        <w:rPr>
          <w:bCs/>
          <w:u w:val="single"/>
        </w:rPr>
        <w:t>)</w:t>
      </w:r>
    </w:p>
    <w:p w14:paraId="36C03788" w14:textId="64CB5B4E" w:rsidR="003E2119" w:rsidRPr="00E0118F" w:rsidRDefault="009720E1" w:rsidP="00670D01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720E1">
        <w:rPr>
          <w:bCs/>
        </w:rPr>
        <w:t xml:space="preserve">V případě internacionalizace je bonifikováno uskutečnění zahraniční výukové, vzdělávací, tvůrčí nebo tréninkové mobility na univerzitě či jiné prestižní výzkumné jednotce v roce předcházejícím </w:t>
      </w:r>
      <w:r w:rsidRPr="009720E1">
        <w:rPr>
          <w:bCs/>
        </w:rPr>
        <w:lastRenderedPageBreak/>
        <w:t xml:space="preserve">hodnocení o délce trvání více jak 5 dní. Za každý pracovní den přináleží hodnocenému pracovníku 4 PB. </w:t>
      </w:r>
    </w:p>
    <w:p w14:paraId="61BD065F" w14:textId="01BC76A7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28F1D0EC" w14:textId="4B11A571" w:rsidR="0028283E" w:rsidRDefault="0028283E" w:rsidP="00041A04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A24711"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3BB168E5" w14:textId="129FD560" w:rsidR="00AA09D2" w:rsidRPr="00676E8C" w:rsidRDefault="008A5469" w:rsidP="00676E8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 w:rsidR="00A37A59">
        <w:rPr>
          <w:rStyle w:val="Znakapoznpodarou"/>
          <w:rFonts w:ascii="TimesNewRomanPS-BoldMT" w:hAnsi="TimesNewRomanPS-BoldMT" w:cs="TimesNewRomanPS-BoldMT"/>
          <w:bCs/>
        </w:rPr>
        <w:footnoteReference w:id="1"/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54FE2BE9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</w:t>
      </w:r>
      <w:r w:rsidR="00A83FD4">
        <w:rPr>
          <w:rFonts w:ascii="TimesNewRomanPS-BoldMT" w:hAnsi="TimesNewRomanPS-BoldMT" w:cs="TimesNewRomanPS-BoldMT"/>
          <w:bCs/>
        </w:rPr>
        <w:t xml:space="preserve">7 </w:t>
      </w:r>
      <w:r>
        <w:rPr>
          <w:rFonts w:ascii="TimesNewRomanPS-BoldMT" w:hAnsi="TimesNewRomanPS-BoldMT" w:cs="TimesNewRomanPS-BoldMT"/>
          <w:bCs/>
        </w:rPr>
        <w:t>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5E76F79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5 </w:t>
      </w:r>
      <w:r>
        <w:rPr>
          <w:rFonts w:ascii="TimesNewRomanPS-BoldMT" w:hAnsi="TimesNewRomanPS-BoldMT" w:cs="TimesNewRomanPS-BoldMT"/>
          <w:bCs/>
        </w:rPr>
        <w:t>PB za semestr/škola</w:t>
      </w:r>
    </w:p>
    <w:p w14:paraId="47D977EC" w14:textId="52C0BA94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</w:t>
      </w:r>
      <w:r w:rsidR="00B04963">
        <w:rPr>
          <w:rFonts w:ascii="TimesNewRomanPS-BoldMT" w:hAnsi="TimesNewRomanPS-BoldMT" w:cs="TimesNewRomanPS-BoldMT"/>
          <w:bCs/>
        </w:rPr>
        <w:t xml:space="preserve">zdravotnických </w:t>
      </w:r>
      <w:r>
        <w:rPr>
          <w:rFonts w:ascii="TimesNewRomanPS-BoldMT" w:hAnsi="TimesNewRomanPS-BoldMT" w:cs="TimesNewRomanPS-BoldMT"/>
          <w:bCs/>
        </w:rPr>
        <w:t>SP</w:t>
      </w:r>
      <w:r w:rsidR="00B86217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27C58144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10 </w:t>
      </w:r>
      <w:r>
        <w:rPr>
          <w:rFonts w:ascii="TimesNewRomanPS-BoldMT" w:hAnsi="TimesNewRomanPS-BoldMT" w:cs="TimesNewRomanPS-BoldMT"/>
          <w:bCs/>
        </w:rPr>
        <w:t>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lastRenderedPageBreak/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5EFCE8BD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20 </w:t>
      </w:r>
      <w:r>
        <w:rPr>
          <w:rFonts w:ascii="TimesNewRomanPS-BoldMT" w:hAnsi="TimesNewRomanPS-BoldMT" w:cs="TimesNewRomanPS-BoldMT"/>
          <w:bCs/>
        </w:rPr>
        <w:t>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4C7ED671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r w:rsidR="00C95012">
        <w:rPr>
          <w:rFonts w:ascii="TimesNewRomanPS-BoldMT" w:hAnsi="TimesNewRomanPS-BoldMT" w:cs="TimesNewRomanPS-BoldMT"/>
          <w:bCs/>
        </w:rPr>
        <w:t>(</w:t>
      </w:r>
      <w:r w:rsidR="00C95012"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 w:rsidR="00C95012">
        <w:rPr>
          <w:rFonts w:ascii="TimesNewRomanPS-BoldMT" w:hAnsi="TimesNewRomanPS-BoldMT" w:cs="TimesNewRomanPS-BoldMT"/>
          <w:bCs/>
        </w:rPr>
        <w:t xml:space="preserve">) </w:t>
      </w:r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r w:rsidR="00C95012">
        <w:rPr>
          <w:rFonts w:ascii="TimesNewRomanPS-BoldMT" w:hAnsi="TimesNewRomanPS-BoldMT" w:cs="TimesNewRomanPS-BoldMT"/>
          <w:bCs/>
        </w:rPr>
        <w:t xml:space="preserve"> </w:t>
      </w:r>
      <w:r w:rsidR="00C95012"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14:paraId="4B477735" w14:textId="7D739642" w:rsidR="00C95012" w:rsidRDefault="00C95012" w:rsidP="00041A04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>Kritéria pro hodnocení kvality pedagogických činností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14:paraId="751D9132" w14:textId="16E3BA16" w:rsidR="00182199" w:rsidRPr="00F827D9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 w:rsidR="00FF25F1">
        <w:rPr>
          <w:rFonts w:ascii="TimesNewRomanPS-BoldMT" w:hAnsi="TimesNewRomanPS-BoldMT" w:cs="TimesNewRomanPS-BoldMT"/>
          <w:bCs/>
        </w:rPr>
        <w:t>enty za každý semestr v daném akademickém roce</w:t>
      </w:r>
    </w:p>
    <w:p w14:paraId="57FC9859" w14:textId="77777777" w:rsidR="00EF1D62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</w:t>
      </w:r>
    </w:p>
    <w:p w14:paraId="19BD82CD" w14:textId="77777777" w:rsidR="00F95651" w:rsidRDefault="00EF1D62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EF1D62">
        <w:rPr>
          <w:rFonts w:ascii="TimesNewRomanPS-BoldMT" w:hAnsi="TimesNewRomanPS-BoldMT" w:cs="TimesNewRomanPS-BoldMT"/>
          <w:bCs/>
        </w:rPr>
        <w:t>valita vedení a oponování kvalifikačních prací</w:t>
      </w:r>
    </w:p>
    <w:p w14:paraId="0A5828D3" w14:textId="2F29974B" w:rsidR="00182199" w:rsidRPr="00F827D9" w:rsidRDefault="00F95651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041A04">
        <w:rPr>
          <w:rFonts w:ascii="TimesNewRomanPS-BoldMT" w:hAnsi="TimesNewRomanPS-BoldMT" w:cs="TimesNewRomanPS-BoldMT"/>
          <w:bCs/>
        </w:rPr>
        <w:t xml:space="preserve">kvalita a </w:t>
      </w:r>
      <w:r>
        <w:rPr>
          <w:rFonts w:ascii="TimesNewRomanPS-BoldMT" w:hAnsi="TimesNewRomanPS-BoldMT" w:cs="TimesNewRomanPS-BoldMT"/>
          <w:bCs/>
        </w:rPr>
        <w:t>správnost</w:t>
      </w:r>
      <w:r w:rsidRPr="00041A04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vedení dokumentace </w:t>
      </w:r>
      <w:r w:rsidRPr="00041A04">
        <w:rPr>
          <w:rFonts w:ascii="TimesNewRomanPS-BoldMT" w:hAnsi="TimesNewRomanPS-BoldMT" w:cs="TimesNewRomanPS-BoldMT"/>
          <w:bCs/>
        </w:rPr>
        <w:t>předmět</w:t>
      </w:r>
      <w:r>
        <w:rPr>
          <w:rFonts w:ascii="TimesNewRomanPS-BoldMT" w:hAnsi="TimesNewRomanPS-BoldMT" w:cs="TimesNewRomanPS-BoldMT"/>
          <w:bCs/>
        </w:rPr>
        <w:t>ů</w:t>
      </w:r>
      <w:r w:rsidRPr="00041A04">
        <w:rPr>
          <w:rFonts w:ascii="TimesNewRomanPS-BoldMT" w:hAnsi="TimesNewRomanPS-BoldMT" w:cs="TimesNewRomanPS-BoldMT"/>
          <w:bCs/>
        </w:rPr>
        <w:t>, které daný akademický pracovník garantuje</w:t>
      </w:r>
    </w:p>
    <w:p w14:paraId="6E2A644C" w14:textId="549313D3" w:rsidR="00754F65" w:rsidRPr="009051A5" w:rsidRDefault="00182199" w:rsidP="009018CE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b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 w:rsidR="00E20C1C">
        <w:rPr>
          <w:rFonts w:ascii="TimesNewRomanPS-BoldMT" w:hAnsi="TimesNewRomanPS-BoldMT" w:cs="TimesNewRomanPS-BoldMT"/>
          <w:bCs/>
        </w:rPr>
        <w:t>aktivity</w:t>
      </w:r>
      <w:r w:rsidR="00F95651">
        <w:rPr>
          <w:rFonts w:ascii="TimesNewRomanPS-BoldMT" w:hAnsi="TimesNewRomanPS-BoldMT" w:cs="TimesNewRomanPS-BoldMT"/>
          <w:bCs/>
        </w:rPr>
        <w:t xml:space="preserve"> </w:t>
      </w:r>
      <w:r w:rsidR="00F95651" w:rsidRPr="00F95651">
        <w:rPr>
          <w:rFonts w:ascii="TimesNewRomanPS-BoldMT" w:hAnsi="TimesNewRomanPS-BoldMT" w:cs="TimesNewRomanPS-BoldMT"/>
          <w:bCs/>
        </w:rPr>
        <w:t>specifické pro konkrétní studijní program</w:t>
      </w:r>
      <w:r w:rsidRPr="00F827D9">
        <w:rPr>
          <w:rFonts w:ascii="TimesNewRomanPS-BoldMT" w:hAnsi="TimesNewRomanPS-BoldMT" w:cs="TimesNewRomanPS-BoldMT"/>
          <w:bCs/>
        </w:rPr>
        <w:t xml:space="preserve"> (</w:t>
      </w:r>
      <w:r w:rsidR="00B513DB"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 w:rsidR="00B513DB"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 w:rsidR="00B513DB"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</w:t>
      </w:r>
      <w:r w:rsidR="00AE77D3">
        <w:rPr>
          <w:rFonts w:ascii="TimesNewRomanPS-BoldMT" w:hAnsi="TimesNewRomanPS-BoldMT" w:cs="TimesNewRomanPS-BoldMT"/>
          <w:bCs/>
        </w:rPr>
        <w:t>.</w:t>
      </w:r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DAF43D0" w14:textId="5F200832" w:rsidR="00D37797" w:rsidRDefault="00D37797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611E7A84" w14:textId="0462DEF6" w:rsidR="00035996" w:rsidRDefault="00035996">
      <w:pPr>
        <w:rPr>
          <w:b/>
          <w:bCs/>
        </w:rPr>
      </w:pPr>
      <w:r>
        <w:rPr>
          <w:b/>
          <w:bCs/>
        </w:rPr>
        <w:br w:type="page"/>
      </w:r>
    </w:p>
    <w:p w14:paraId="60102E99" w14:textId="77777777" w:rsidR="00D37797" w:rsidRDefault="00D37797" w:rsidP="00B53C63">
      <w:pPr>
        <w:autoSpaceDE w:val="0"/>
        <w:autoSpaceDN w:val="0"/>
        <w:adjustRightInd w:val="0"/>
        <w:rPr>
          <w:b/>
          <w:bCs/>
        </w:rPr>
      </w:pPr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6358393E" w14:textId="713851F8" w:rsidR="008A5469" w:rsidRPr="00122602" w:rsidRDefault="008A5469" w:rsidP="00B53C63">
      <w:pPr>
        <w:jc w:val="center"/>
        <w:rPr>
          <w:b/>
          <w:bCs/>
        </w:rPr>
      </w:pPr>
      <w:r>
        <w:rPr>
          <w:b/>
          <w:bCs/>
        </w:rPr>
        <w:t>Článek 7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194F932D" w:rsidR="00F0737B" w:rsidRDefault="00EC3C5E" w:rsidP="009E1AE6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  <w:r w:rsidR="009E1AE6">
        <w:rPr>
          <w:rFonts w:ascii="TimesNewRomanPS-BoldMT" w:hAnsi="TimesNewRomanPS-BoldMT" w:cs="TimesNewRomanPS-BoldMT"/>
          <w:bCs/>
        </w:rPr>
        <w:tab/>
      </w:r>
      <w:r w:rsidR="009E1AE6">
        <w:rPr>
          <w:rFonts w:ascii="TimesNewRomanPS-BoldMT" w:hAnsi="TimesNewRomanPS-BoldMT" w:cs="TimesNewRomanPS-BoldMT"/>
          <w:bCs/>
        </w:rPr>
        <w:t>6 PB/posudek</w:t>
      </w:r>
    </w:p>
    <w:p w14:paraId="0EEF47AF" w14:textId="26B3ADA1" w:rsidR="00EC3C5E" w:rsidRDefault="00F0737B" w:rsidP="009E1AE6">
      <w:pPr>
        <w:pStyle w:val="Odstavecseseznamem"/>
        <w:tabs>
          <w:tab w:val="left" w:pos="6379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</w:p>
    <w:p w14:paraId="69617B8E" w14:textId="060AD656" w:rsidR="0086481F" w:rsidRDefault="0086481F" w:rsidP="009E1AE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PB/monogr.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14:paraId="661A414D" w14:textId="079092CF" w:rsidR="00231E2C" w:rsidRDefault="00231E2C" w:rsidP="008812E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</w:t>
      </w:r>
      <w:r w:rsidRPr="00231E2C">
        <w:rPr>
          <w:rFonts w:ascii="TimesNewRomanPS-BoldMT" w:hAnsi="TimesNewRomanPS-BoldMT" w:cs="TimesNewRomanPS-BoldMT"/>
          <w:bCs/>
        </w:rPr>
        <w:t xml:space="preserve">ublikování kapitoly v monografii u renomovaného akademického </w:t>
      </w:r>
      <w:r w:rsidR="008812E8">
        <w:rPr>
          <w:rFonts w:ascii="TimesNewRomanPS-BoldMT" w:hAnsi="TimesNewRomanPS-BoldMT" w:cs="TimesNewRomanPS-BoldMT"/>
          <w:bCs/>
        </w:rPr>
        <w:tab/>
      </w:r>
      <w:r w:rsidR="008812E8">
        <w:rPr>
          <w:rFonts w:ascii="TimesNewRomanPS-BoldMT" w:hAnsi="TimesNewRomanPS-BoldMT" w:cs="TimesNewRomanPS-BoldMT"/>
          <w:bCs/>
        </w:rPr>
        <w:t>80 PB</w:t>
      </w:r>
    </w:p>
    <w:p w14:paraId="68CD4F53" w14:textId="7EEE33FE" w:rsidR="00231E2C" w:rsidRPr="00C26CBA" w:rsidRDefault="00231E2C" w:rsidP="008812E8">
      <w:pPr>
        <w:pStyle w:val="Odstavecseseznamem"/>
        <w:autoSpaceDE w:val="0"/>
        <w:autoSpaceDN w:val="0"/>
        <w:adjustRightInd w:val="0"/>
        <w:spacing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 w:rsidRPr="00231E2C">
        <w:rPr>
          <w:rFonts w:ascii="TimesNewRomanPS-BoldMT" w:hAnsi="TimesNewRomanPS-BoldMT" w:cs="TimesNewRomanPS-BoldMT"/>
          <w:bCs/>
        </w:rPr>
        <w:t>nakladatelství mimo ČR/SR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</w:p>
    <w:p w14:paraId="0D4692EC" w14:textId="384FEE05" w:rsidR="00961FE0" w:rsidRDefault="00961FE0" w:rsidP="008812E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r w:rsidRPr="00C26CBA">
        <w:rPr>
          <w:rFonts w:ascii="TimesNewRomanPS-BoldMT" w:hAnsi="TimesNewRomanPS-BoldMT" w:cs="TimesNewRomanPS-BoldMT"/>
          <w:bCs/>
        </w:rPr>
        <w:t>/J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r w:rsidRPr="00C26CBA">
        <w:rPr>
          <w:rFonts w:ascii="TimesNewRomanPS-BoldMT" w:hAnsi="TimesNewRomanPS-BoldMT" w:cs="TimesNewRomanPS-BoldMT"/>
          <w:bCs/>
        </w:rPr>
        <w:t xml:space="preserve"> v Q4 (</w:t>
      </w:r>
      <w:r w:rsidR="0071545D"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 w:rsidR="0071545D"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  <w:r w:rsidR="001F42DB">
        <w:rPr>
          <w:rStyle w:val="Znakapoznpodarou"/>
          <w:rFonts w:ascii="TimesNewRomanPS-BoldMT" w:hAnsi="TimesNewRomanPS-BoldMT" w:cs="TimesNewRomanPS-BoldMT"/>
          <w:bCs/>
        </w:rPr>
        <w:footnoteReference w:id="5"/>
      </w:r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článku 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7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PB/monogr.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8"/>
      </w:r>
    </w:p>
    <w:p w14:paraId="3ADC4076" w14:textId="470BD79A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r w:rsidR="009A4ACC">
        <w:rPr>
          <w:rFonts w:ascii="TimesNewRomanPS-BoldMT" w:hAnsi="TimesNewRomanPS-BoldMT" w:cs="TimesNewRomanPS-BoldMT"/>
          <w:bCs/>
          <w:vertAlign w:val="superscript"/>
        </w:rPr>
        <w:t>6</w:t>
      </w:r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33E663D5" w:rsidR="008A5469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9"/>
      </w:r>
    </w:p>
    <w:p w14:paraId="2890C07E" w14:textId="0D1AA922" w:rsidR="007B6DEB" w:rsidRPr="00305D12" w:rsidRDefault="007B6DEB" w:rsidP="00305D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r w:rsidR="008B476F" w:rsidRPr="008B476F">
        <w:rPr>
          <w:rFonts w:ascii="TimesNewRomanPS-BoldMT" w:hAnsi="TimesNewRomanPS-BoldMT" w:cs="TimesNewRomanPS-BoldMT"/>
          <w:bCs/>
        </w:rPr>
        <w:t>Fields</w:t>
      </w:r>
      <w:r w:rsidR="008B476F">
        <w:rPr>
          <w:rFonts w:ascii="TimesNewRomanPS-BoldMT" w:hAnsi="TimesNewRomanPS-BoldMT" w:cs="TimesNewRomanPS-BoldMT"/>
          <w:bCs/>
        </w:rPr>
        <w:t xml:space="preserve"> </w:t>
      </w:r>
      <w:r w:rsidR="008B476F" w:rsidRPr="008B476F">
        <w:rPr>
          <w:rFonts w:ascii="TimesNewRomanPS-BoldMT" w:hAnsi="TimesNewRomanPS-BoldMT" w:cs="TimesNewRomanPS-BoldMT"/>
          <w:bCs/>
        </w:rPr>
        <w:t>of Research and Development</w:t>
      </w:r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3. 3 Health sciences</w:t>
      </w:r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5. 3 Education</w:t>
      </w:r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6. 2 Languages and Literature</w:t>
      </w:r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  <w:bookmarkStart w:id="0" w:name="_GoBack"/>
      <w:bookmarkEnd w:id="0"/>
    </w:p>
    <w:p w14:paraId="628C4372" w14:textId="77777777" w:rsidR="000C7E62" w:rsidRDefault="000C7E62">
      <w:pPr>
        <w:rPr>
          <w:b/>
          <w:bCs/>
        </w:rPr>
      </w:pPr>
      <w:r>
        <w:rPr>
          <w:b/>
          <w:bCs/>
        </w:rPr>
        <w:br w:type="page"/>
      </w:r>
    </w:p>
    <w:p w14:paraId="7C757F70" w14:textId="4A2AAF1A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lastRenderedPageBreak/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65A8EA96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r>
        <w:rPr>
          <w:rFonts w:ascii="TimesNewRomanPS-BoldMT" w:hAnsi="TimesNewRomanPS-BoldMT" w:cs="TimesNewRomanPS-BoldMT"/>
          <w:bCs/>
        </w:rPr>
        <w:t>100 PB</w:t>
      </w:r>
    </w:p>
    <w:p w14:paraId="72D78A51" w14:textId="561265AF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r w:rsidR="00A769F6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>studijního programu</w:t>
      </w:r>
      <w:r w:rsidR="00A769F6">
        <w:rPr>
          <w:rFonts w:ascii="TimesNewRomanPS-BoldMT" w:hAnsi="TimesNewRomanPS-BoldMT" w:cs="TimesNewRomanPS-BoldMT"/>
          <w:bCs/>
        </w:rPr>
        <w:t xml:space="preserve"> </w:t>
      </w:r>
      <w:r w:rsidR="003C3DBF">
        <w:rPr>
          <w:rFonts w:ascii="TimesNewRomanPS-BoldMT" w:hAnsi="TimesNewRomanPS-BoldMT" w:cs="TimesNewRomanPS-BoldMT"/>
          <w:bCs/>
        </w:rPr>
        <w:t xml:space="preserve">             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66F705D6" w14:textId="70BFA952" w:rsidR="002C26C5" w:rsidRPr="009051A5" w:rsidRDefault="002C26C5" w:rsidP="009051A5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9051A5">
        <w:rPr>
          <w:rFonts w:ascii="TimesNewRomanPS-BoldMT" w:hAnsi="TimesNewRomanPS-BoldMT" w:cs="TimesNewRomanPS-BoldMT"/>
          <w:bCs/>
        </w:rPr>
        <w:t xml:space="preserve">Garant výuky cizího jazyka                                         </w:t>
      </w:r>
      <w:r w:rsidR="006C7F53">
        <w:rPr>
          <w:rFonts w:ascii="TimesNewRomanPS-BoldMT" w:hAnsi="TimesNewRomanPS-BoldMT" w:cs="TimesNewRomanPS-BoldMT"/>
          <w:bCs/>
        </w:rPr>
        <w:tab/>
      </w:r>
      <w:r w:rsidR="0020722D" w:rsidRPr="002B7B6F">
        <w:rPr>
          <w:rFonts w:ascii="TimesNewRomanPS-BoldMT" w:hAnsi="TimesNewRomanPS-BoldMT" w:cs="TimesNewRomanPS-BoldMT"/>
          <w:bCs/>
        </w:rPr>
        <w:t>2</w:t>
      </w:r>
      <w:r w:rsidR="0020722D">
        <w:rPr>
          <w:rFonts w:ascii="TimesNewRomanPS-BoldMT" w:hAnsi="TimesNewRomanPS-BoldMT" w:cs="TimesNewRomanPS-BoldMT"/>
          <w:bCs/>
        </w:rPr>
        <w:t>5</w:t>
      </w:r>
      <w:r w:rsidR="0020722D" w:rsidRPr="009051A5">
        <w:rPr>
          <w:rFonts w:ascii="TimesNewRomanPS-BoldMT" w:hAnsi="TimesNewRomanPS-BoldMT" w:cs="TimesNewRomanPS-BoldMT"/>
          <w:bCs/>
        </w:rPr>
        <w:t xml:space="preserve"> PB</w:t>
      </w:r>
      <w:r w:rsidRPr="009051A5">
        <w:rPr>
          <w:rFonts w:ascii="TimesNewRomanPS-BoldMT" w:hAnsi="TimesNewRomanPS-BoldMT" w:cs="TimesNewRomanPS-BoldMT"/>
          <w:bCs/>
        </w:rPr>
        <w:t xml:space="preserve">                          </w:t>
      </w:r>
    </w:p>
    <w:p w14:paraId="7B7706C9" w14:textId="79B157C9" w:rsidR="008812E8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</w:t>
      </w:r>
      <w:r w:rsidR="008812E8">
        <w:rPr>
          <w:rFonts w:ascii="TimesNewRomanPS-BoldMT" w:hAnsi="TimesNewRomanPS-BoldMT" w:cs="TimesNewRomanPS-BoldMT"/>
          <w:bCs/>
        </w:rPr>
        <w:t xml:space="preserve">  </w:t>
      </w:r>
      <w:r w:rsidR="008812E8">
        <w:rPr>
          <w:rFonts w:ascii="TimesNewRomanPS-BoldMT" w:hAnsi="TimesNewRomanPS-BoldMT" w:cs="TimesNewRomanPS-BoldMT"/>
          <w:bCs/>
        </w:rPr>
        <w:tab/>
      </w:r>
      <w:r w:rsidR="008812E8">
        <w:rPr>
          <w:rFonts w:ascii="TimesNewRomanPS-BoldMT" w:hAnsi="TimesNewRomanPS-BoldMT" w:cs="TimesNewRomanPS-BoldMT"/>
          <w:bCs/>
        </w:rPr>
        <w:tab/>
        <w:t xml:space="preserve">         </w:t>
      </w:r>
      <w:r w:rsidR="008812E8">
        <w:rPr>
          <w:rFonts w:ascii="TimesNewRomanPS-BoldMT" w:hAnsi="TimesNewRomanPS-BoldMT" w:cs="TimesNewRomanPS-BoldMT"/>
          <w:bCs/>
        </w:rPr>
        <w:t>100 PB</w:t>
      </w:r>
      <w:r>
        <w:rPr>
          <w:rFonts w:ascii="TimesNewRomanPS-BoldMT" w:hAnsi="TimesNewRomanPS-BoldMT" w:cs="TimesNewRomanPS-BoldMT"/>
          <w:bCs/>
        </w:rPr>
        <w:tab/>
      </w:r>
    </w:p>
    <w:p w14:paraId="7D2E13F9" w14:textId="606EA652" w:rsidR="00DC4110" w:rsidRDefault="008812E8" w:rsidP="008812E8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(činnosti řídicí a organizační)</w:t>
      </w:r>
      <w:r w:rsidR="00DC4110">
        <w:rPr>
          <w:rFonts w:ascii="TimesNewRomanPS-BoldMT" w:hAnsi="TimesNewRomanPS-BoldMT" w:cs="TimesNewRomanPS-BoldMT"/>
          <w:bCs/>
        </w:rPr>
        <w:tab/>
      </w:r>
      <w:r w:rsidR="00DC4110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32BC70A9" w14:textId="77777777" w:rsidR="009F76C0" w:rsidRDefault="009F76C0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5BB7179" w14:textId="1BDE1AF2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20CF64E" w14:textId="77777777" w:rsidR="003A4AD3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</w:p>
    <w:p w14:paraId="2A9631AB" w14:textId="7C2204FC" w:rsidR="00E34AF0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</w:t>
      </w:r>
      <w:r w:rsidR="003A4AD3" w:rsidRPr="003A4AD3">
        <w:rPr>
          <w:rFonts w:ascii="TimesNewRomanPS-BoldMT" w:hAnsi="TimesNewRomanPS-BoldMT" w:cs="TimesNewRomanPS-BoldMT"/>
          <w:bCs/>
        </w:rPr>
        <w:t>arant realizovaného studijního programu CŽV</w:t>
      </w:r>
      <w:r w:rsidR="00E34AF0" w:rsidRPr="008A44AD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14:paraId="0B9D9354" w14:textId="2C338550" w:rsidR="002B7B6F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Tajemník komise pro závěrečné zkoušky CŽV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 6 PB/den</w:t>
      </w:r>
    </w:p>
    <w:p w14:paraId="4F8E2115" w14:textId="2B6D7B99" w:rsidR="004E3B5C" w:rsidRPr="008A44AD" w:rsidRDefault="004E3B5C" w:rsidP="004E3B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Pr="004E3B5C">
        <w:rPr>
          <w:rFonts w:ascii="TimesNewRomanPS-BoldMT" w:hAnsi="TimesNewRomanPS-BoldMT" w:cs="TimesNewRomanPS-BoldMT"/>
          <w:bCs/>
        </w:rPr>
        <w:t>akreditovaného/certifikovaného kurzu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30 PB</w:t>
      </w:r>
    </w:p>
    <w:p w14:paraId="6369C2BF" w14:textId="1079CDF8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2BDF567F" w14:textId="2F76D2C2" w:rsidR="00E44602" w:rsidRDefault="00E44602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.</w:t>
      </w: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7745AFD5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r w:rsidR="006A6237">
        <w:rPr>
          <w:rFonts w:ascii="TimesNewRomanPS-BoldMT" w:hAnsi="TimesNewRomanPS-BoldMT" w:cs="TimesNewRomanPS-BoldMT"/>
          <w:bCs/>
        </w:rPr>
        <w:t>a</w:t>
      </w:r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r w:rsidR="007B6DEB">
        <w:rPr>
          <w:rFonts w:ascii="TimesNewRomanPS-BoldMT" w:hAnsi="TimesNewRomanPS-BoldMT" w:cs="TimesNewRomanPS-BoldMT"/>
          <w:bCs/>
        </w:rPr>
        <w:t>04</w:t>
      </w:r>
      <w:r w:rsidR="002C4AA7">
        <w:rPr>
          <w:rFonts w:ascii="TimesNewRomanPS-BoldMT" w:hAnsi="TimesNewRomanPS-BoldMT" w:cs="TimesNewRomanPS-BoldMT"/>
          <w:bCs/>
        </w:rPr>
        <w:t>/</w:t>
      </w:r>
      <w:r w:rsidR="007B6DEB">
        <w:rPr>
          <w:rFonts w:ascii="TimesNewRomanPS-BoldMT" w:hAnsi="TimesNewRomanPS-BoldMT" w:cs="TimesNewRomanPS-BoldMT"/>
          <w:bCs/>
        </w:rPr>
        <w:t xml:space="preserve">2021 </w:t>
      </w:r>
      <w:r w:rsidR="006A6237"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="002C4AA7" w:rsidRPr="002C4AA7">
        <w:rPr>
          <w:rFonts w:ascii="TimesNewRomanPS-BoldMT" w:hAnsi="TimesNewRomanPS-BoldMT" w:cs="TimesNewRomanPS-BoldMT"/>
          <w:bCs/>
        </w:rPr>
        <w:t>.</w:t>
      </w:r>
    </w:p>
    <w:p w14:paraId="518FF3D4" w14:textId="7A031A9A" w:rsidR="00CA7874" w:rsidRDefault="00CA7874" w:rsidP="00575D8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FHS bude poprvé postupovat podle této směrnice při hodnocení pedagogických</w:t>
      </w:r>
      <w:r w:rsidR="00163859">
        <w:rPr>
          <w:rFonts w:ascii="TimesNewRomanPS-BoldMT" w:hAnsi="TimesNewRomanPS-BoldMT" w:cs="TimesNewRomanPS-BoldMT"/>
          <w:bCs/>
        </w:rPr>
        <w:t>,</w:t>
      </w:r>
      <w:r>
        <w:rPr>
          <w:rFonts w:ascii="TimesNewRomanPS-BoldMT" w:hAnsi="TimesNewRomanPS-BoldMT" w:cs="TimesNewRomanPS-BoldMT"/>
          <w:bCs/>
        </w:rPr>
        <w:t xml:space="preserve"> říd</w:t>
      </w:r>
      <w:r w:rsidR="00163859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>cích a organizačních a další</w:t>
      </w:r>
      <w:r w:rsidR="00E76D7A">
        <w:rPr>
          <w:rFonts w:ascii="TimesNewRomanPS-BoldMT" w:hAnsi="TimesNewRomanPS-BoldMT" w:cs="TimesNewRomanPS-BoldMT"/>
          <w:bCs/>
        </w:rPr>
        <w:t xml:space="preserve">ch činností za zimní semestr akademického roku 2022/2023 </w:t>
      </w:r>
      <w:r>
        <w:rPr>
          <w:rFonts w:ascii="TimesNewRomanPS-BoldMT" w:hAnsi="TimesNewRomanPS-BoldMT" w:cs="TimesNewRomanPS-BoldMT"/>
          <w:bCs/>
        </w:rPr>
        <w:t>a tvůrčích činností za kalendářní rok 2022.</w:t>
      </w:r>
    </w:p>
    <w:p w14:paraId="6640B44D" w14:textId="53047FDC" w:rsidR="00D0448C" w:rsidRPr="00FE7183" w:rsidRDefault="00163859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  <w:sz w:val="22"/>
        </w:rPr>
      </w:pPr>
      <w:r>
        <w:rPr>
          <w:rFonts w:ascii="TimesNewRomanPS-BoldMT" w:hAnsi="TimesNewRomanPS-BoldMT" w:cs="TimesNewRomanPS-BoldMT"/>
          <w:bCs/>
        </w:rPr>
        <w:t xml:space="preserve">AS FHS se vyjádřil ke směrnici dne </w:t>
      </w:r>
      <w:r w:rsidRPr="00B86217">
        <w:rPr>
          <w:rFonts w:ascii="TimesNewRomanPS-BoldMT" w:hAnsi="TimesNewRomanPS-BoldMT" w:cs="TimesNewRomanPS-BoldMT"/>
          <w:bCs/>
          <w:highlight w:val="yellow"/>
        </w:rPr>
        <w:t>………………. .</w:t>
      </w:r>
    </w:p>
    <w:sectPr w:rsidR="00D0448C" w:rsidRPr="00FE7183" w:rsidSect="00C96393">
      <w:headerReference w:type="default" r:id="rId9"/>
      <w:footerReference w:type="default" r:id="rId10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8AEA8" w14:textId="77777777" w:rsidR="00A75DA9" w:rsidRDefault="00A75DA9">
      <w:r>
        <w:separator/>
      </w:r>
    </w:p>
  </w:endnote>
  <w:endnote w:type="continuationSeparator" w:id="0">
    <w:p w14:paraId="619E81F5" w14:textId="77777777" w:rsidR="00A75DA9" w:rsidRDefault="00A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96EA" w14:textId="76ACFB13" w:rsidR="00972B91" w:rsidRPr="00670D01" w:rsidRDefault="00D94EDC" w:rsidP="00670D01">
    <w:pPr>
      <w:pStyle w:val="Zpat"/>
      <w:tabs>
        <w:tab w:val="left" w:pos="5848"/>
      </w:tabs>
      <w:rPr>
        <w:sz w:val="20"/>
        <w:lang w:val="cs-CZ"/>
      </w:rPr>
    </w:pPr>
    <w:r w:rsidRPr="00670D01">
      <w:rPr>
        <w:sz w:val="20"/>
        <w:highlight w:val="yellow"/>
        <w:lang w:val="cs-CZ"/>
      </w:rPr>
      <w:t>SD/XX/2022</w:t>
    </w:r>
    <w:r w:rsidR="004F104F" w:rsidRPr="00252A97">
      <w:rPr>
        <w:sz w:val="20"/>
        <w:lang w:val="cs-CZ"/>
      </w:rPr>
      <w:t xml:space="preserve">                     </w:t>
    </w:r>
    <w:r w:rsidR="00252A97">
      <w:tab/>
    </w:r>
    <w:sdt>
      <w:sdtPr>
        <w:id w:val="-1643104560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="00972B91">
          <w:fldChar w:fldCharType="begin"/>
        </w:r>
        <w:r w:rsidR="00972B91">
          <w:instrText>PAGE   \* MERGEFORMAT</w:instrText>
        </w:r>
        <w:r w:rsidR="00972B91">
          <w:fldChar w:fldCharType="separate"/>
        </w:r>
        <w:r w:rsidR="000C7E62" w:rsidRPr="000C7E62">
          <w:rPr>
            <w:noProof/>
            <w:lang w:val="cs-CZ"/>
          </w:rPr>
          <w:t>8</w:t>
        </w:r>
        <w:r w:rsidR="00972B91">
          <w:fldChar w:fldCharType="end"/>
        </w:r>
        <w:r w:rsidR="00D410C3" w:rsidRPr="00041A04">
          <w:rPr>
            <w:i/>
          </w:rPr>
          <w:tab/>
        </w:r>
        <w:r w:rsidR="005B2E7A">
          <w:rPr>
            <w:i/>
            <w:lang w:val="cs-CZ"/>
          </w:rPr>
          <w:t xml:space="preserve">  </w:t>
        </w:r>
        <w:r w:rsidR="005B2E7A" w:rsidRPr="00670D01">
          <w:rPr>
            <w:rFonts w:cstheme="minorHAnsi"/>
            <w:i/>
            <w:color w:val="808080" w:themeColor="background1" w:themeShade="80"/>
            <w:sz w:val="20"/>
          </w:rPr>
          <w:t xml:space="preserve">Verze pro zasedání AS FHS </w:t>
        </w:r>
        <w:r w:rsidR="00670D01">
          <w:rPr>
            <w:rFonts w:cstheme="minorHAnsi"/>
            <w:i/>
            <w:color w:val="808080" w:themeColor="background1" w:themeShade="80"/>
            <w:sz w:val="20"/>
            <w:lang w:val="cs-CZ"/>
          </w:rPr>
          <w:t>12</w:t>
        </w:r>
        <w:r w:rsidR="005B2E7A" w:rsidRPr="00670D01">
          <w:rPr>
            <w:rFonts w:cstheme="minorHAnsi"/>
            <w:i/>
            <w:color w:val="808080" w:themeColor="background1" w:themeShade="80"/>
            <w:sz w:val="20"/>
          </w:rPr>
          <w:t xml:space="preserve">. </w:t>
        </w:r>
        <w:r w:rsidR="00670D01">
          <w:rPr>
            <w:rFonts w:cstheme="minorHAnsi"/>
            <w:i/>
            <w:color w:val="808080" w:themeColor="background1" w:themeShade="80"/>
            <w:sz w:val="20"/>
            <w:lang w:val="cs-CZ"/>
          </w:rPr>
          <w:t>10</w:t>
        </w:r>
        <w:r w:rsidR="005B2E7A" w:rsidRPr="00670D01">
          <w:rPr>
            <w:rFonts w:cstheme="minorHAnsi"/>
            <w:i/>
            <w:color w:val="808080" w:themeColor="background1" w:themeShade="80"/>
            <w:sz w:val="20"/>
          </w:rPr>
          <w:t>. 2022</w:t>
        </w:r>
        <w:r w:rsidR="005B2E7A" w:rsidRPr="005B2E7A">
          <w:rPr>
            <w:i/>
          </w:rPr>
          <w:tab/>
        </w:r>
      </w:sdtContent>
    </w:sdt>
  </w:p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9EBFA" w14:textId="77777777" w:rsidR="00A75DA9" w:rsidRDefault="00A75DA9">
      <w:r>
        <w:separator/>
      </w:r>
    </w:p>
  </w:footnote>
  <w:footnote w:type="continuationSeparator" w:id="0">
    <w:p w14:paraId="0D77BA24" w14:textId="77777777" w:rsidR="00A75DA9" w:rsidRDefault="00A75DA9">
      <w:r>
        <w:continuationSeparator/>
      </w:r>
    </w:p>
  </w:footnote>
  <w:footnote w:id="1">
    <w:p w14:paraId="54C4DFE7" w14:textId="07B9B2D8" w:rsidR="00A37A59" w:rsidRDefault="00A37A59" w:rsidP="00B53C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37A59">
        <w:t xml:space="preserve">Světovým jazykem se zde rozumí jazyk anglický, německý, </w:t>
      </w:r>
      <w:r w:rsidR="00864CFD" w:rsidRPr="00864CFD">
        <w:t>španělský</w:t>
      </w:r>
      <w:r w:rsidR="00864CFD">
        <w:t xml:space="preserve">, </w:t>
      </w:r>
      <w:r w:rsidRPr="00A37A59">
        <w:t xml:space="preserve">ruský a francouzský. Výuka ve světovém jazyce se netýká předmětů cizího jazyka </w:t>
      </w:r>
      <w:r w:rsidR="00864CFD" w:rsidRPr="00864CFD">
        <w:t>mi</w:t>
      </w:r>
      <w:r w:rsidR="00864CFD">
        <w:t xml:space="preserve">mo filologické studijní </w:t>
      </w:r>
      <w:r w:rsidR="00864CFD" w:rsidRPr="00864CFD">
        <w:t xml:space="preserve">programy </w:t>
      </w:r>
      <w:r w:rsidRPr="00A37A59">
        <w:t>(např. angličtina, Academic Writing), ale pouze výuky odborných předmětů.</w:t>
      </w:r>
    </w:p>
  </w:footnote>
  <w:footnote w:id="2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3">
    <w:p w14:paraId="13E815A2" w14:textId="7284D334" w:rsidR="00472A73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4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5">
    <w:p w14:paraId="6D6AF880" w14:textId="016241AA" w:rsidR="001F42DB" w:rsidRDefault="001F42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42DB">
        <w:t>Bonifikace nahrazující hodnocení dle směrnice rektora</w:t>
      </w:r>
      <w:r>
        <w:t>.</w:t>
      </w:r>
    </w:p>
  </w:footnote>
  <w:footnote w:id="6">
    <w:p w14:paraId="04BCF80A" w14:textId="2DBFA331" w:rsidR="0071545D" w:rsidRDefault="0071545D" w:rsidP="0071545D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7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8">
    <w:p w14:paraId="63B7777E" w14:textId="3DA0276C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9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WoS/Scopus bez autocitací.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4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46D06"/>
    <w:multiLevelType w:val="hybridMultilevel"/>
    <w:tmpl w:val="9B00F74A"/>
    <w:lvl w:ilvl="0" w:tplc="F044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6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8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7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40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9"/>
  </w:num>
  <w:num w:numId="34">
    <w:abstractNumId w:val="14"/>
  </w:num>
  <w:num w:numId="35">
    <w:abstractNumId w:val="18"/>
  </w:num>
  <w:num w:numId="36">
    <w:abstractNumId w:val="6"/>
  </w:num>
  <w:num w:numId="37">
    <w:abstractNumId w:val="35"/>
  </w:num>
  <w:num w:numId="38">
    <w:abstractNumId w:val="30"/>
  </w:num>
  <w:num w:numId="39">
    <w:abstractNumId w:val="20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NLc0NzUyMDcwMbRU0lEKTi0uzszPAykwrgUA9GFGciwAAAA="/>
  </w:docVars>
  <w:rsids>
    <w:rsidRoot w:val="00D3109C"/>
    <w:rsid w:val="000006D5"/>
    <w:rsid w:val="00002CD3"/>
    <w:rsid w:val="00005788"/>
    <w:rsid w:val="000102C0"/>
    <w:rsid w:val="000106C3"/>
    <w:rsid w:val="00012916"/>
    <w:rsid w:val="00014F17"/>
    <w:rsid w:val="00016016"/>
    <w:rsid w:val="0001771E"/>
    <w:rsid w:val="000216DA"/>
    <w:rsid w:val="00021A23"/>
    <w:rsid w:val="000251B1"/>
    <w:rsid w:val="00025C18"/>
    <w:rsid w:val="00026B8C"/>
    <w:rsid w:val="00032805"/>
    <w:rsid w:val="00032D69"/>
    <w:rsid w:val="00032E4F"/>
    <w:rsid w:val="00034B82"/>
    <w:rsid w:val="000353D8"/>
    <w:rsid w:val="00035996"/>
    <w:rsid w:val="00035C8D"/>
    <w:rsid w:val="00036775"/>
    <w:rsid w:val="000372E8"/>
    <w:rsid w:val="000403B9"/>
    <w:rsid w:val="00041A04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37F1"/>
    <w:rsid w:val="00064FA4"/>
    <w:rsid w:val="000658C0"/>
    <w:rsid w:val="000662B4"/>
    <w:rsid w:val="000704AD"/>
    <w:rsid w:val="000739B8"/>
    <w:rsid w:val="0007449E"/>
    <w:rsid w:val="00076C73"/>
    <w:rsid w:val="000776D1"/>
    <w:rsid w:val="000815CD"/>
    <w:rsid w:val="00083414"/>
    <w:rsid w:val="00083D8B"/>
    <w:rsid w:val="00084AF4"/>
    <w:rsid w:val="00085BF7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0E26"/>
    <w:rsid w:val="000A3114"/>
    <w:rsid w:val="000A3AD5"/>
    <w:rsid w:val="000A4D19"/>
    <w:rsid w:val="000A6A3E"/>
    <w:rsid w:val="000A6EB1"/>
    <w:rsid w:val="000B0370"/>
    <w:rsid w:val="000B338B"/>
    <w:rsid w:val="000B5E6A"/>
    <w:rsid w:val="000B6D03"/>
    <w:rsid w:val="000B73D3"/>
    <w:rsid w:val="000C0438"/>
    <w:rsid w:val="000C0827"/>
    <w:rsid w:val="000C5CDC"/>
    <w:rsid w:val="000C7E62"/>
    <w:rsid w:val="000D17D9"/>
    <w:rsid w:val="000D5F6B"/>
    <w:rsid w:val="000D7825"/>
    <w:rsid w:val="000E0807"/>
    <w:rsid w:val="000E6FDE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58EB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6885"/>
    <w:rsid w:val="00157484"/>
    <w:rsid w:val="0015752D"/>
    <w:rsid w:val="00160304"/>
    <w:rsid w:val="00163859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0BB1"/>
    <w:rsid w:val="0019343A"/>
    <w:rsid w:val="00193D8B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408C"/>
    <w:rsid w:val="001D21F7"/>
    <w:rsid w:val="001D4429"/>
    <w:rsid w:val="001D5268"/>
    <w:rsid w:val="001D663A"/>
    <w:rsid w:val="001E0C9B"/>
    <w:rsid w:val="001E5810"/>
    <w:rsid w:val="001F00D7"/>
    <w:rsid w:val="001F385B"/>
    <w:rsid w:val="001F42DB"/>
    <w:rsid w:val="001F45D3"/>
    <w:rsid w:val="001F6C21"/>
    <w:rsid w:val="00200356"/>
    <w:rsid w:val="0020038C"/>
    <w:rsid w:val="00201121"/>
    <w:rsid w:val="002016D7"/>
    <w:rsid w:val="00204ACB"/>
    <w:rsid w:val="0020646E"/>
    <w:rsid w:val="0020722D"/>
    <w:rsid w:val="00220A55"/>
    <w:rsid w:val="00220EAF"/>
    <w:rsid w:val="00223828"/>
    <w:rsid w:val="00225012"/>
    <w:rsid w:val="00226312"/>
    <w:rsid w:val="002304CD"/>
    <w:rsid w:val="00231BFD"/>
    <w:rsid w:val="00231E2C"/>
    <w:rsid w:val="0023283F"/>
    <w:rsid w:val="00233099"/>
    <w:rsid w:val="0023600F"/>
    <w:rsid w:val="0023693A"/>
    <w:rsid w:val="00237718"/>
    <w:rsid w:val="00237F67"/>
    <w:rsid w:val="0024257D"/>
    <w:rsid w:val="00242FBF"/>
    <w:rsid w:val="002460A5"/>
    <w:rsid w:val="002478A4"/>
    <w:rsid w:val="00252A97"/>
    <w:rsid w:val="00254CAD"/>
    <w:rsid w:val="00254F09"/>
    <w:rsid w:val="00263A5D"/>
    <w:rsid w:val="00266EA0"/>
    <w:rsid w:val="002671C3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495A"/>
    <w:rsid w:val="002B6A6F"/>
    <w:rsid w:val="002B7B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E7F40"/>
    <w:rsid w:val="002F0AED"/>
    <w:rsid w:val="002F2308"/>
    <w:rsid w:val="002F2A08"/>
    <w:rsid w:val="002F586C"/>
    <w:rsid w:val="002F66A6"/>
    <w:rsid w:val="003042AF"/>
    <w:rsid w:val="00305A57"/>
    <w:rsid w:val="00305D12"/>
    <w:rsid w:val="0031295D"/>
    <w:rsid w:val="00315581"/>
    <w:rsid w:val="0031623D"/>
    <w:rsid w:val="00316A09"/>
    <w:rsid w:val="00317384"/>
    <w:rsid w:val="00320A31"/>
    <w:rsid w:val="00320C56"/>
    <w:rsid w:val="00323D21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372CC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A4AD3"/>
    <w:rsid w:val="003B3BE1"/>
    <w:rsid w:val="003B5418"/>
    <w:rsid w:val="003B57B9"/>
    <w:rsid w:val="003B754D"/>
    <w:rsid w:val="003C222D"/>
    <w:rsid w:val="003C3DBF"/>
    <w:rsid w:val="003C560F"/>
    <w:rsid w:val="003C5A9D"/>
    <w:rsid w:val="003D0C56"/>
    <w:rsid w:val="003D0DBF"/>
    <w:rsid w:val="003D5D5B"/>
    <w:rsid w:val="003D681D"/>
    <w:rsid w:val="003D7F1E"/>
    <w:rsid w:val="003E042E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3F5600"/>
    <w:rsid w:val="0040071D"/>
    <w:rsid w:val="00401084"/>
    <w:rsid w:val="0040133B"/>
    <w:rsid w:val="0040174E"/>
    <w:rsid w:val="0040300B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05E0"/>
    <w:rsid w:val="00472A73"/>
    <w:rsid w:val="00472A99"/>
    <w:rsid w:val="004730DB"/>
    <w:rsid w:val="004732AD"/>
    <w:rsid w:val="00476494"/>
    <w:rsid w:val="004776F4"/>
    <w:rsid w:val="0048032B"/>
    <w:rsid w:val="00480EF6"/>
    <w:rsid w:val="004820FE"/>
    <w:rsid w:val="004826E4"/>
    <w:rsid w:val="004900F0"/>
    <w:rsid w:val="0049012F"/>
    <w:rsid w:val="00493530"/>
    <w:rsid w:val="00493995"/>
    <w:rsid w:val="00496F6F"/>
    <w:rsid w:val="004A45FD"/>
    <w:rsid w:val="004A6740"/>
    <w:rsid w:val="004A72AF"/>
    <w:rsid w:val="004A77AF"/>
    <w:rsid w:val="004B015E"/>
    <w:rsid w:val="004B4C3C"/>
    <w:rsid w:val="004B73CE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3B5C"/>
    <w:rsid w:val="004E3E3A"/>
    <w:rsid w:val="004E44CF"/>
    <w:rsid w:val="004E46D5"/>
    <w:rsid w:val="004F104F"/>
    <w:rsid w:val="004F5165"/>
    <w:rsid w:val="004F59BB"/>
    <w:rsid w:val="004F5AC9"/>
    <w:rsid w:val="004F5C97"/>
    <w:rsid w:val="005010DF"/>
    <w:rsid w:val="005033D2"/>
    <w:rsid w:val="0050404E"/>
    <w:rsid w:val="0050582D"/>
    <w:rsid w:val="0050725D"/>
    <w:rsid w:val="005123F8"/>
    <w:rsid w:val="00514C1D"/>
    <w:rsid w:val="00517763"/>
    <w:rsid w:val="00521E7C"/>
    <w:rsid w:val="00531AAE"/>
    <w:rsid w:val="00535042"/>
    <w:rsid w:val="00537645"/>
    <w:rsid w:val="00537C45"/>
    <w:rsid w:val="005400F3"/>
    <w:rsid w:val="00540665"/>
    <w:rsid w:val="00551C8D"/>
    <w:rsid w:val="005527EE"/>
    <w:rsid w:val="005540B4"/>
    <w:rsid w:val="005546E7"/>
    <w:rsid w:val="00556FA6"/>
    <w:rsid w:val="00560649"/>
    <w:rsid w:val="00562E59"/>
    <w:rsid w:val="0056468A"/>
    <w:rsid w:val="00564812"/>
    <w:rsid w:val="00564C3A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7F4"/>
    <w:rsid w:val="00592F46"/>
    <w:rsid w:val="005A198E"/>
    <w:rsid w:val="005A20EF"/>
    <w:rsid w:val="005A624D"/>
    <w:rsid w:val="005B2E7A"/>
    <w:rsid w:val="005B4667"/>
    <w:rsid w:val="005B6B31"/>
    <w:rsid w:val="005C2C65"/>
    <w:rsid w:val="005C4400"/>
    <w:rsid w:val="005C5A34"/>
    <w:rsid w:val="005C5F41"/>
    <w:rsid w:val="005C7832"/>
    <w:rsid w:val="005D2FB0"/>
    <w:rsid w:val="005D3C90"/>
    <w:rsid w:val="005D47B8"/>
    <w:rsid w:val="005D5CF8"/>
    <w:rsid w:val="005D7C20"/>
    <w:rsid w:val="005D7FF4"/>
    <w:rsid w:val="005E03CA"/>
    <w:rsid w:val="005E048D"/>
    <w:rsid w:val="005E1CDD"/>
    <w:rsid w:val="005E304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49A6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2AFF"/>
    <w:rsid w:val="006534BE"/>
    <w:rsid w:val="00654117"/>
    <w:rsid w:val="00654B4A"/>
    <w:rsid w:val="006605D9"/>
    <w:rsid w:val="006608D8"/>
    <w:rsid w:val="0066164F"/>
    <w:rsid w:val="00661BF7"/>
    <w:rsid w:val="00663CB9"/>
    <w:rsid w:val="006640DB"/>
    <w:rsid w:val="00665C5A"/>
    <w:rsid w:val="0066689F"/>
    <w:rsid w:val="00670D01"/>
    <w:rsid w:val="0067142D"/>
    <w:rsid w:val="00672E3B"/>
    <w:rsid w:val="00673B88"/>
    <w:rsid w:val="00674635"/>
    <w:rsid w:val="00676E8C"/>
    <w:rsid w:val="0068121A"/>
    <w:rsid w:val="00681D7D"/>
    <w:rsid w:val="00683126"/>
    <w:rsid w:val="00683180"/>
    <w:rsid w:val="006833FE"/>
    <w:rsid w:val="006867D9"/>
    <w:rsid w:val="00691CE8"/>
    <w:rsid w:val="00692999"/>
    <w:rsid w:val="0069373C"/>
    <w:rsid w:val="006937C3"/>
    <w:rsid w:val="006959EE"/>
    <w:rsid w:val="006A2806"/>
    <w:rsid w:val="006A40D5"/>
    <w:rsid w:val="006A4D10"/>
    <w:rsid w:val="006A5099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C7F53"/>
    <w:rsid w:val="006D0CC0"/>
    <w:rsid w:val="006D48A4"/>
    <w:rsid w:val="006D5E19"/>
    <w:rsid w:val="006E4553"/>
    <w:rsid w:val="006E4D63"/>
    <w:rsid w:val="006F07FC"/>
    <w:rsid w:val="006F1426"/>
    <w:rsid w:val="006F305C"/>
    <w:rsid w:val="006F44F3"/>
    <w:rsid w:val="00701177"/>
    <w:rsid w:val="007013F7"/>
    <w:rsid w:val="00701AA9"/>
    <w:rsid w:val="00703A5E"/>
    <w:rsid w:val="007047BA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A22"/>
    <w:rsid w:val="00733F3F"/>
    <w:rsid w:val="007340CE"/>
    <w:rsid w:val="00736322"/>
    <w:rsid w:val="0073666B"/>
    <w:rsid w:val="0074152F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2DC5"/>
    <w:rsid w:val="007741C1"/>
    <w:rsid w:val="00774E65"/>
    <w:rsid w:val="007769BB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DEB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7F6DB5"/>
    <w:rsid w:val="008033B8"/>
    <w:rsid w:val="00806AA9"/>
    <w:rsid w:val="00807D66"/>
    <w:rsid w:val="008112A1"/>
    <w:rsid w:val="0082372F"/>
    <w:rsid w:val="00825209"/>
    <w:rsid w:val="008275BF"/>
    <w:rsid w:val="0082766B"/>
    <w:rsid w:val="0083055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4CFD"/>
    <w:rsid w:val="008670DE"/>
    <w:rsid w:val="00867445"/>
    <w:rsid w:val="00870A66"/>
    <w:rsid w:val="00870C7E"/>
    <w:rsid w:val="0087367E"/>
    <w:rsid w:val="00874CFA"/>
    <w:rsid w:val="00874E04"/>
    <w:rsid w:val="00875B9C"/>
    <w:rsid w:val="00875CEB"/>
    <w:rsid w:val="00877D57"/>
    <w:rsid w:val="00880FFA"/>
    <w:rsid w:val="008812E8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6A55"/>
    <w:rsid w:val="008A7147"/>
    <w:rsid w:val="008B0143"/>
    <w:rsid w:val="008B21EF"/>
    <w:rsid w:val="008B25B2"/>
    <w:rsid w:val="008B476F"/>
    <w:rsid w:val="008B71EB"/>
    <w:rsid w:val="008C1747"/>
    <w:rsid w:val="008C2D5B"/>
    <w:rsid w:val="008C56C6"/>
    <w:rsid w:val="008D0A29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8CE"/>
    <w:rsid w:val="00901D51"/>
    <w:rsid w:val="009044CB"/>
    <w:rsid w:val="00904972"/>
    <w:rsid w:val="00904E50"/>
    <w:rsid w:val="009051A5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2507"/>
    <w:rsid w:val="00935752"/>
    <w:rsid w:val="009359DB"/>
    <w:rsid w:val="00935D61"/>
    <w:rsid w:val="00940ACC"/>
    <w:rsid w:val="00943DF9"/>
    <w:rsid w:val="00945A8F"/>
    <w:rsid w:val="00946230"/>
    <w:rsid w:val="00946AD5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0E1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5785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C5718"/>
    <w:rsid w:val="009D1198"/>
    <w:rsid w:val="009D2308"/>
    <w:rsid w:val="009D2663"/>
    <w:rsid w:val="009D2F14"/>
    <w:rsid w:val="009D66A8"/>
    <w:rsid w:val="009D6BDD"/>
    <w:rsid w:val="009D74E2"/>
    <w:rsid w:val="009D75AC"/>
    <w:rsid w:val="009D79C6"/>
    <w:rsid w:val="009E036F"/>
    <w:rsid w:val="009E08E6"/>
    <w:rsid w:val="009E1AE6"/>
    <w:rsid w:val="009E28D2"/>
    <w:rsid w:val="009E3141"/>
    <w:rsid w:val="009E49C6"/>
    <w:rsid w:val="009E57E8"/>
    <w:rsid w:val="009E5B48"/>
    <w:rsid w:val="009F052C"/>
    <w:rsid w:val="009F4F4B"/>
    <w:rsid w:val="009F76C0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61AE"/>
    <w:rsid w:val="00A37A59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5DA9"/>
    <w:rsid w:val="00A769F6"/>
    <w:rsid w:val="00A77170"/>
    <w:rsid w:val="00A812E8"/>
    <w:rsid w:val="00A8177E"/>
    <w:rsid w:val="00A83FBC"/>
    <w:rsid w:val="00A83FD4"/>
    <w:rsid w:val="00A94CDB"/>
    <w:rsid w:val="00A9629A"/>
    <w:rsid w:val="00AA03F2"/>
    <w:rsid w:val="00AA09D2"/>
    <w:rsid w:val="00AA34AD"/>
    <w:rsid w:val="00AA7E99"/>
    <w:rsid w:val="00AB2851"/>
    <w:rsid w:val="00AB3678"/>
    <w:rsid w:val="00AB53B2"/>
    <w:rsid w:val="00AB6272"/>
    <w:rsid w:val="00AB673D"/>
    <w:rsid w:val="00AC07F3"/>
    <w:rsid w:val="00AC092B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E77D3"/>
    <w:rsid w:val="00AF2BC2"/>
    <w:rsid w:val="00AF3053"/>
    <w:rsid w:val="00AF5ECC"/>
    <w:rsid w:val="00AF62FC"/>
    <w:rsid w:val="00B03A7D"/>
    <w:rsid w:val="00B04963"/>
    <w:rsid w:val="00B06967"/>
    <w:rsid w:val="00B07663"/>
    <w:rsid w:val="00B140C6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366E9"/>
    <w:rsid w:val="00B40477"/>
    <w:rsid w:val="00B416DF"/>
    <w:rsid w:val="00B41EC5"/>
    <w:rsid w:val="00B473A9"/>
    <w:rsid w:val="00B513DB"/>
    <w:rsid w:val="00B52DCF"/>
    <w:rsid w:val="00B53C63"/>
    <w:rsid w:val="00B565C2"/>
    <w:rsid w:val="00B5705E"/>
    <w:rsid w:val="00B60990"/>
    <w:rsid w:val="00B60F3D"/>
    <w:rsid w:val="00B61B36"/>
    <w:rsid w:val="00B61FB4"/>
    <w:rsid w:val="00B628C1"/>
    <w:rsid w:val="00B636B9"/>
    <w:rsid w:val="00B64453"/>
    <w:rsid w:val="00B702B6"/>
    <w:rsid w:val="00B70582"/>
    <w:rsid w:val="00B72F06"/>
    <w:rsid w:val="00B73B21"/>
    <w:rsid w:val="00B74735"/>
    <w:rsid w:val="00B74DE0"/>
    <w:rsid w:val="00B75915"/>
    <w:rsid w:val="00B761AD"/>
    <w:rsid w:val="00B76662"/>
    <w:rsid w:val="00B76C3E"/>
    <w:rsid w:val="00B8085D"/>
    <w:rsid w:val="00B80B51"/>
    <w:rsid w:val="00B86217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0BC0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55512"/>
    <w:rsid w:val="00C627FF"/>
    <w:rsid w:val="00C63508"/>
    <w:rsid w:val="00C64969"/>
    <w:rsid w:val="00C6516E"/>
    <w:rsid w:val="00C77099"/>
    <w:rsid w:val="00C770DC"/>
    <w:rsid w:val="00C80137"/>
    <w:rsid w:val="00C80772"/>
    <w:rsid w:val="00C80E18"/>
    <w:rsid w:val="00C81DD9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A7874"/>
    <w:rsid w:val="00CB24FF"/>
    <w:rsid w:val="00CC216A"/>
    <w:rsid w:val="00CC2ABD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8CA"/>
    <w:rsid w:val="00CE6E4D"/>
    <w:rsid w:val="00CF4F4F"/>
    <w:rsid w:val="00CF5A0B"/>
    <w:rsid w:val="00CF6D85"/>
    <w:rsid w:val="00D01F6E"/>
    <w:rsid w:val="00D02CA9"/>
    <w:rsid w:val="00D03232"/>
    <w:rsid w:val="00D0448C"/>
    <w:rsid w:val="00D05A56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37797"/>
    <w:rsid w:val="00D40579"/>
    <w:rsid w:val="00D40D32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01C2"/>
    <w:rsid w:val="00D62D11"/>
    <w:rsid w:val="00D6364A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0A12"/>
    <w:rsid w:val="00D912EE"/>
    <w:rsid w:val="00D91403"/>
    <w:rsid w:val="00D939F1"/>
    <w:rsid w:val="00D940CA"/>
    <w:rsid w:val="00D9459D"/>
    <w:rsid w:val="00D94EDC"/>
    <w:rsid w:val="00D95130"/>
    <w:rsid w:val="00DA5F28"/>
    <w:rsid w:val="00DB214B"/>
    <w:rsid w:val="00DB22C5"/>
    <w:rsid w:val="00DB234A"/>
    <w:rsid w:val="00DB34E5"/>
    <w:rsid w:val="00DC4110"/>
    <w:rsid w:val="00DC4B88"/>
    <w:rsid w:val="00DC50C4"/>
    <w:rsid w:val="00DC5700"/>
    <w:rsid w:val="00DD0B4E"/>
    <w:rsid w:val="00DD2053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572D"/>
    <w:rsid w:val="00DE76DA"/>
    <w:rsid w:val="00DE7DB7"/>
    <w:rsid w:val="00DF08BE"/>
    <w:rsid w:val="00DF0BF7"/>
    <w:rsid w:val="00DF19B4"/>
    <w:rsid w:val="00DF37AB"/>
    <w:rsid w:val="00DF4EBF"/>
    <w:rsid w:val="00DF5FB4"/>
    <w:rsid w:val="00DF7B96"/>
    <w:rsid w:val="00E0118F"/>
    <w:rsid w:val="00E018CE"/>
    <w:rsid w:val="00E03E5C"/>
    <w:rsid w:val="00E069AF"/>
    <w:rsid w:val="00E07B55"/>
    <w:rsid w:val="00E13E1A"/>
    <w:rsid w:val="00E1715F"/>
    <w:rsid w:val="00E20C1C"/>
    <w:rsid w:val="00E2339A"/>
    <w:rsid w:val="00E2353B"/>
    <w:rsid w:val="00E23E3E"/>
    <w:rsid w:val="00E301C3"/>
    <w:rsid w:val="00E30ABF"/>
    <w:rsid w:val="00E34AF0"/>
    <w:rsid w:val="00E40F12"/>
    <w:rsid w:val="00E42816"/>
    <w:rsid w:val="00E439D7"/>
    <w:rsid w:val="00E43C20"/>
    <w:rsid w:val="00E440E3"/>
    <w:rsid w:val="00E442D7"/>
    <w:rsid w:val="00E44602"/>
    <w:rsid w:val="00E44C9F"/>
    <w:rsid w:val="00E45C23"/>
    <w:rsid w:val="00E460C1"/>
    <w:rsid w:val="00E468A6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76D7A"/>
    <w:rsid w:val="00E8259E"/>
    <w:rsid w:val="00E90B50"/>
    <w:rsid w:val="00E91761"/>
    <w:rsid w:val="00E939B9"/>
    <w:rsid w:val="00E94BD7"/>
    <w:rsid w:val="00E95741"/>
    <w:rsid w:val="00E96A7D"/>
    <w:rsid w:val="00E96FC9"/>
    <w:rsid w:val="00EA0C88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B5F"/>
    <w:rsid w:val="00EC6F02"/>
    <w:rsid w:val="00EC7138"/>
    <w:rsid w:val="00EC7274"/>
    <w:rsid w:val="00EC7360"/>
    <w:rsid w:val="00ED4EC4"/>
    <w:rsid w:val="00EE1B55"/>
    <w:rsid w:val="00EE3C2D"/>
    <w:rsid w:val="00EE51B7"/>
    <w:rsid w:val="00EE640C"/>
    <w:rsid w:val="00EE6734"/>
    <w:rsid w:val="00EF057F"/>
    <w:rsid w:val="00EF1D62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2E4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522EE"/>
    <w:rsid w:val="00F62665"/>
    <w:rsid w:val="00F65488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651"/>
    <w:rsid w:val="00F95DC9"/>
    <w:rsid w:val="00F97FB3"/>
    <w:rsid w:val="00FA1D95"/>
    <w:rsid w:val="00FA318F"/>
    <w:rsid w:val="00FA6D3A"/>
    <w:rsid w:val="00FB0A5A"/>
    <w:rsid w:val="00FB3961"/>
    <w:rsid w:val="00FB3EDD"/>
    <w:rsid w:val="00FB5536"/>
    <w:rsid w:val="00FB6386"/>
    <w:rsid w:val="00FB71B3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E7183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  <w:style w:type="paragraph" w:customStyle="1" w:styleId="Default">
    <w:name w:val="Default"/>
    <w:rsid w:val="004E4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listparagraph">
    <w:name w:val="x_msolistparagraph"/>
    <w:basedOn w:val="Normln"/>
    <w:rsid w:val="00323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C3C6923-4E0A-4C90-B9D6-03AE5C50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23</TotalTime>
  <Pages>8</Pages>
  <Words>1202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Uživatel</cp:lastModifiedBy>
  <cp:revision>9</cp:revision>
  <cp:lastPrinted>2021-07-02T13:04:00Z</cp:lastPrinted>
  <dcterms:created xsi:type="dcterms:W3CDTF">2022-09-21T19:23:00Z</dcterms:created>
  <dcterms:modified xsi:type="dcterms:W3CDTF">2022-09-21T19:47:00Z</dcterms:modified>
</cp:coreProperties>
</file>