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 w:rsidP="00A95737">
          <w:pPr>
            <w:pStyle w:val="Bezmezer"/>
          </w:pPr>
          <w:r w:rsidRPr="00790761">
            <w:rPr>
              <w:noProof/>
              <w:color w:val="595959" w:themeColor="text1" w:themeTint="A6"/>
              <w:sz w:val="52"/>
              <w:szCs w:val="52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0E48D0D6" w:rsidR="00DE6629" w:rsidRPr="000219FF" w:rsidRDefault="00DE6629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0E48D0D6" w:rsidR="00DE6629" w:rsidRPr="000219FF" w:rsidRDefault="00DE6629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4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DE6629" w:rsidRDefault="00B1279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E6629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DE6629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DE6629" w:rsidRDefault="00DE6629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DE6629" w:rsidRDefault="00DE6629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DE6629" w:rsidRDefault="00DE6629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3F76CA68" w14:textId="5EA5FB95" w:rsidR="0022536C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9890052" w:history="1">
        <w:r w:rsidR="0022536C" w:rsidRPr="00956CFD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2024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_Toc159890052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</w:t>
        </w:r>
        <w:r w:rsidR="0022536C">
          <w:rPr>
            <w:noProof/>
            <w:webHidden/>
          </w:rPr>
          <w:fldChar w:fldCharType="end"/>
        </w:r>
      </w:hyperlink>
    </w:p>
    <w:p w14:paraId="4B3FD00C" w14:textId="14A6DFB7" w:rsidR="0022536C" w:rsidRDefault="00B1279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3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_Toc159890053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</w:t>
        </w:r>
        <w:r w:rsidR="0022536C">
          <w:rPr>
            <w:noProof/>
            <w:webHidden/>
          </w:rPr>
          <w:fldChar w:fldCharType="end"/>
        </w:r>
      </w:hyperlink>
    </w:p>
    <w:p w14:paraId="6A1D3526" w14:textId="3788685E" w:rsidR="0022536C" w:rsidRDefault="00B1279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4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2024 V JEDNOTLIVÝCH PILÍŘÍCH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_Toc159890054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3</w:t>
        </w:r>
        <w:r w:rsidR="0022536C">
          <w:rPr>
            <w:noProof/>
            <w:webHidden/>
          </w:rPr>
          <w:fldChar w:fldCharType="end"/>
        </w:r>
      </w:hyperlink>
    </w:p>
    <w:p w14:paraId="7D8CD602" w14:textId="58B38976" w:rsidR="0022536C" w:rsidRDefault="00B1279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5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2024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_Toc159890055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3</w:t>
        </w:r>
        <w:r w:rsidR="0022536C">
          <w:rPr>
            <w:noProof/>
            <w:webHidden/>
          </w:rPr>
          <w:fldChar w:fldCharType="end"/>
        </w:r>
      </w:hyperlink>
    </w:p>
    <w:p w14:paraId="1EFAF773" w14:textId="6967BDEF" w:rsidR="0022536C" w:rsidRDefault="00B1279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6" w:history="1">
        <w:r w:rsidR="0022536C" w:rsidRPr="00956CFD">
          <w:rPr>
            <w:rStyle w:val="Hypertextovodkaz"/>
            <w:noProof/>
          </w:rPr>
          <w:t>Pilíř A: VZDĚLÁVÁNÍ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_Toc159890056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4</w:t>
        </w:r>
        <w:r w:rsidR="0022536C">
          <w:rPr>
            <w:noProof/>
            <w:webHidden/>
          </w:rPr>
          <w:fldChar w:fldCharType="end"/>
        </w:r>
      </w:hyperlink>
    </w:p>
    <w:p w14:paraId="1CF3BFD6" w14:textId="1705ADA2" w:rsidR="0022536C" w:rsidRDefault="00B1279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7" w:history="1">
        <w:r w:rsidR="0022536C" w:rsidRPr="00956CFD">
          <w:rPr>
            <w:rStyle w:val="Hypertextovodkaz"/>
            <w:noProof/>
          </w:rPr>
          <w:t>Pilíř B: VÝZKUM A TVŮRČÍ ČINNOSTI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_Toc159890057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11</w:t>
        </w:r>
        <w:r w:rsidR="0022536C">
          <w:rPr>
            <w:noProof/>
            <w:webHidden/>
          </w:rPr>
          <w:fldChar w:fldCharType="end"/>
        </w:r>
      </w:hyperlink>
    </w:p>
    <w:p w14:paraId="4E132C0A" w14:textId="4AE659CB" w:rsidR="0022536C" w:rsidRDefault="00B1279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8" w:history="1">
        <w:r w:rsidR="0022536C" w:rsidRPr="00956CFD">
          <w:rPr>
            <w:rStyle w:val="Hypertextovodkaz"/>
            <w:noProof/>
          </w:rPr>
          <w:t>Pilíř C: INTERNACIONALIZACE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_Toc159890058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15</w:t>
        </w:r>
        <w:r w:rsidR="0022536C">
          <w:rPr>
            <w:noProof/>
            <w:webHidden/>
          </w:rPr>
          <w:fldChar w:fldCharType="end"/>
        </w:r>
      </w:hyperlink>
    </w:p>
    <w:p w14:paraId="508D576B" w14:textId="2A7F4B9E" w:rsidR="0022536C" w:rsidRDefault="00B1279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9" w:history="1">
        <w:r w:rsidR="0022536C" w:rsidRPr="00956CFD">
          <w:rPr>
            <w:rStyle w:val="Hypertextovodkaz"/>
            <w:noProof/>
          </w:rPr>
          <w:t>Pilíř D: TŘETÍ ROLE UTB VE ZLÍNĚ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_Toc159890059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19</w:t>
        </w:r>
        <w:r w:rsidR="0022536C">
          <w:rPr>
            <w:noProof/>
            <w:webHidden/>
          </w:rPr>
          <w:fldChar w:fldCharType="end"/>
        </w:r>
      </w:hyperlink>
    </w:p>
    <w:p w14:paraId="595F9144" w14:textId="2BE1F272" w:rsidR="0022536C" w:rsidRDefault="00B1279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60" w:history="1">
        <w:r w:rsidR="0022536C" w:rsidRPr="00956CFD">
          <w:rPr>
            <w:rStyle w:val="Hypertextovodkaz"/>
            <w:noProof/>
          </w:rPr>
          <w:t>Pilíř E: LIDSKÉ ZDROJE, FINANCOVÁNÍ, VNITŘNÍ PROSTŘEDÍ UTB VE ZLÍNĚ A STRATEGICKÉ ŘÍZENÍ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_Toc159890060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22</w:t>
        </w:r>
        <w:r w:rsidR="0022536C">
          <w:rPr>
            <w:noProof/>
            <w:webHidden/>
          </w:rPr>
          <w:fldChar w:fldCharType="end"/>
        </w:r>
      </w:hyperlink>
    </w:p>
    <w:p w14:paraId="4254BF09" w14:textId="3830E7E8" w:rsidR="0022536C" w:rsidRDefault="00B1279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61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_Toc159890061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28</w:t>
        </w:r>
        <w:r w:rsidR="0022536C">
          <w:rPr>
            <w:noProof/>
            <w:webHidden/>
          </w:rPr>
          <w:fldChar w:fldCharType="end"/>
        </w:r>
      </w:hyperlink>
    </w:p>
    <w:p w14:paraId="4831943C" w14:textId="1EBC7C32" w:rsidR="0022536C" w:rsidRDefault="00B1279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62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_Toc159890062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29</w:t>
        </w:r>
        <w:r w:rsidR="0022536C">
          <w:rPr>
            <w:noProof/>
            <w:webHidden/>
          </w:rPr>
          <w:fldChar w:fldCharType="end"/>
        </w:r>
      </w:hyperlink>
    </w:p>
    <w:p w14:paraId="2BEF6718" w14:textId="56EC39EB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58699E28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159890052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</w:t>
      </w:r>
      <w:r w:rsidR="003A364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r w:rsidR="00B753A5">
        <w:rPr>
          <w:rFonts w:ascii="Times New Roman" w:hAnsi="Times New Roman" w:cs="Times New Roman"/>
          <w:b/>
          <w:caps/>
          <w:color w:val="C45911" w:themeColor="accent2" w:themeShade="BF"/>
        </w:rPr>
        <w:t>4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59890053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86816C6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F41DF">
        <w:rPr>
          <w:rFonts w:ascii="Times New Roman" w:hAnsi="Times New Roman" w:cs="Times New Roman"/>
          <w:color w:val="000000" w:themeColor="text1"/>
        </w:rPr>
        <w:t>čtvrtý</w:t>
      </w:r>
      <w:r w:rsidR="0025432C">
        <w:rPr>
          <w:rFonts w:ascii="Times New Roman" w:hAnsi="Times New Roman" w:cs="Times New Roman"/>
          <w:color w:val="000000" w:themeColor="text1"/>
        </w:rPr>
        <w:t>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042CF5D1" w:rsidR="003C1820" w:rsidRPr="00746B0E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DE6629">
        <w:rPr>
          <w:rFonts w:ascii="Times New Roman" w:hAnsi="Times New Roman" w:cs="Times New Roman"/>
          <w:color w:val="000000" w:themeColor="text1"/>
        </w:rPr>
        <w:t>H</w:t>
      </w:r>
      <w:r w:rsidR="00DE6629" w:rsidRPr="00DE6629">
        <w:rPr>
          <w:rFonts w:ascii="Times New Roman" w:hAnsi="Times New Roman" w:cs="Times New Roman"/>
          <w:color w:val="000000" w:themeColor="text1"/>
        </w:rPr>
        <w:t>lavní úsilí bude věnován</w:t>
      </w:r>
      <w:r w:rsidR="00DE6629" w:rsidRPr="00335DAB">
        <w:rPr>
          <w:rFonts w:ascii="Times New Roman" w:hAnsi="Times New Roman" w:cs="Times New Roman"/>
          <w:color w:val="000000" w:themeColor="text1"/>
        </w:rPr>
        <w:t xml:space="preserve">o </w:t>
      </w:r>
      <w:r w:rsidR="0031473C" w:rsidRPr="00746B0E">
        <w:rPr>
          <w:rFonts w:ascii="Times New Roman" w:hAnsi="Times New Roman" w:cs="Times New Roman"/>
          <w:color w:val="000000" w:themeColor="text1"/>
        </w:rPr>
        <w:t>stabilizaci</w:t>
      </w:r>
      <w:r w:rsidR="0031473C" w:rsidRPr="00746B0E" w:rsidDel="00DE6629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a dobudování struktury </w:t>
      </w:r>
      <w:r w:rsidR="004A3F70" w:rsidRPr="00746B0E">
        <w:rPr>
          <w:rFonts w:ascii="Times New Roman" w:hAnsi="Times New Roman" w:cs="Times New Roman"/>
          <w:color w:val="000000" w:themeColor="text1"/>
        </w:rPr>
        <w:t xml:space="preserve">studií, </w:t>
      </w:r>
      <w:r w:rsidR="0031473C" w:rsidRPr="00746B0E">
        <w:rPr>
          <w:rFonts w:ascii="Times New Roman" w:hAnsi="Times New Roman" w:cs="Times New Roman"/>
          <w:color w:val="000000" w:themeColor="text1"/>
        </w:rPr>
        <w:t>tj. dokončení procesu akreditací</w:t>
      </w:r>
      <w:r w:rsidR="004A3F70" w:rsidRPr="00746B0E">
        <w:rPr>
          <w:rFonts w:ascii="Times New Roman" w:hAnsi="Times New Roman" w:cs="Times New Roman"/>
          <w:color w:val="000000" w:themeColor="text1"/>
        </w:rPr>
        <w:t>,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zvýšení kvality a modernizaci </w:t>
      </w:r>
      <w:r w:rsidR="00910266" w:rsidRPr="00746B0E">
        <w:rPr>
          <w:rFonts w:ascii="Times New Roman" w:hAnsi="Times New Roman" w:cs="Times New Roman"/>
          <w:color w:val="000000" w:themeColor="text1"/>
        </w:rPr>
        <w:t>výuky</w:t>
      </w:r>
      <w:r w:rsidR="00335DAB" w:rsidRPr="00746B0E">
        <w:rPr>
          <w:rFonts w:ascii="Times New Roman" w:hAnsi="Times New Roman" w:cs="Times New Roman"/>
          <w:color w:val="000000" w:themeColor="text1"/>
        </w:rPr>
        <w:t>, což se týká praxí, evaluace studia ad</w:t>
      </w:r>
      <w:r w:rsidR="008E6788" w:rsidRPr="00746B0E">
        <w:rPr>
          <w:rFonts w:ascii="Times New Roman" w:hAnsi="Times New Roman" w:cs="Times New Roman"/>
          <w:color w:val="000000" w:themeColor="text1"/>
        </w:rPr>
        <w:t>.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746B0E">
        <w:rPr>
          <w:rFonts w:ascii="Times New Roman" w:hAnsi="Times New Roman" w:cs="Times New Roman"/>
          <w:color w:val="000000" w:themeColor="text1"/>
        </w:rPr>
        <w:t>C</w:t>
      </w:r>
      <w:r w:rsidR="00EA4F82" w:rsidRPr="00746B0E">
        <w:rPr>
          <w:rFonts w:ascii="Times New Roman" w:hAnsi="Times New Roman" w:cs="Times New Roman"/>
          <w:color w:val="000000" w:themeColor="text1"/>
        </w:rPr>
        <w:t xml:space="preserve">ílem 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v oblasti tvůrčích činností </w:t>
      </w:r>
      <w:r w:rsidR="00EA4F82" w:rsidRPr="00746B0E">
        <w:rPr>
          <w:rFonts w:ascii="Times New Roman" w:hAnsi="Times New Roman" w:cs="Times New Roman"/>
          <w:color w:val="000000" w:themeColor="text1"/>
        </w:rPr>
        <w:t>je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iniciace a aktivace </w:t>
      </w:r>
      <w:r w:rsidR="00FC19B6">
        <w:rPr>
          <w:rFonts w:ascii="Times New Roman" w:hAnsi="Times New Roman" w:cs="Times New Roman"/>
          <w:color w:val="000000" w:themeColor="text1"/>
        </w:rPr>
        <w:t xml:space="preserve">uznatelné </w:t>
      </w:r>
      <w:r w:rsidR="00335DAB" w:rsidRPr="00746B0E">
        <w:rPr>
          <w:rFonts w:ascii="Times New Roman" w:hAnsi="Times New Roman" w:cs="Times New Roman"/>
          <w:color w:val="000000" w:themeColor="text1"/>
        </w:rPr>
        <w:t>publikační činnosti akademiků a současně zvýšení její kvality ve smyslu excelentních publika</w:t>
      </w:r>
      <w:r w:rsidR="00FC19B6" w:rsidRPr="00746B0E">
        <w:rPr>
          <w:rFonts w:ascii="Times New Roman" w:hAnsi="Times New Roman" w:cs="Times New Roman"/>
          <w:color w:val="000000" w:themeColor="text1"/>
        </w:rPr>
        <w:t>čních výstupů</w:t>
      </w:r>
      <w:r w:rsidR="00335DAB" w:rsidRPr="00746B0E">
        <w:rPr>
          <w:rFonts w:ascii="Times New Roman" w:hAnsi="Times New Roman" w:cs="Times New Roman"/>
          <w:color w:val="000000" w:themeColor="text1"/>
        </w:rPr>
        <w:t>.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K dalším závazkům patří zvýšení objemu projektové činnosti – výzkumných, ale i rozvojových projektů a smluvního výzkumu</w:t>
      </w:r>
      <w:r w:rsidR="00AC58F2" w:rsidRPr="00746B0E">
        <w:rPr>
          <w:rFonts w:ascii="Times New Roman" w:hAnsi="Times New Roman" w:cs="Times New Roman"/>
          <w:color w:val="000000" w:themeColor="text1"/>
        </w:rPr>
        <w:t>.</w:t>
      </w:r>
    </w:p>
    <w:p w14:paraId="603C4715" w14:textId="381581E7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Pr="008A29D2">
        <w:rPr>
          <w:rFonts w:ascii="Times New Roman" w:hAnsi="Times New Roman" w:cs="Times New Roman"/>
          <w:color w:val="000000" w:themeColor="text1"/>
        </w:rPr>
        <w:t>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Pr="008A29D2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FC19B6">
        <w:rPr>
          <w:rFonts w:ascii="Times New Roman" w:hAnsi="Times New Roman" w:cs="Times New Roman"/>
          <w:color w:val="000000" w:themeColor="text1"/>
        </w:rPr>
        <w:t xml:space="preserve">,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</w:t>
      </w:r>
      <w:r w:rsidR="00FC19B6">
        <w:rPr>
          <w:rFonts w:ascii="Times New Roman" w:hAnsi="Times New Roman" w:cs="Times New Roman"/>
          <w:color w:val="000000" w:themeColor="text1"/>
        </w:rPr>
        <w:t>ch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opatření a</w:t>
      </w:r>
      <w:r w:rsidR="00FC19B6">
        <w:rPr>
          <w:rFonts w:ascii="Times New Roman" w:hAnsi="Times New Roman" w:cs="Times New Roman"/>
          <w:color w:val="000000" w:themeColor="text1"/>
        </w:rPr>
        <w:t> 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aktivit </w:t>
      </w:r>
      <w:r w:rsidR="00747685" w:rsidRPr="008A29D2">
        <w:rPr>
          <w:rFonts w:ascii="Times New Roman" w:hAnsi="Times New Roman" w:cs="Times New Roman"/>
          <w:color w:val="000000" w:themeColor="text1"/>
        </w:rPr>
        <w:t>pro rok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DBB2239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18E868C4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59890054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</w:t>
      </w:r>
      <w:r w:rsidR="0022536C">
        <w:rPr>
          <w:rFonts w:ascii="Times New Roman" w:hAnsi="Times New Roman" w:cs="Times New Roman"/>
          <w:b/>
          <w:color w:val="C45911" w:themeColor="accent2" w:themeShade="BF"/>
        </w:rPr>
        <w:t>24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4E6F142B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pro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EDBA3CD" w:rsidR="00507AD9" w:rsidRPr="00746B0E" w:rsidRDefault="006816DA" w:rsidP="00D07BD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stabilizaci a dobudování struktury studií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, včetně celoživotního vzdělávání</w:t>
      </w:r>
      <w:r w:rsidR="00915261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 spočívající v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kvality a modernizaci výuky, praxí, evaluace ad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1ED4DF8B" w:rsidR="006D3DD8" w:rsidRPr="00746B0E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atření na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zkvalitnění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tvůrčích činností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produkce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publikačních vý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stupů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indexovaných v databázích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WoS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  <w:proofErr w:type="spellEnd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kvartilech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Q1 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Q2.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Aktivity vyplývající z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potřeby 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výzkumu a vývoj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>na FHS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7E7FDF45" w:rsidR="00BB4F77" w:rsidRPr="00825745" w:rsidRDefault="00856777" w:rsidP="004D3F8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směřující k rozšíření systému mobilit a k tvorbě strategických partnerství</w:t>
      </w:r>
      <w:r w:rsidR="00825745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zahraničí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795A9B58" w:rsidR="006D3DD8" w:rsidRPr="00746B0E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říprav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 projektů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pro nové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programov</w:t>
      </w:r>
      <w:r w:rsidR="001E566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operačních programů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rozšiřování působnosti fakulty v regionu</w:t>
      </w:r>
      <w:r w:rsidR="001E566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05EF0A86" w:rsidR="006D3DD8" w:rsidRPr="00B16F41" w:rsidRDefault="00825745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746B0E">
        <w:rPr>
          <w:rFonts w:ascii="Times New Roman" w:hAnsi="Times New Roman" w:cs="Times New Roman"/>
          <w:color w:val="000000" w:themeColor="text1"/>
        </w:rPr>
        <w:t>Efektivizace</w:t>
      </w:r>
      <w:proofErr w:type="spellEnd"/>
      <w:r w:rsidRPr="00746B0E" w:rsidDel="00825745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746B0E">
        <w:rPr>
          <w:rFonts w:ascii="Times New Roman" w:hAnsi="Times New Roman" w:cs="Times New Roman"/>
          <w:color w:val="000000" w:themeColor="text1"/>
        </w:rPr>
        <w:t>systém</w:t>
      </w:r>
      <w:r w:rsidR="00A8178C" w:rsidRPr="00746B0E">
        <w:rPr>
          <w:rFonts w:ascii="Times New Roman" w:hAnsi="Times New Roman" w:cs="Times New Roman"/>
          <w:color w:val="000000" w:themeColor="text1"/>
        </w:rPr>
        <w:t>u</w:t>
      </w:r>
      <w:r w:rsidR="006D3DD8" w:rsidRPr="00746B0E">
        <w:rPr>
          <w:rFonts w:ascii="Times New Roman" w:hAnsi="Times New Roman" w:cs="Times New Roman"/>
          <w:color w:val="000000" w:themeColor="text1"/>
        </w:rPr>
        <w:t xml:space="preserve"> práce s lidskými zdroji.</w:t>
      </w:r>
      <w:r w:rsidR="00507AD9" w:rsidRPr="00746B0E">
        <w:rPr>
          <w:rFonts w:ascii="Times New Roman" w:hAnsi="Times New Roman" w:cs="Times New Roman"/>
          <w:color w:val="000000" w:themeColor="text1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2ADF66CA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59890055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</w:t>
      </w:r>
      <w:r w:rsidR="001F77EE">
        <w:rPr>
          <w:rFonts w:ascii="Times New Roman" w:hAnsi="Times New Roman" w:cs="Times New Roman"/>
          <w:b/>
          <w:color w:val="C45911" w:themeColor="accent2" w:themeShade="BF"/>
        </w:rPr>
        <w:t>2</w:t>
      </w:r>
      <w:r w:rsidR="00B16F41"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3A2D6CFE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Finanční krytí Plánu realizace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zajištěno Pravidly rozpočtu a rozdělení finančních prostředků FHS na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Pravidly rozpočtu UTB ve Zlíně pro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Rozpisem rozpočtu UTB ve Zlíně na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159890056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481B28C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746B0E">
        <w:trPr>
          <w:trHeight w:val="73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04609322" w:rsidR="006114B5" w:rsidRPr="009B1803" w:rsidRDefault="001E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Nadále podporovat studentské aktivity, které napomáhají </w:t>
            </w:r>
            <w:r>
              <w:rPr>
                <w:rFonts w:ascii="Times New Roman" w:hAnsi="Times New Roman" w:cs="Times New Roman"/>
                <w:color w:val="000000" w:themeColor="text1"/>
              </w:rPr>
              <w:t>snižování studijní neúspěšnosti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v jednotlivých studijních programech 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>(dále jen „SP“) realizovaných na fakultě</w:t>
            </w:r>
            <w:r w:rsidR="006114B5" w:rsidRPr="009B18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22186F" w:rsidRPr="009B1803" w:rsidRDefault="0022186F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7DC98490" w:rsidR="0022186F" w:rsidRPr="009B1803" w:rsidRDefault="002042E1" w:rsidP="002042E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22186F" w:rsidRPr="004A4A0B" w:rsidRDefault="0022186F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43E3BC94" w:rsidR="0022186F" w:rsidRPr="009B1803" w:rsidRDefault="00212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52CC" w14:textId="77777777" w:rsidR="0022186F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  <w:p w14:paraId="77E8FF9A" w14:textId="77777777" w:rsidR="002D01C4" w:rsidRPr="009B1803" w:rsidRDefault="002D01C4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8DE0E75" w14:textId="40A2B281" w:rsidR="002D01C4" w:rsidRPr="009B1803" w:rsidRDefault="002D01C4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Výroční zpráva </w:t>
            </w:r>
          </w:p>
          <w:p w14:paraId="59DD79D7" w14:textId="3B5B7E3D" w:rsidR="0022186F" w:rsidRPr="009B1803" w:rsidRDefault="0021205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22536C">
              <w:rPr>
                <w:rFonts w:ascii="Times New Roman" w:hAnsi="Times New Roman" w:cs="Times New Roman"/>
                <w:color w:val="000000" w:themeColor="text1"/>
              </w:rPr>
              <w:t>HS 2024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B53329D" w:rsidR="005B22D2" w:rsidRDefault="00712F66" w:rsidP="00F81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</w:t>
            </w:r>
            <w:r w:rsidR="002D01C4">
              <w:rPr>
                <w:rFonts w:ascii="Times New Roman" w:hAnsi="Times New Roman" w:cs="Times New Roman"/>
              </w:rPr>
              <w:t>-</w:t>
            </w:r>
            <w:r w:rsidRPr="00712F66">
              <w:rPr>
                <w:rFonts w:ascii="Times New Roman" w:hAnsi="Times New Roman" w:cs="Times New Roman"/>
              </w:rPr>
              <w:t>RAM v IS/STAG</w:t>
            </w:r>
            <w:r w:rsidR="00F81A62">
              <w:rPr>
                <w:rFonts w:ascii="Times New Roman" w:hAnsi="Times New Roman" w:cs="Times New Roman"/>
              </w:rPr>
              <w:t xml:space="preserve"> u stávajících SP, zahájit implementaci u nově akreditovaných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35EBFBF" w:rsidR="0022186F" w:rsidRPr="00D54457" w:rsidRDefault="008068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Kompletní sady karet</w:t>
            </w:r>
            <w:r w:rsidRPr="00D54457" w:rsidDel="008068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2AD" w:rsidRPr="00D54457">
              <w:rPr>
                <w:rFonts w:ascii="Times New Roman" w:hAnsi="Times New Roman" w:cs="Times New Roman"/>
                <w:color w:val="000000" w:themeColor="text1"/>
              </w:rPr>
              <w:t>předmětů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4457">
              <w:rPr>
                <w:rFonts w:ascii="Times New Roman" w:hAnsi="Times New Roman" w:cs="Times New Roman"/>
                <w:color w:val="000000" w:themeColor="text1"/>
              </w:rPr>
              <w:t>v IS/STA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G </w:t>
            </w:r>
            <w:r w:rsidR="0052469B">
              <w:rPr>
                <w:rFonts w:ascii="Times New Roman" w:hAnsi="Times New Roman" w:cs="Times New Roman"/>
                <w:color w:val="000000" w:themeColor="text1"/>
              </w:rPr>
              <w:t>včetně Q</w:t>
            </w:r>
            <w:r w:rsidR="002D01C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2469B">
              <w:rPr>
                <w:rFonts w:ascii="Times New Roman" w:hAnsi="Times New Roman" w:cs="Times New Roman"/>
                <w:color w:val="000000" w:themeColor="text1"/>
              </w:rPr>
              <w:t>RAM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 xml:space="preserve"> souladu s Listinou základních práv a svobod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02F01412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  <w:r w:rsidR="009029D7" w:rsidRPr="007554B9">
              <w:rPr>
                <w:rFonts w:ascii="Times New Roman" w:hAnsi="Times New Roman" w:cs="Times New Roman"/>
                <w:color w:val="000000" w:themeColor="text1"/>
              </w:rPr>
              <w:t xml:space="preserve"> Optimalizovat systém služeb a podpory pro sociálně znevýhodněné studenty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7554B9" w:rsidRDefault="0022186F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22186F" w:rsidRPr="007554B9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29A4646" w:rsidR="0022186F" w:rsidRPr="007554B9" w:rsidRDefault="009029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Přehled realizovaných služeb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D1BC7AF" w:rsidR="0022186F" w:rsidRPr="007554B9" w:rsidRDefault="006461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Přispívat ke zkvalitňování služeb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Akademick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poradn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54B9" w:rsidRPr="007554B9">
              <w:rPr>
                <w:rFonts w:ascii="Times New Roman" w:hAnsi="Times New Roman" w:cs="Times New Roman"/>
                <w:color w:val="000000" w:themeColor="text1"/>
              </w:rPr>
              <w:t xml:space="preserve">UTB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včetně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7554B9" w:rsidRDefault="0022186F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22186F" w:rsidRPr="007554B9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C64B" w14:textId="77777777" w:rsidR="0022186F" w:rsidRDefault="000B3EB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  <w:p w14:paraId="5093CD6F" w14:textId="2607EA50" w:rsidR="006461CA" w:rsidRPr="007554B9" w:rsidRDefault="006461C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61CA">
              <w:rPr>
                <w:rFonts w:ascii="Times New Roman" w:hAnsi="Times New Roman" w:cs="Times New Roman"/>
                <w:color w:val="000000" w:themeColor="text1"/>
              </w:rPr>
              <w:t>Nabídka služeb pro studenty se specifickými potřebami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2887D4F4" w:rsidR="0022186F" w:rsidRPr="00C419E5" w:rsidRDefault="00652712" w:rsidP="00AC3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Pokračovat v realizaci </w:t>
            </w:r>
            <w:r w:rsidR="00AC3ECB" w:rsidRPr="00C419E5">
              <w:rPr>
                <w:rFonts w:ascii="Times New Roman" w:hAnsi="Times New Roman" w:cs="Times New Roman"/>
                <w:color w:val="000000" w:themeColor="text1"/>
              </w:rPr>
              <w:t>praxí</w:t>
            </w:r>
            <w:r w:rsidR="00AC3ECB"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3ECB">
              <w:rPr>
                <w:rFonts w:ascii="Times New Roman" w:hAnsi="Times New Roman" w:cs="Times New Roman"/>
                <w:color w:val="000000" w:themeColor="text1"/>
              </w:rPr>
              <w:t>a stáží</w:t>
            </w:r>
            <w:r w:rsidR="00AC3ECB"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a rozšiřovat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138309B3" w:rsidR="0022186F" w:rsidRDefault="00AC3ECB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praxe a stáže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3ADF1A84" w:rsidR="0022186F" w:rsidRPr="00D85AA0" w:rsidRDefault="00AC3ECB" w:rsidP="00AC3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 xml:space="preserve">ískat kvalifikované mentory ve spolupráci s institucemi ve Zlínském kraji. Podporovat roli provázejícího učitele u studentů </w:t>
            </w:r>
            <w:r>
              <w:rPr>
                <w:rFonts w:ascii="Times New Roman" w:hAnsi="Times New Roman" w:cs="Times New Roman"/>
                <w:color w:val="000000" w:themeColor="text1"/>
              </w:rPr>
              <w:t>učitelských SP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51C7A4CB" w:rsidR="0022186F" w:rsidRPr="006162F5" w:rsidRDefault="00AC3ECB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C3ECB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znam mentorů pro praxi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2A1952AD" w:rsidR="00772E56" w:rsidRPr="00C419E5" w:rsidRDefault="00AC3ECB" w:rsidP="00772E5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Realizovat setkání akademických pracovníků a </w:t>
            </w:r>
            <w:r w:rsidR="002D5D3B">
              <w:rPr>
                <w:rFonts w:ascii="Times New Roman" w:hAnsi="Times New Roman" w:cs="Times New Roman"/>
                <w:bCs/>
                <w:color w:val="000000" w:themeColor="text1"/>
              </w:rPr>
              <w:t>mentorů odborných praxí zaměřená</w:t>
            </w:r>
            <w:r w:rsidRPr="00AC3E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evaluaci praxí studentů</w:t>
            </w:r>
            <w:r w:rsidR="001033EF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51E6" w14:textId="77777777" w:rsidR="00772E56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6A3499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E814E" w14:textId="1CCDD5C3" w:rsidR="00AC3ECB" w:rsidRPr="00C419E5" w:rsidRDefault="00AC3ECB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 studijního programu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5F524EA9" w:rsidR="00772E56" w:rsidRPr="00C419E5" w:rsidRDefault="00AC3ECB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color w:val="000000" w:themeColor="text1"/>
              </w:rPr>
              <w:t>Realizovaná setkání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97702" w14:paraId="0B1FC964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4872" w14:textId="77777777" w:rsidR="00097702" w:rsidRPr="000D43B5" w:rsidRDefault="00097702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1E4B" w14:textId="77777777" w:rsidR="00097702" w:rsidRPr="00AD4FD2" w:rsidRDefault="00097702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71E21" w14:textId="3084F5B2" w:rsidR="00097702" w:rsidRPr="00AC3ECB" w:rsidRDefault="000977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7702">
              <w:rPr>
                <w:rFonts w:ascii="Times New Roman" w:hAnsi="Times New Roman" w:cs="Times New Roman"/>
                <w:bCs/>
                <w:color w:val="000000" w:themeColor="text1"/>
              </w:rPr>
              <w:t>Uzavírat nové smlouvy o výkonu odborné praxe studentů pro nově akreditované profesní studijní programy na FHS.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ADA2" w14:textId="2F00999F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EAEE" w14:textId="45124633" w:rsidR="00097702" w:rsidRPr="00AC3ECB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Nové smlouvy o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8674" w14:textId="77777777" w:rsidR="00097702" w:rsidRPr="000D43B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82327" w14:paraId="4346962D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3AC7" w14:textId="77777777" w:rsidR="00882327" w:rsidRPr="000D43B5" w:rsidRDefault="00882327" w:rsidP="0088232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A7F4" w14:textId="77777777" w:rsidR="00882327" w:rsidRPr="00AD4FD2" w:rsidRDefault="00882327" w:rsidP="0088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03164F" w14:textId="736137AA" w:rsidR="00882327" w:rsidRDefault="00882327" w:rsidP="001F645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Uzavřít smlouvu o partnerství mezi FHS a KNTB, a.s., zaměřenou na spolupráci </w:t>
            </w:r>
            <w:r w:rsidR="00383FEA" w:rsidRPr="002650A8">
              <w:rPr>
                <w:rFonts w:ascii="Times New Roman" w:hAnsi="Times New Roman" w:cs="Times New Roman"/>
                <w:bCs/>
                <w:color w:val="000000" w:themeColor="text1"/>
              </w:rPr>
              <w:t>při přípravě nových zdravotnických SP,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participac</w:t>
            </w:r>
            <w:r w:rsidR="001F6454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KNTB, a.s., na personálním zabezpečení výuky </w:t>
            </w:r>
            <w:r w:rsidR="00383FEA"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těchto SP a na výzkumné 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a tvůrčí činnosti vztahující se ke zdravotnicky zaměřeným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B54A" w14:textId="77777777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5324C222" w14:textId="77777777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327B7FEF" w14:textId="44386705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Proděkan pro celoživotní </w:t>
            </w:r>
            <w:r>
              <w:rPr>
                <w:rFonts w:ascii="Times New Roman" w:hAnsi="Times New Roman" w:cs="Times New Roman"/>
              </w:rPr>
              <w:lastRenderedPageBreak/>
              <w:t>vzdělávání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C63F" w14:textId="32EAA64A" w:rsidR="00882327" w:rsidRDefault="00383FEA" w:rsidP="0088232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Smlouva</w:t>
            </w:r>
            <w:r w:rsidR="00882327">
              <w:rPr>
                <w:rFonts w:ascii="Times New Roman" w:hAnsi="Times New Roman" w:cs="Times New Roman"/>
              </w:rPr>
              <w:t xml:space="preserve"> o partnerství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D313C" w14:textId="77777777" w:rsidR="00882327" w:rsidRPr="000D43B5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97702" w14:paraId="48C5F14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C777" w14:textId="77777777" w:rsidR="00097702" w:rsidRPr="000D43B5" w:rsidRDefault="00097702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C970" w14:textId="77777777" w:rsidR="00097702" w:rsidRPr="00AD4FD2" w:rsidRDefault="00097702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BACA24" w14:textId="05365347" w:rsidR="00097702" w:rsidRPr="00097702" w:rsidRDefault="00F82EB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Vydat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 naplňovat memorandum </w:t>
            </w:r>
            <w:r w:rsidR="00097702" w:rsidRPr="00296897">
              <w:rPr>
                <w:rFonts w:ascii="Times New Roman" w:hAnsi="Times New Roman" w:cs="Times New Roman"/>
                <w:bCs/>
                <w:color w:val="000000" w:themeColor="text1"/>
              </w:rPr>
              <w:t>o spolupráci mezi V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ězeňskou službou České republiky a UTB (součástí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memoranda 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>bude i oblast odborných praxí).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96535" w14:textId="77777777" w:rsidR="00097702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1D8C74AD" w14:textId="77777777" w:rsidR="00097702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6CE9BBF7" w14:textId="3064E332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 ÚPV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DA5B" w14:textId="296CC08B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Uzavření memoranda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B6FD" w14:textId="77777777" w:rsidR="00097702" w:rsidRPr="000D43B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73A0A21A" w:rsidR="00772E56" w:rsidRPr="0089042F" w:rsidRDefault="00942BA5" w:rsidP="00D2217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>Dokončit digitalizaci agendy smluv o výkonu odborné praxe studentů na FHS.</w:t>
            </w:r>
            <w:r w:rsidR="00772E56" w:rsidRPr="008904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772E56" w:rsidRPr="00942BA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6D3D52">
              <w:rPr>
                <w:rFonts w:ascii="Times New Roman" w:hAnsi="Times New Roman" w:cs="Times New Roman"/>
                <w:color w:val="000000" w:themeColor="text1"/>
              </w:rPr>
              <w:t>roděkan pro celoživotní vzdělávání a</w:t>
            </w:r>
            <w:r w:rsidR="00BE4A34" w:rsidRPr="00942BA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7341" w14:textId="48217F21" w:rsidR="00772E56" w:rsidRPr="00942BA5" w:rsidRDefault="00942BA5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Tisk smluv pro praxi studentů prostřednictvím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BA5" w14:paraId="41C90F35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DC70" w14:textId="77777777" w:rsidR="00942BA5" w:rsidRPr="000D43B5" w:rsidRDefault="00942BA5" w:rsidP="00942BA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6C0F" w14:textId="77777777" w:rsidR="00942BA5" w:rsidRPr="00AD4FD2" w:rsidRDefault="00942BA5" w:rsidP="00942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515E35" w14:textId="22F9B0B9" w:rsidR="00942BA5" w:rsidRPr="00D22170" w:rsidRDefault="001F6454">
            <w:pPr>
              <w:rPr>
                <w:rFonts w:ascii="Times New Roman" w:hAnsi="Times New Roman" w:cs="Times New Roman"/>
                <w:bCs/>
              </w:rPr>
            </w:pPr>
            <w:r w:rsidRPr="001F6454">
              <w:rPr>
                <w:rFonts w:ascii="Times New Roman" w:hAnsi="Times New Roman" w:cs="Times New Roman"/>
                <w:bCs/>
                <w:color w:val="000000" w:themeColor="text1"/>
              </w:rPr>
              <w:t>Připravit a postupně realizovat</w:t>
            </w:r>
            <w:r w:rsidR="00942BA5"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hodnocení kvality odborných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2B44" w14:textId="77777777" w:rsidR="00942BA5" w:rsidRPr="0089042F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9042F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2997DA2B" w14:textId="2614A7D2" w:rsidR="00942BA5" w:rsidRPr="006D3D52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5EF7" w14:textId="24C45FB9" w:rsidR="00942BA5" w:rsidRPr="00942BA5" w:rsidRDefault="00F82EB7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942BA5" w:rsidRPr="00942BA5">
              <w:rPr>
                <w:rFonts w:ascii="Times New Roman" w:hAnsi="Times New Roman" w:cs="Times New Roman"/>
                <w:color w:val="000000" w:themeColor="text1"/>
              </w:rPr>
              <w:t>yhodnocení evaluace odborných praxí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09AD" w14:textId="77777777" w:rsidR="00942BA5" w:rsidRPr="000D43B5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E52207" w:rsidRPr="006D3D52" w:rsidRDefault="00E52207" w:rsidP="000C40CF">
            <w:pPr>
              <w:rPr>
                <w:rFonts w:ascii="Times New Roman" w:hAnsi="Times New Roman" w:cs="Times New Roman"/>
              </w:rPr>
            </w:pPr>
            <w:r w:rsidRPr="00D22170">
              <w:rPr>
                <w:rFonts w:ascii="Times New Roman" w:hAnsi="Times New Roman" w:cs="Times New Roman"/>
                <w:bCs/>
              </w:rPr>
              <w:t>R</w:t>
            </w:r>
            <w:r w:rsidR="008022AB" w:rsidRPr="00D22170">
              <w:rPr>
                <w:rFonts w:ascii="Times New Roman" w:hAnsi="Times New Roman" w:cs="Times New Roman"/>
                <w:bCs/>
              </w:rPr>
              <w:t>o</w:t>
            </w:r>
            <w:r w:rsidRPr="00D22170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 w:rsidRPr="0089042F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89042F">
              <w:rPr>
                <w:rFonts w:ascii="Times New Roman" w:hAnsi="Times New Roman" w:cs="Times New Roman"/>
                <w:bCs/>
              </w:rPr>
              <w:t>trhu práce</w:t>
            </w:r>
            <w:r w:rsidRPr="0085313D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0C40CF" w:rsidRPr="00860F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E52207" w:rsidRPr="00942BA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0C40CF" w:rsidRPr="00942BA5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E52207" w:rsidRPr="00942BA5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4412B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74412B" w:rsidRPr="000D43B5" w:rsidRDefault="0074412B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74412B" w:rsidRPr="00AD4FD2" w:rsidRDefault="0074412B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816E65C" w:rsidR="0074412B" w:rsidRPr="009D7E2A" w:rsidRDefault="00216088" w:rsidP="00F174E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Podporovat participaci studentů FHS </w:t>
            </w:r>
            <w:r w:rsidR="0074412B" w:rsidRPr="009D7E2A">
              <w:rPr>
                <w:rFonts w:ascii="Times New Roman" w:hAnsi="Times New Roman"/>
                <w:color w:val="000000" w:themeColor="text1"/>
              </w:rPr>
              <w:t xml:space="preserve">na Veletrhu pracovních </w:t>
            </w:r>
            <w:proofErr w:type="gramStart"/>
            <w:r w:rsidR="0074412B" w:rsidRPr="009D7E2A">
              <w:rPr>
                <w:rFonts w:ascii="Times New Roman" w:hAnsi="Times New Roman"/>
                <w:color w:val="000000" w:themeColor="text1"/>
              </w:rPr>
              <w:t>p</w:t>
            </w:r>
            <w:r w:rsidR="0022536C">
              <w:rPr>
                <w:rFonts w:ascii="Times New Roman" w:hAnsi="Times New Roman"/>
                <w:color w:val="000000" w:themeColor="text1"/>
              </w:rPr>
              <w:t>říležitostí ,,Business</w:t>
            </w:r>
            <w:proofErr w:type="gramEnd"/>
            <w:r w:rsidR="0022536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2536C"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 w:rsidR="0022536C">
              <w:rPr>
                <w:rFonts w:ascii="Times New Roman" w:hAnsi="Times New Roman"/>
                <w:color w:val="000000" w:themeColor="text1"/>
              </w:rPr>
              <w:t xml:space="preserve"> 2024</w:t>
            </w:r>
            <w:r w:rsidR="0074412B" w:rsidRPr="009D7E2A">
              <w:rPr>
                <w:rFonts w:ascii="Times New Roman" w:hAnsi="Times New Roman"/>
                <w:color w:val="000000" w:themeColor="text1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74412B" w:rsidRPr="009D7E2A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74412B" w:rsidRPr="009D7E2A" w:rsidRDefault="000C40CF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74412B" w:rsidRPr="000D43B5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E52207" w:rsidRPr="006162F5" w:rsidRDefault="00652712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E52207"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Inovovat studijní programy v návaznosti na technologický vývoj a nové společenské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lastRenderedPageBreak/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Akreditovat studijní programy reflektující požadavky trhu práce a respektující standardy pro akreditace vyplývající z požadavků NAÚ a vnitřních </w:t>
            </w:r>
            <w:r>
              <w:rPr>
                <w:rFonts w:ascii="Times New Roman" w:hAnsi="Times New Roman" w:cs="Times New Roman"/>
              </w:rPr>
              <w:lastRenderedPageBreak/>
              <w:t>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lastRenderedPageBreak/>
              <w:t>Rozvíjet a inovovat nově akreditované studijní programy v souladu s vývojem poznání a požadavky trhu práce.</w:t>
            </w:r>
          </w:p>
          <w:p w14:paraId="7226896A" w14:textId="0C95B9D5" w:rsidR="00B92067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79B4C68D" w14:textId="22FF7947" w:rsidR="00F174E0" w:rsidRPr="00C47FC4" w:rsidRDefault="004D5DDD" w:rsidP="00F174E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Předložení akreditací</w:t>
            </w:r>
            <w:r w:rsidR="00F174E0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NAÚ: </w:t>
            </w:r>
          </w:p>
          <w:p w14:paraId="273201A4" w14:textId="77777777" w:rsidR="00F174E0" w:rsidRPr="00C47FC4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 </w:t>
            </w:r>
            <w:r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Ošetřovatelská péče v chirurgických oborech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(ČJ, PF + KF, profesně zaměřený SP).</w:t>
            </w:r>
          </w:p>
          <w:p w14:paraId="4475B224" w14:textId="77777777" w:rsidR="00F174E0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Navazující magisterský SP </w:t>
            </w:r>
            <w:r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Domácí péče a hospicová péče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(ČJ, PF + KF, profesně zaměřený SP).</w:t>
            </w:r>
          </w:p>
          <w:p w14:paraId="723FE671" w14:textId="77777777" w:rsidR="00F174E0" w:rsidRPr="00AC397E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Magisterský SP </w:t>
            </w:r>
            <w:r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Učitelství pro 1. stupeň základní školy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profesně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zaměřený SP).</w:t>
            </w:r>
          </w:p>
          <w:p w14:paraId="64961CF8" w14:textId="6BAA364C" w:rsidR="00B92067" w:rsidRPr="003C484A" w:rsidRDefault="00F174E0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675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Bakalářský SP </w:t>
            </w:r>
            <w:r w:rsidRPr="00C1675D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Zdravotnické záchranářství</w:t>
            </w:r>
            <w:r w:rsidRPr="00C1675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zaměřený SP)</w:t>
            </w:r>
            <w:r w:rsidR="006657A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3973CBF8" w14:textId="47B1D1DE" w:rsidR="00B92067" w:rsidRDefault="00B92067" w:rsidP="00AC5747">
            <w:pPr>
              <w:pStyle w:val="Odstavecseseznamem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494E86B5" w14:textId="77777777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Reakreditace</w:t>
            </w:r>
            <w:proofErr w:type="spellEnd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studijních programů: </w:t>
            </w:r>
          </w:p>
          <w:p w14:paraId="300164B1" w14:textId="6B23A396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Všeobecné ošetřovatelství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BCCFBD5" w14:textId="7C1BD3F5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Porodní asistence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706C8EA" w14:textId="77777777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111BF98A" w14:textId="2D6D0829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22536C">
              <w:rPr>
                <w:rFonts w:ascii="Times New Roman" w:hAnsi="Times New Roman" w:cs="Times New Roman"/>
                <w:bCs/>
                <w:color w:val="000000" w:themeColor="text1"/>
              </w:rPr>
              <w:t>: 2024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1675D" w:rsidRPr="00C1675D">
              <w:rPr>
                <w:rFonts w:ascii="Times New Roman" w:hAnsi="Times New Roman" w:cs="Times New Roman"/>
                <w:bCs/>
                <w:color w:val="000000" w:themeColor="text1"/>
              </w:rPr>
              <w:t>rozvoj personálního zabezpečení a podpora tvůrčí činnosti akademických pracovníků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B92067" w14:paraId="600818EC" w14:textId="77777777" w:rsidTr="00B92067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B92067" w:rsidRPr="00A04E7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B92067" w:rsidRPr="00AD4FD2" w:rsidRDefault="00B9206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0C1CDD1F" w:rsidR="00B92067" w:rsidRPr="0014213C" w:rsidRDefault="00B92067" w:rsidP="00AC3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  <w:r w:rsidR="00EE6D8B">
              <w:rPr>
                <w:rFonts w:ascii="Times New Roman" w:hAnsi="Times New Roman" w:cs="Times New Roman"/>
              </w:rPr>
              <w:t xml:space="preserve"> Podpořit</w:t>
            </w:r>
            <w:r w:rsidR="00EE6D8B" w:rsidRPr="00EE6D8B">
              <w:rPr>
                <w:rFonts w:ascii="Times New Roman" w:hAnsi="Times New Roman" w:cs="Times New Roman"/>
              </w:rPr>
              <w:t xml:space="preserve"> využívání prostředí LMS </w:t>
            </w:r>
            <w:proofErr w:type="spellStart"/>
            <w:r w:rsidR="00EE6D8B"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="00EE6D8B" w:rsidRPr="00EE6D8B">
              <w:rPr>
                <w:rFonts w:ascii="Times New Roman" w:hAnsi="Times New Roman" w:cs="Times New Roman"/>
              </w:rPr>
              <w:t xml:space="preserve"> </w:t>
            </w:r>
            <w:r w:rsidR="00EE6D8B">
              <w:rPr>
                <w:rFonts w:ascii="Times New Roman" w:hAnsi="Times New Roman" w:cs="Times New Roman"/>
              </w:rPr>
              <w:t>ve výuce,</w:t>
            </w:r>
            <w:r w:rsidR="00EE6D8B" w:rsidRPr="00EE6D8B">
              <w:rPr>
                <w:rFonts w:ascii="Times New Roman" w:hAnsi="Times New Roman" w:cs="Times New Roman"/>
              </w:rPr>
              <w:t xml:space="preserve"> </w:t>
            </w:r>
            <w:r w:rsidR="00EE6D8B">
              <w:rPr>
                <w:rFonts w:ascii="Times New Roman" w:hAnsi="Times New Roman" w:cs="Times New Roman"/>
              </w:rPr>
              <w:t xml:space="preserve">zabezpečit školení </w:t>
            </w:r>
            <w:r w:rsidR="00EE6D8B" w:rsidRPr="00EE6D8B">
              <w:rPr>
                <w:rFonts w:ascii="Times New Roman" w:hAnsi="Times New Roman" w:cs="Times New Roman"/>
              </w:rPr>
              <w:t>akademických pracovníků</w:t>
            </w:r>
            <w:r w:rsidR="00EE6D8B">
              <w:rPr>
                <w:rFonts w:ascii="Times New Roman" w:hAnsi="Times New Roman" w:cs="Times New Roman"/>
              </w:rPr>
              <w:t xml:space="preserve"> pro </w:t>
            </w:r>
            <w:r w:rsidR="00EE6D8B" w:rsidRPr="00EE6D8B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="00EE6D8B"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="00EE6D8B" w:rsidRPr="00EE6D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ve </w:t>
            </w:r>
          </w:p>
          <w:p w14:paraId="62DC67D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14:paraId="3C888F8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016E267C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B92067" w:rsidRPr="003C672A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2067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B92067" w:rsidRPr="00A04E7C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2B685B80" w:rsidR="00B92067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mimořádně nadané s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 xml:space="preserve">tudenty (IGA-K, IGA, IDEATHON, </w:t>
            </w:r>
            <w:proofErr w:type="gramStart"/>
            <w:r w:rsidRPr="00E55569">
              <w:rPr>
                <w:rFonts w:ascii="Times New Roman" w:hAnsi="Times New Roman" w:cs="Times New Roman"/>
                <w:color w:val="000000" w:themeColor="text1"/>
              </w:rPr>
              <w:t>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Pr="00E55569">
              <w:rPr>
                <w:rFonts w:ascii="Times New Roman" w:hAnsi="Times New Roman" w:cs="Times New Roman"/>
                <w:color w:val="000000" w:themeColor="text1"/>
              </w:rPr>
              <w:t>,  Soutěž</w:t>
            </w:r>
            <w:proofErr w:type="gramEnd"/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 o nejlepší preventivní program ÚPV, SVOČ apod.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555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B92067" w:rsidRPr="00EF15A5" w:rsidRDefault="00B92067" w:rsidP="00B920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B92067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06C4AC8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B92067" w:rsidRPr="00B92067" w:rsidRDefault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B92067" w:rsidRPr="00AA54C5" w:rsidRDefault="00B92067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B92067" w:rsidRPr="00AD4FD2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B92067" w:rsidRPr="00B92067" w:rsidRDefault="00B92067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92067" w14:paraId="5F25976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4ADECC49" w:rsidR="00B92067" w:rsidRPr="006F5DF0" w:rsidRDefault="00B92067" w:rsidP="00A66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</w:t>
            </w:r>
            <w:r w:rsidR="00D22170">
              <w:rPr>
                <w:rFonts w:ascii="Times New Roman" w:hAnsi="Times New Roman" w:cs="Times New Roman"/>
                <w:color w:val="000000" w:themeColor="text1"/>
              </w:rPr>
              <w:t>, vyhodnocovat efektivitu koncepce</w:t>
            </w:r>
            <w:r w:rsidR="00F82EB7">
              <w:rPr>
                <w:rFonts w:ascii="Times New Roman" w:hAnsi="Times New Roman" w:cs="Times New Roman"/>
                <w:color w:val="000000" w:themeColor="text1"/>
              </w:rPr>
              <w:t xml:space="preserve"> a výuky jazyků na UTB</w:t>
            </w:r>
            <w:r w:rsidR="00D221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B92067" w:rsidRPr="006F5DF0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24DFB6D1" w:rsidR="00B92067" w:rsidRPr="006F5DF0" w:rsidRDefault="006F5DF0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 w:rsidR="00F1374E">
              <w:rPr>
                <w:rFonts w:ascii="Times New Roman" w:hAnsi="Times New Roman" w:cs="Times New Roman"/>
                <w:color w:val="000000" w:themeColor="text1"/>
              </w:rPr>
              <w:t xml:space="preserve">a evaluace </w:t>
            </w:r>
            <w:r w:rsidR="00B92067"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6F5DF0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89042F" w14:paraId="16C3261C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F3D7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67DD0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C5BD31" w14:textId="35B035D7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a implementovat projekty zaměřené na komplexní podporu kvality výuky a na ni navazující vzdělávací infrastruktury, včetně infrastruktury pro studenty se specifickými potřebami. Projekty FHS: </w:t>
            </w:r>
          </w:p>
          <w:p w14:paraId="12F7E4D5" w14:textId="505A4388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Implementace kompetenčního rámce vysokoškolského vyučujícího;</w:t>
            </w:r>
          </w:p>
          <w:p w14:paraId="4B1285A9" w14:textId="012B33EA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Analýza možností sledování kvality výuky na FHS; </w:t>
            </w:r>
          </w:p>
          <w:p w14:paraId="209E8CC6" w14:textId="5BB44486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Pravidelné setkávání akademických pracovníků k tématům kvality výuky; </w:t>
            </w:r>
          </w:p>
          <w:p w14:paraId="2D3D36F3" w14:textId="77777777" w:rsidR="0089042F" w:rsidRPr="00746B0E" w:rsidRDefault="0089042F" w:rsidP="00746B0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Pravidelné setkávání se studenty k hodnocení kvality výuky;</w:t>
            </w:r>
          </w:p>
          <w:p w14:paraId="70154E08" w14:textId="042C2968" w:rsidR="0089042F" w:rsidRPr="006F5DF0" w:rsidRDefault="0089042F" w:rsidP="00746B0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Otevřené hodiny a kolegiální zpětná vazba.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F6EF5" w14:textId="272D5A2F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Proděkan pro studium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9620" w14:textId="11E99724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 a evaluace projektů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43D6" w14:textId="77777777" w:rsidR="0089042F" w:rsidRPr="00DF506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89042F" w:rsidRPr="006F5DF0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 fakulty.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549AF3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7292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914" w14:textId="77777777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82D64" w14:textId="725C7F14" w:rsidR="0089042F" w:rsidRPr="006F5DF0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Vytvořit metodický manuál tvorby elektronických studijních opor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C740F">
              <w:rPr>
                <w:rFonts w:ascii="Times New Roman" w:hAnsi="Times New Roman" w:cs="Times New Roman"/>
                <w:color w:val="000000" w:themeColor="text1"/>
              </w:rPr>
              <w:t xml:space="preserve">se zaměřením na tvorbu studijních opor v prostřední LMS </w:t>
            </w:r>
            <w:proofErr w:type="spellStart"/>
            <w:r w:rsidRPr="00DC740F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DC740F">
              <w:rPr>
                <w:rFonts w:ascii="Times New Roman" w:hAnsi="Times New Roman" w:cs="Times New Roman"/>
                <w:color w:val="000000" w:themeColor="text1"/>
              </w:rPr>
              <w:t>. P</w:t>
            </w:r>
            <w:r>
              <w:rPr>
                <w:rFonts w:ascii="Times New Roman" w:hAnsi="Times New Roman" w:cs="Times New Roman"/>
                <w:color w:val="000000" w:themeColor="text1"/>
              </w:rPr>
              <w:t>oužívat metodik</w:t>
            </w:r>
            <w:r w:rsidRPr="00DC740F">
              <w:rPr>
                <w:rFonts w:ascii="Times New Roman" w:hAnsi="Times New Roman" w:cs="Times New Roman"/>
                <w:color w:val="000000" w:themeColor="text1"/>
              </w:rPr>
              <w:t>u digitalizace UTB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688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2922292D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60A4" w14:textId="1ABEF3A1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Metodický manuál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3D61" w14:textId="77777777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1DD9BAF2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855D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16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3117E" w14:textId="618405B2" w:rsidR="0089042F" w:rsidRPr="006F5DF0" w:rsidRDefault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Účastnit se vzdělávacích </w:t>
            </w:r>
            <w:r w:rsidR="00F82EB7">
              <w:rPr>
                <w:rFonts w:ascii="Times New Roman" w:hAnsi="Times New Roman" w:cs="Times New Roman"/>
                <w:color w:val="000000" w:themeColor="text1"/>
              </w:rPr>
              <w:t>akcí</w:t>
            </w:r>
            <w:r w:rsidR="00F82EB7" w:rsidRPr="006F5D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pro výuku za pomoci prostředků komunikace na dálku.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2690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  <w:p w14:paraId="1F82F8F3" w14:textId="3AC7211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4483" w14:textId="044DC488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Počet účastníků školení.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54F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002DC81C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36BEA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FA2AA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2FFF24" w14:textId="1558D23E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E870" w14:textId="0B866081" w:rsidR="0089042F" w:rsidRPr="00124FA8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E643" w14:textId="3D30EF62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3616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9F23EF4" w:rsidR="0089042F" w:rsidRPr="00E24632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82C2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D31F743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D78DB02" w14:textId="7D65C3F8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441BFD2D" w:rsidR="0089042F" w:rsidRPr="00E24632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89042F" w:rsidRPr="009C27F8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00CC7966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89042F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89042F" w:rsidRPr="00A70EEB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29F503D8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89042F" w:rsidRPr="004A4A0B" w:rsidRDefault="0089042F" w:rsidP="008904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89042F" w:rsidRPr="009A071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89042F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025FF156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Akreditovat nové kurzy CŽV a realizovat již akreditované kurzy. Podporovat tvorbu a rozvoj flexibilních forem vzdělávání v oblasti CŽV. Podporovat tvorbu multimediálních studijních opor využitelných v kurzech CŽV, případně i v rámci U3V.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26A5" w14:textId="4B51C114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C37B0" w14:textId="77777777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2AE5BA7" w14:textId="1A8118AE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A690B3D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077BF57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4AE0D703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2DE9EAB0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271C6D9C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6689C432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60691EFA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31A175C3" w:rsidR="0089042F" w:rsidRPr="00D00D1E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21795EC2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3F59ED8F" w:rsidR="0089042F" w:rsidRPr="00D00D1E" w:rsidRDefault="0009194B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</w:t>
            </w:r>
            <w:r w:rsidR="0089042F" w:rsidRPr="00D00D1E">
              <w:rPr>
                <w:rFonts w:ascii="Times New Roman" w:hAnsi="Times New Roman" w:cs="Times New Roman"/>
                <w:color w:val="000000" w:themeColor="text1"/>
              </w:rPr>
              <w:t xml:space="preserve">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02A8B7EB" w:rsidR="0089042F" w:rsidRPr="00D00D1E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Spolupracovat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Centr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em vzdělávání pro Průmysl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A329" w14:textId="77777777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43FFBF3" w14:textId="31C02061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637D514E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Počet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zapojených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akademických pracovníků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5" w:name="_Toc62131478"/>
            <w:bookmarkStart w:id="6" w:name="_Toc159890057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5"/>
            <w:bookmarkEnd w:id="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198A16D0" w:rsidR="005F60D5" w:rsidRPr="000D43B5" w:rsidRDefault="005F60D5" w:rsidP="0040141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</w:t>
            </w:r>
            <w:r w:rsidR="00B16F4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C22D57" w:rsidRPr="000D43B5" w14:paraId="69B51C07" w14:textId="77777777" w:rsidTr="00860F0F">
        <w:trPr>
          <w:trHeight w:val="101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C22D57" w:rsidRPr="000D43B5" w:rsidRDefault="00C22D5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C22D57" w:rsidRPr="000D43B5" w:rsidRDefault="00C22D57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5447370" w:rsidR="00C22D57" w:rsidRPr="00401417" w:rsidRDefault="00C22D57" w:rsidP="00EB1D7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 xml:space="preserve">Udržovat </w:t>
            </w:r>
            <w:r>
              <w:rPr>
                <w:rFonts w:ascii="Times New Roman" w:hAnsi="Times New Roman"/>
                <w:color w:val="000000" w:themeColor="text1"/>
              </w:rPr>
              <w:t xml:space="preserve">informovanost akademické obce o </w:t>
            </w:r>
            <w:r w:rsidRPr="00401417">
              <w:rPr>
                <w:rFonts w:ascii="Times New Roman" w:hAnsi="Times New Roman"/>
                <w:color w:val="000000" w:themeColor="text1"/>
              </w:rPr>
              <w:t>širok</w:t>
            </w:r>
            <w:r>
              <w:rPr>
                <w:rFonts w:ascii="Times New Roman" w:hAnsi="Times New Roman"/>
                <w:color w:val="000000" w:themeColor="text1"/>
              </w:rPr>
              <w:t>é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nabíd</w:t>
            </w:r>
            <w:r>
              <w:rPr>
                <w:rFonts w:ascii="Times New Roman" w:hAnsi="Times New Roman"/>
                <w:color w:val="000000" w:themeColor="text1"/>
              </w:rPr>
              <w:t>ce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vzdělávání a dalších služeb,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C22D57" w:rsidRPr="0040141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C22D57" w:rsidRPr="007E5EF5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1CB0E598" w14:textId="5BA2BF19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53FE12DE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636F6">
              <w:rPr>
                <w:rFonts w:ascii="Times New Roman" w:hAnsi="Times New Roman" w:cs="Times New Roman"/>
                <w:color w:val="000000" w:themeColor="text1"/>
              </w:rPr>
              <w:t>Motivační program pro rozvoj tvůrčí, projektové a doplňkové činnosti a kurzů celoživotního vzdělávání na FHS</w:t>
            </w:r>
          </w:p>
          <w:p w14:paraId="35CE00D4" w14:textId="11CDB636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EEFEDD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  <w:p w14:paraId="1710A759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4A49ECD8" w:rsidR="00C22D57" w:rsidRPr="00EF78AC" w:rsidRDefault="00C22D57" w:rsidP="0085313D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Závěry z jednání etické komise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C22D57" w:rsidRPr="00991272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C22D57" w:rsidRPr="004A4A0B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C22D57" w:rsidRPr="000D43B5" w14:paraId="4E104FEA" w14:textId="77777777" w:rsidTr="00860F0F">
        <w:trPr>
          <w:trHeight w:val="54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4CD5DBCF" w:rsidR="00C22D57" w:rsidRPr="00EF78AC" w:rsidRDefault="00C22D57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03174EB9" w14:textId="77777777" w:rsidTr="00860F0F">
        <w:trPr>
          <w:trHeight w:val="84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2AF847A3" w:rsidR="00C22D57" w:rsidRPr="008D2987" w:rsidRDefault="00C22D57" w:rsidP="0085313D">
            <w:pPr>
              <w:rPr>
                <w:rFonts w:ascii="Times New Roman" w:hAnsi="Times New Roman"/>
                <w:color w:val="FF0000"/>
              </w:rPr>
            </w:pPr>
            <w:r w:rsidRPr="00513DA4">
              <w:rPr>
                <w:rFonts w:ascii="Times New Roman" w:hAnsi="Times New Roman" w:cs="Times New Roman"/>
                <w:color w:val="000000" w:themeColor="text1"/>
              </w:rPr>
              <w:t>Pokračovat v implementaci motivačního programu k publikační činnosti na FHS s cílem iniciace a aktivace v oblasti publikační činnosti a zvýšení její kvality (Q1 a Q2).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00568D98" w:rsidR="00C22D57" w:rsidDel="00C856CD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udržovat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prostřednictvím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3E4BA095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 xml:space="preserve"> i UTB.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723F52D1" w14:textId="77777777" w:rsidTr="00C22D57">
        <w:trPr>
          <w:trHeight w:val="38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915345" w14:textId="677635A5" w:rsidR="00C22D57" w:rsidRDefault="00C22D57" w:rsidP="00746B0E">
            <w:pPr>
              <w:pStyle w:val="Textkomente"/>
              <w:rPr>
                <w:rFonts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6F5B58BE" w14:textId="77777777" w:rsidTr="00C22D57">
        <w:trPr>
          <w:trHeight w:val="1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6291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1929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4B147C" w14:textId="47169E57" w:rsidR="00C22D57" w:rsidRPr="006657A5" w:rsidRDefault="00C22D57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6657A5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A3A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FA6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A06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4D43B88" w14:textId="77777777" w:rsidTr="004832A6">
        <w:trPr>
          <w:trHeight w:val="17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9DF7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FCE6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8DA3F" w14:textId="3EE3A154" w:rsidR="00C22D57" w:rsidRPr="00EB1D77" w:rsidRDefault="00C22D57" w:rsidP="000F7E2A">
            <w:pPr>
              <w:pStyle w:val="Textkomente"/>
              <w:rPr>
                <w:rFonts w:ascii="Times New Roman" w:hAnsi="Times New Roman"/>
              </w:rPr>
            </w:pPr>
            <w:r w:rsidRPr="002D76B8">
              <w:rPr>
                <w:rFonts w:ascii="Times New Roman" w:hAnsi="Times New Roman"/>
                <w:sz w:val="22"/>
                <w:szCs w:val="22"/>
              </w:rPr>
              <w:t>Podílet se na fungování univerzitní Etické komise pro výzkum v oblasti humanitních, společenských a zdravotnických oborů.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982C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92C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A4E2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C22D57" w:rsidRPr="004A4A0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C22D57" w:rsidRPr="000D43B5" w:rsidRDefault="00C22D57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lastRenderedPageBreak/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C22D57" w:rsidRPr="00BC6627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C22D57" w:rsidRPr="00060BF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C22D57" w:rsidRPr="00060BF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Publikované výstupy (zejména 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lastRenderedPageBreak/>
              <w:t>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C22D57" w:rsidRPr="000D43B5" w14:paraId="1CD4959C" w14:textId="77777777" w:rsidTr="00746B0E">
        <w:trPr>
          <w:trHeight w:val="80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7B8BECDB" w:rsidR="00C22D57" w:rsidRPr="008D298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  <w:r w:rsidR="00005E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5EB8">
              <w:rPr>
                <w:rFonts w:ascii="Times New Roman" w:hAnsi="Times New Roman" w:cs="Times New Roman"/>
              </w:rPr>
              <w:t>Sledovat celouniverzitní</w:t>
            </w:r>
            <w:r w:rsidR="00005EB8" w:rsidRPr="00FD188A">
              <w:rPr>
                <w:rFonts w:ascii="Times New Roman" w:hAnsi="Times New Roman" w:cs="Times New Roman"/>
              </w:rPr>
              <w:t xml:space="preserve"> proces přípravy a kontroly podkladů pro uplatnění </w:t>
            </w:r>
            <w:proofErr w:type="spellStart"/>
            <w:r w:rsidR="00005EB8" w:rsidRPr="00FD188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="00005EB8" w:rsidRPr="00FD188A">
              <w:rPr>
                <w:rFonts w:ascii="Times New Roman" w:hAnsi="Times New Roman" w:cs="Times New Roman"/>
                <w:bCs/>
              </w:rPr>
              <w:t xml:space="preserve"> výstupů v rámci metodiky 17+</w:t>
            </w:r>
            <w:r w:rsidR="00005EB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C22D57" w:rsidRPr="00060BF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78F49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  <w:p w14:paraId="29C0A20A" w14:textId="77777777" w:rsidR="005A6632" w:rsidRDefault="005A6632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7EF860" w14:textId="5BD8DDC4" w:rsidR="00005EB8" w:rsidRPr="00060BFB" w:rsidRDefault="00005EB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C22D57" w:rsidRPr="00832681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C22D57" w:rsidRDefault="00C22D57" w:rsidP="00560B98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C22D57" w:rsidRPr="00832681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76D599DF" w14:textId="77777777" w:rsidTr="00746B0E">
        <w:trPr>
          <w:trHeight w:val="56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C22D57" w:rsidRPr="000D43B5" w:rsidRDefault="00C22D57" w:rsidP="00560B9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17A1142B" w:rsidR="00C22D57" w:rsidRPr="000F7E2A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005EB8">
              <w:rPr>
                <w:rFonts w:ascii="Times New Roman" w:hAnsi="Times New Roman" w:cs="Times New Roman"/>
              </w:rPr>
              <w:t>Strategii</w:t>
            </w:r>
            <w:r w:rsidR="00005EB8" w:rsidRPr="00005EB8">
              <w:rPr>
                <w:rFonts w:ascii="Times New Roman" w:hAnsi="Times New Roman" w:cs="Times New Roman"/>
              </w:rPr>
              <w:t xml:space="preserve"> internacionalizace ve výzkumu a vývoji F</w:t>
            </w:r>
            <w:r w:rsidR="00005EB8">
              <w:rPr>
                <w:rFonts w:ascii="Times New Roman" w:hAnsi="Times New Roman" w:cs="Times New Roman"/>
              </w:rPr>
              <w:t>akulty humanitních studií</w:t>
            </w:r>
            <w:r w:rsidR="00005EB8" w:rsidRPr="00005EB8">
              <w:rPr>
                <w:rFonts w:ascii="Times New Roman" w:hAnsi="Times New Roman" w:cs="Times New Roman"/>
              </w:rPr>
              <w:t xml:space="preserve"> UTB ve Zlíně</w:t>
            </w:r>
            <w:r w:rsidR="00005E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C22D57" w:rsidRPr="000D43B5" w:rsidRDefault="00C22D57" w:rsidP="00060BF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4CD2A608" w:rsidR="00C22D57" w:rsidRPr="000D43B5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C22D57" w:rsidRPr="00390DF5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C22D57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C22D57" w:rsidRDefault="00C22D57" w:rsidP="00060BFB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C22D57" w:rsidRPr="00452A7E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C22D57" w:rsidRPr="00990269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560B98" w:rsidRPr="00316532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3168CB98" w:rsidR="00560B98" w:rsidRPr="00060BFB" w:rsidRDefault="00EB443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zaměřený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na </w:t>
            </w:r>
            <w:proofErr w:type="spellStart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</w:t>
            </w:r>
            <w:r w:rsidR="005A6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A6632" w:rsidRPr="005A6632">
              <w:rPr>
                <w:rFonts w:ascii="Times New Roman" w:hAnsi="Times New Roman" w:cs="Times New Roman"/>
                <w:color w:val="000000" w:themeColor="text1"/>
              </w:rPr>
              <w:t>(včetně výnosů z neveřejných zdrojů)</w:t>
            </w:r>
            <w:r w:rsidR="004C3957">
              <w:rPr>
                <w:rFonts w:ascii="Times New Roman" w:hAnsi="Times New Roman" w:cs="Times New Roman"/>
                <w:color w:val="000000" w:themeColor="text1"/>
              </w:rPr>
              <w:t>, r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eflektovat fakultní specifika.</w:t>
            </w:r>
          </w:p>
          <w:p w14:paraId="7B06F7CD" w14:textId="77777777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7A214AE1" w:rsidR="00560B98" w:rsidRPr="003F1A53" w:rsidRDefault="00310F62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Objem prostředků účelového fina</w:t>
            </w:r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ncování </w:t>
            </w:r>
            <w:proofErr w:type="spellStart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  <w:r w:rsidR="004C3957">
              <w:rPr>
                <w:rFonts w:ascii="Times New Roman" w:hAnsi="Times New Roman" w:cs="Times New Roman"/>
                <w:color w:val="000000" w:themeColor="text1"/>
              </w:rPr>
              <w:t xml:space="preserve"> včetně výnosů z neveřejných zdrojů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60B98" w:rsidRPr="000D43B5" w14:paraId="328C31EA" w14:textId="77777777" w:rsidTr="00746B0E">
        <w:trPr>
          <w:trHeight w:val="57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560B98" w:rsidRPr="003F1A53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4229BD" w:rsidRPr="003F1A53" w:rsidRDefault="004229BD" w:rsidP="004229B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4229BD" w:rsidRPr="00353E30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560B98" w:rsidRPr="003F1A53" w:rsidRDefault="004229BD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 w:rsidR="00DD17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560B98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1C575EDD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8F7C8D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98D" w:rsidRPr="000D43B5" w14:paraId="2B601C2B" w14:textId="77777777" w:rsidTr="00746B0E">
        <w:trPr>
          <w:trHeight w:val="5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84BF" w14:textId="77777777" w:rsidR="0023798D" w:rsidRPr="000D43B5" w:rsidRDefault="0023798D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65CE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CA888C" w14:textId="21CC7590" w:rsidR="0023798D" w:rsidRPr="003F1A53" w:rsidRDefault="0023798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Utvářet prostor pro sdílení zkušeností s mezinárodními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52E50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8989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EF169" w14:textId="77777777" w:rsidR="0023798D" w:rsidRPr="00990269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CEDFD0C" w14:textId="77777777" w:rsidTr="00746B0E">
        <w:trPr>
          <w:trHeight w:val="55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2A246D67" w:rsidR="00560B98" w:rsidRDefault="0023798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</w:t>
            </w:r>
            <w:r w:rsidRPr="0002363F">
              <w:rPr>
                <w:rFonts w:ascii="Times New Roman" w:hAnsi="Times New Roman" w:cs="Times New Roman"/>
              </w:rPr>
              <w:t>zpřístupňování výzkumných dat v souladu s principy FAIR.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60A3643E" w14:textId="77777777" w:rsidTr="00860F0F">
        <w:trPr>
          <w:trHeight w:val="548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4C3957" w:rsidRPr="00316532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</w:t>
            </w:r>
            <w:r w:rsidRPr="00593B3F">
              <w:rPr>
                <w:rFonts w:ascii="Times New Roman" w:hAnsi="Times New Roman" w:cs="Times New Roman"/>
              </w:rPr>
              <w:lastRenderedPageBreak/>
              <w:t>týmů, vytvářet tak podmínky 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2A24E0A" w:rsidR="004C3957" w:rsidRPr="00746B0E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1542B11D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3A91600E" w14:textId="1CFDA530" w:rsidR="005A220E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6D58DDCC" w14:textId="60EC861B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6CE1B4D7" w14:textId="54628D1F" w:rsidR="005A220E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  <w:p w14:paraId="03388A4A" w14:textId="5FFF40A9" w:rsidR="005A220E" w:rsidRPr="003F1A53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  <w:p w14:paraId="17D56DE2" w14:textId="44A5DA04" w:rsidR="004C3957" w:rsidRPr="00746B0E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Fakultní komise IGA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Výzvy interních výzkumných programů</w:t>
            </w:r>
          </w:p>
          <w:p w14:paraId="399A50A0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5ACAD9" w14:textId="1B4669F0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Výzkumné projekty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studentů</w:t>
            </w:r>
          </w:p>
          <w:p w14:paraId="1353670B" w14:textId="77777777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D38299" w14:textId="1F30199D" w:rsidR="004C3957" w:rsidRDefault="004C3957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Propagační výstupy</w:t>
            </w:r>
          </w:p>
          <w:p w14:paraId="684976E1" w14:textId="5A427DA0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03DB8A" w14:textId="1434C506" w:rsidR="005A220E" w:rsidRPr="003F1A53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Mobility studentů DSP</w:t>
            </w:r>
          </w:p>
          <w:p w14:paraId="71E53D9B" w14:textId="153D5AAC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4C3957" w:rsidRPr="000D43B5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4C3957" w:rsidRPr="000D43B5" w14:paraId="5BF77B4C" w14:textId="77777777" w:rsidTr="005D66BB">
        <w:trPr>
          <w:trHeight w:val="58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1324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81AFA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FCCEC" w14:textId="2C7060D1" w:rsidR="004C3957" w:rsidRPr="00746B0E" w:rsidRDefault="004C3957" w:rsidP="005D6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</w:t>
            </w:r>
            <w:r>
              <w:rPr>
                <w:rFonts w:ascii="Times New Roman" w:hAnsi="Times New Roman" w:cs="Times New Roman"/>
              </w:rPr>
              <w:t>i (</w:t>
            </w:r>
            <w:r w:rsidRPr="00A16D6A">
              <w:rPr>
                <w:rFonts w:ascii="Times New Roman" w:hAnsi="Times New Roman" w:cs="Times New Roman"/>
                <w:i/>
              </w:rPr>
              <w:t>H-žurnál</w:t>
            </w:r>
            <w:r>
              <w:rPr>
                <w:rFonts w:ascii="Times New Roman" w:hAnsi="Times New Roman" w:cs="Times New Roman"/>
              </w:rPr>
              <w:t>, web atp.).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6D5A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D39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FCAF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5554D4CC" w14:textId="77777777" w:rsidTr="00860F0F">
        <w:trPr>
          <w:trHeight w:val="58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9122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906E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C2A5F3" w14:textId="73716DF4" w:rsidR="004C3957" w:rsidRPr="00FD188A" w:rsidRDefault="004C3957" w:rsidP="005D6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odílet se na realizaci univerzitních programů</w:t>
            </w:r>
            <w:r w:rsidRPr="00FD188A">
              <w:rPr>
                <w:rFonts w:ascii="Times New Roman" w:hAnsi="Times New Roman" w:cs="Times New Roman"/>
              </w:rPr>
              <w:t xml:space="preserve">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3AE3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E79D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24103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61E4602D" w14:textId="77777777" w:rsidTr="004C3957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CFB2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8A3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94017C" w14:textId="239B348B" w:rsidR="004C3957" w:rsidRPr="003F1A53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9DE0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35D6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52A4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3826DF7D" w14:textId="77777777" w:rsidTr="00860F0F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EB58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5806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F1BBD6" w14:textId="402CD36F" w:rsidR="004C3957" w:rsidRPr="003F1A53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>Motivovat studenty DSP k účasti na zahraničních mobilitách a k zapojení do fakultních výzkumných projektů.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02E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D24D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F95EA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4C3957" w:rsidRPr="00363AC0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614AA09B" w:rsidR="004C3957" w:rsidRPr="004C607B" w:rsidRDefault="005A220E" w:rsidP="00560B9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6B02C71C" w:rsidR="004C3957" w:rsidRPr="004C607B" w:rsidRDefault="00DB16B7" w:rsidP="004C607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C3957" w:rsidRPr="004C607B">
              <w:rPr>
                <w:rFonts w:ascii="Times New Roman" w:hAnsi="Times New Roman" w:cs="Times New Roman"/>
                <w:color w:val="000000" w:themeColor="text1"/>
              </w:rPr>
              <w:t>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1F8FCB7E" w:rsidR="004C3957" w:rsidRPr="004C607B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4C3957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5686B655" w:rsidR="004C3957" w:rsidRPr="004C607B" w:rsidRDefault="004C3957" w:rsidP="00560B98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 (vzdělávání, zapojení do projektových týmů, zapojení do činnosti ústavů a center).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59B5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6371699E" w14:textId="34048BF0" w:rsidR="00DB16B7" w:rsidRPr="004C607B" w:rsidRDefault="00DB16B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4C3957" w:rsidRPr="000D43B5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41B68B80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2913C" w14:textId="77777777" w:rsidR="00DB16B7" w:rsidRDefault="00DB16B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9"/>
            <w:bookmarkStart w:id="8" w:name="_Toc159890058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7"/>
            <w:bookmarkEnd w:id="8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0D82DABC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746B0E">
        <w:trPr>
          <w:trHeight w:val="1157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619B9C33" w:rsidR="00203C84" w:rsidRPr="00F16F7C" w:rsidRDefault="00203C84" w:rsidP="0085313D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</w:t>
            </w:r>
            <w:r w:rsidR="00D47CB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(prostřednictvím </w:t>
            </w:r>
            <w:r>
              <w:rPr>
                <w:rFonts w:ascii="Times New Roman" w:hAnsi="Times New Roman" w:cs="Times New Roman"/>
                <w:szCs w:val="24"/>
              </w:rPr>
              <w:t>propagace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na základě </w:t>
            </w:r>
            <w:r>
              <w:rPr>
                <w:rFonts w:ascii="Times New Roman" w:hAnsi="Times New Roman" w:cs="Times New Roman"/>
                <w:szCs w:val="24"/>
              </w:rPr>
              <w:t>kvalit</w:t>
            </w:r>
            <w:r w:rsidR="00D47CB3">
              <w:rPr>
                <w:rFonts w:ascii="Times New Roman" w:hAnsi="Times New Roman" w:cs="Times New Roman"/>
                <w:szCs w:val="24"/>
              </w:rPr>
              <w:t>y</w:t>
            </w:r>
            <w:r>
              <w:rPr>
                <w:rFonts w:ascii="Times New Roman" w:hAnsi="Times New Roman" w:cs="Times New Roman"/>
                <w:szCs w:val="24"/>
              </w:rPr>
              <w:t xml:space="preserve"> nabízeného studia</w:t>
            </w:r>
            <w:r w:rsidR="00D47CB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5D30D95F" w:rsidR="00203C84" w:rsidRPr="000D43B5" w:rsidRDefault="00A67C79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03C84">
              <w:rPr>
                <w:rFonts w:ascii="Times New Roman" w:hAnsi="Times New Roman" w:cs="Times New Roman"/>
              </w:rPr>
              <w:t>očt</w:t>
            </w:r>
            <w:r>
              <w:rPr>
                <w:rFonts w:ascii="Times New Roman" w:hAnsi="Times New Roman" w:cs="Times New Roman"/>
              </w:rPr>
              <w:t>y</w:t>
            </w:r>
            <w:r w:rsidR="00203C84">
              <w:rPr>
                <w:rFonts w:ascii="Times New Roman" w:hAnsi="Times New Roman" w:cs="Times New Roman"/>
              </w:rPr>
              <w:t xml:space="preserve"> zahraničních studentů </w:t>
            </w:r>
            <w:r w:rsidR="00615DF2">
              <w:rPr>
                <w:rFonts w:ascii="Times New Roman" w:hAnsi="Times New Roman" w:cs="Times New Roman"/>
              </w:rPr>
              <w:t>v českých SP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628D3E26" w:rsidR="00203C84" w:rsidRPr="000D43B5" w:rsidRDefault="00A67C79" w:rsidP="008531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203C84">
              <w:rPr>
                <w:rFonts w:ascii="Times New Roman" w:hAnsi="Times New Roman" w:cs="Times New Roman"/>
              </w:rPr>
              <w:t xml:space="preserve">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1F010CA5" w:rsidR="00203C84" w:rsidRPr="000E55B3" w:rsidRDefault="00615DF2" w:rsidP="00E96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 xml:space="preserve">Zajišťovat kurzy českého jazyka pro zahraniční studenty, </w:t>
            </w:r>
            <w:r>
              <w:rPr>
                <w:rFonts w:ascii="Times New Roman" w:hAnsi="Times New Roman" w:cs="Times New Roman"/>
                <w:color w:val="000000" w:themeColor="text1"/>
              </w:rPr>
              <w:t>uchazeče o přijetí do českých SP na UTB. Vedle samotných kurzů zajišťovat i závěrečnou zkoušku prokazující úroveň znalosti českého jazyka B2.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B24B" w14:textId="7D2E9B7D" w:rsidR="00203C84" w:rsidRPr="000E55B3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  <w:r w:rsidR="00A67C79">
              <w:rPr>
                <w:rFonts w:ascii="Times New Roman" w:hAnsi="Times New Roman" w:cs="Times New Roman"/>
                <w:color w:val="000000" w:themeColor="text1"/>
              </w:rPr>
              <w:t xml:space="preserve"> a zkoušky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064EDB41" w:rsidR="00203C84" w:rsidRPr="00C14CBA" w:rsidRDefault="00203C84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B3652F3" w:rsidR="00203C84" w:rsidRPr="00D91939" w:rsidRDefault="00615DF2" w:rsidP="0085313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</w:rPr>
              <w:t>očty zahraničních studentů na krátkodobých pobytech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FA17BF5" w:rsidR="00203C84" w:rsidRPr="000D43B5" w:rsidRDefault="00FC5335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Závěry ze </w:t>
            </w:r>
            <w:r w:rsidR="00203C84" w:rsidRPr="00C14CBA">
              <w:rPr>
                <w:rFonts w:ascii="Times New Roman" w:hAnsi="Times New Roman" w:cs="Times New Roman"/>
              </w:rPr>
              <w:t>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26884E2E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40FD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F031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B8702E" w14:textId="5F7727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 spolupráci s aplikační sférou zajišťovat a zkvalitňovat odborné praxe zahraničních studentů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63AE" w14:textId="77777777" w:rsidR="0034006C" w:rsidRPr="00883AA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02B4492A" w14:textId="76CA028B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7896D" w14:textId="73BFE568" w:rsidR="0034006C" w:rsidDel="00FC533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zahraničních studentů realizujících odbornou praxi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00B24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29EB1D0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4FC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AD66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F91FCA" w14:textId="1F8ECAB1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Rozšiřovat nabídku předmětů v anglickém jazyce pro zahraniční studenty a pravidelně ji aktualizovat.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0FF3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1E06A5D0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453412" w14:textId="0013E0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460C" w14:textId="194F62F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Nabízené předměty v angličtině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F3F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0FDA65FF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implementaci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v průběhu mobility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Systém 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011D3C7A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Zintenzivnit komunikaci se stávajícími strategickými partnery v zahraničí a z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ískávat nové partnery pro spolupráci v oblasti příjezdů s perspektivou spolupráce v dalších oblastech, např. ve výzkumu.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34006C" w:rsidRPr="00A94ACA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1EFEEF8A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 a zajistit pro ně příjemné studijní prostředí.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34006C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34006C" w:rsidRPr="00952B9B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34006C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 xml:space="preserve">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4ADB048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</w:t>
            </w:r>
            <w:r w:rsidRPr="00832681">
              <w:rPr>
                <w:rFonts w:ascii="Times New Roman" w:hAnsi="Times New Roman" w:cs="Times New Roman"/>
              </w:rPr>
              <w:lastRenderedPageBreak/>
              <w:t>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43427A" w14:textId="603E2D28" w:rsidR="0034006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lastRenderedPageBreak/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>efektivnit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průběžně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odstraňov</w:t>
            </w:r>
            <w:r>
              <w:rPr>
                <w:rFonts w:ascii="Times New Roman" w:hAnsi="Times New Roman" w:cs="Times New Roman"/>
                <w:color w:val="000000" w:themeColor="text1"/>
              </w:rPr>
              <w:t>at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překážk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bránící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výjezd</w:t>
            </w:r>
            <w:r>
              <w:rPr>
                <w:rFonts w:ascii="Times New Roman" w:hAnsi="Times New Roman" w:cs="Times New Roman"/>
                <w:color w:val="000000" w:themeColor="text1"/>
              </w:rPr>
              <w:t>ům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Je-li potřeba, z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ajistit dofinancování těchto výjezdů.</w:t>
            </w:r>
          </w:p>
          <w:p w14:paraId="1D6E616D" w14:textId="4C5746A6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dlouhodobé mobility s ohledem na jejich kvalitativní přínos pro fakultu.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34006C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069640B" w:rsidR="0034006C" w:rsidRPr="001B2AE1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Pokračovat v r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ozv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oji 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jazykov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vybavenost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34006C" w:rsidRPr="00F135C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34006C" w:rsidRPr="0045748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115AA763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Navázat na </w:t>
            </w: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Pr="008F0E30">
              <w:rPr>
                <w:rFonts w:ascii="Times New Roman" w:hAnsi="Times New Roman" w:cs="Times New Roman"/>
              </w:rPr>
              <w:t>opatření pro plnou aplikaci nástrojů pro elektronickou výměnu informací o studiu, elektronickou identifikaci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34006C" w:rsidRPr="007323D8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34006C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34006C" w:rsidRPr="00457480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Usilovat o zvýšení počtu výjezdů studentů na studijní pobyty a praktické stáže v zahraničí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DD43663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výjezdů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34006C" w:rsidRPr="004F3CE9" w14:paraId="7B0DA03F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CAD7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F1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676DC5" w14:textId="4A14BF29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Intenzivně vyhledávat nové zahraniční partnery a usilovat o uzavírání nových bilaterálních smluv.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FC4D" w14:textId="424E85E2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</w:t>
            </w:r>
            <w:r w:rsidR="00156291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F8BA" w14:textId="564535F1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uzavřených smluv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BE0D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349EE7C1" w:rsidR="0034006C" w:rsidRPr="009D3BC9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p</w:t>
            </w:r>
            <w:r w:rsidRPr="009D3BC9">
              <w:rPr>
                <w:rFonts w:ascii="Times New Roman" w:hAnsi="Times New Roman" w:cs="Times New Roman"/>
              </w:rPr>
              <w:t>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</w:t>
            </w:r>
            <w:r>
              <w:rPr>
                <w:rFonts w:ascii="Times New Roman" w:hAnsi="Times New Roman" w:cs="Times New Roman"/>
              </w:rPr>
              <w:t>poradenství</w:t>
            </w:r>
            <w:r w:rsidRPr="009D3BC9">
              <w:rPr>
                <w:rFonts w:ascii="Times New Roman" w:hAnsi="Times New Roman" w:cs="Times New Roman"/>
              </w:rPr>
              <w:t xml:space="preserve">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4F2DAF14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mobilit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1DFA63CB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>, především do zemí mimo Evropskou unii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34006C" w:rsidRPr="004E1CC0" w:rsidRDefault="0034006C" w:rsidP="0034006C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34006C" w:rsidRPr="004E1CC0" w:rsidRDefault="0034006C" w:rsidP="0034006C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3.3.1</w:t>
            </w:r>
          </w:p>
          <w:p w14:paraId="61E406F7" w14:textId="78432EEF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006C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34006C" w:rsidRPr="007302F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34006C" w:rsidRPr="008F0E30" w:rsidRDefault="0034006C" w:rsidP="0034006C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34006C" w:rsidRPr="002024B8" w:rsidRDefault="0034006C" w:rsidP="0034006C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 </w:t>
            </w:r>
          </w:p>
          <w:p w14:paraId="38D1963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34006C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99EE9AC" w:rsidR="0034006C" w:rsidRPr="008F0E30" w:rsidRDefault="0034006C" w:rsidP="0034006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Pokračovat ve snahách o z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apo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jení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, včetně aliancí vysokých škol v rámci výzev na vytváření Evropských univerzit, 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aktualizovat nastavené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62131480"/>
            <w:bookmarkStart w:id="10" w:name="_Toc159890059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  <w:bookmarkEnd w:id="10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676E7DB1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5C3B" w:rsidRPr="000D43B5" w14:paraId="74A34DA7" w14:textId="77777777" w:rsidTr="0087632F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2D31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82C7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15B4D4" w14:textId="6569C391" w:rsidR="00645C3B" w:rsidRDefault="00645C3B" w:rsidP="00645C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 vzdělávací sféře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8421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C70D1F" w14:textId="4E59BE1A" w:rsidR="00645C3B" w:rsidRPr="009464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DCA9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3D4F2B83" w14:textId="77777777" w:rsidR="00645C3B" w:rsidRPr="009464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24D9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651CE6D2" w:rsidR="00645C3B" w:rsidRPr="003645A2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Aktivně se podílet na Koncepci zdravotnictví Zlínského kraje v oblasti zdravotnického vzdělávání.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C454B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06364EF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22D59104" w14:textId="7293549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600B6" w14:textId="2398303D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 účast na jednáních Zlínského kraje zaměřených na zdravotnické vzdělávání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5C3B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Podporovat účast pracovníků FHS v odborných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Pravidelně je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 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Zastoupení FHS v odborných orgánech,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5C3B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 charitativní projekty, aktivity kulturního a 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207F5773" w:rsidR="00645C3B" w:rsidRPr="0062507E" w:rsidRDefault="00645C3B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t>Podporovat a rozvíjet společenskou zodpovědnost zaměstnanců prostřednictvím tradičních, ale i nových charitativních akcí fakulty.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645C3B" w:rsidRPr="0062507E" w:rsidRDefault="00645C3B" w:rsidP="00645C3B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5C3B" w:rsidRPr="0062507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5C3B" w:rsidRPr="0062507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645C3B" w:rsidRPr="006F2794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645C3B" w:rsidRPr="0055172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645C3B" w:rsidRPr="004C2C3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 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5C3B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645C3B" w:rsidRPr="006F2794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Rozvíjet nadále spolupráci se studentskými organizacemi za účelem systematického zapojení studentů do života na fakultě, ale i do činnosti orgánů FHS.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45C3B" w:rsidRPr="004832A6" w:rsidRDefault="00645C3B" w:rsidP="00645C3B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Program </w:t>
            </w:r>
            <w:r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 spolupracovat na projektech zaměřených na podporu talentovaných žáků a studentů.</w:t>
            </w:r>
          </w:p>
          <w:p w14:paraId="62B084E3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645C3B" w:rsidRPr="00461B83" w:rsidRDefault="00645C3B" w:rsidP="00645C3B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 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 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645C3B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645C3B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ve Zlínském kraji</w:t>
            </w:r>
            <w:r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53D1E8BC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645C3B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(např. 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Pr="00461B8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20CFA4EB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Pokračovat v realizaci Univerzity třetího věku a 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504A8E99" w:rsidR="00645C3B" w:rsidRPr="00D93FEC" w:rsidRDefault="00071B66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Rozšiřovat portfolio</w:t>
            </w:r>
            <w:r w:rsidR="00645C3B" w:rsidRPr="00D93FEC">
              <w:rPr>
                <w:rFonts w:ascii="Times New Roman" w:hAnsi="Times New Roman" w:cs="Times New Roman"/>
                <w:color w:val="000000" w:themeColor="text1"/>
              </w:rPr>
              <w:t xml:space="preserve"> kurzů U3V s ohledem na reflexi současného společenského zájmu posluchačů.</w:t>
            </w:r>
          </w:p>
          <w:p w14:paraId="12A4BE5A" w14:textId="77777777" w:rsidR="00645C3B" w:rsidRPr="00461B83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645C3B" w:rsidRPr="00461B83" w:rsidRDefault="00645C3B" w:rsidP="00645C3B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 xml:space="preserve">Proděkan pro </w:t>
            </w:r>
          </w:p>
          <w:p w14:paraId="55273C50" w14:textId="29DD8A9C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Inovace stávajících kurzů</w:t>
            </w:r>
          </w:p>
          <w:p w14:paraId="66F95B16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645C3B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645C3B" w:rsidRDefault="00645C3B" w:rsidP="00645C3B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645C3B" w:rsidRDefault="00645C3B" w:rsidP="00645C3B"/>
          <w:p w14:paraId="47BF26E3" w14:textId="77777777" w:rsidR="00645C3B" w:rsidRPr="002F0B74" w:rsidRDefault="00645C3B" w:rsidP="00645C3B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645C3B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645C3B" w:rsidRDefault="00645C3B" w:rsidP="00645C3B">
            <w:pPr>
              <w:rPr>
                <w:rFonts w:ascii="Times New Roman" w:hAnsi="Times New Roman" w:cs="Times New Roman"/>
              </w:rPr>
            </w:pPr>
          </w:p>
          <w:p w14:paraId="7F2F4029" w14:textId="77777777" w:rsidR="00645C3B" w:rsidRPr="002F0B74" w:rsidRDefault="00645C3B" w:rsidP="00645C3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645C3B" w:rsidRPr="00E0128D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645C3B" w:rsidRPr="00D93FEC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645C3B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4097CB62" w:rsidR="00645C3B" w:rsidRPr="00350855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Rozvíjet prestiž FHS prostřednictvím zkvalitňování aktivit Klubu absolventů UTB.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645C3B" w:rsidRPr="00350855" w:rsidRDefault="00645C3B" w:rsidP="00645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6281E2A1" w:rsidR="00645C3B" w:rsidRPr="0080566E" w:rsidRDefault="00071B66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Participovat na 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>realizac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 xml:space="preserve"> a doprovodné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 xml:space="preserve">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645C3B" w:rsidRPr="0080566E" w:rsidRDefault="00645C3B" w:rsidP="00645C3B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446C768B" w:rsidR="00645C3B" w:rsidRPr="00350855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Posilovat ve společnosti prestiž nelékařských zdravotnických profesí a význam ošetřovatelství, porodní asistence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645C3B" w:rsidRPr="004E1CC0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7BC4C146" w:rsidR="00645C3B" w:rsidRPr="0080566E" w:rsidRDefault="007831DE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</w:t>
            </w:r>
            <w:r w:rsidR="00645C3B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645C3B" w:rsidRPr="0080566E">
              <w:rPr>
                <w:rFonts w:ascii="Times New Roman" w:hAnsi="Times New Roman" w:cs="Times New Roman"/>
              </w:rPr>
              <w:t xml:space="preserve"> marketingov</w:t>
            </w:r>
            <w:r>
              <w:rPr>
                <w:rFonts w:ascii="Times New Roman" w:hAnsi="Times New Roman" w:cs="Times New Roman"/>
              </w:rPr>
              <w:t>é</w:t>
            </w:r>
            <w:r w:rsidR="00645C3B" w:rsidRPr="0080566E">
              <w:rPr>
                <w:rFonts w:ascii="Times New Roman" w:hAnsi="Times New Roman" w:cs="Times New Roman"/>
              </w:rPr>
              <w:t xml:space="preserve"> strategi</w:t>
            </w:r>
            <w:r>
              <w:rPr>
                <w:rFonts w:ascii="Times New Roman" w:hAnsi="Times New Roman" w:cs="Times New Roman"/>
              </w:rPr>
              <w:t>e</w:t>
            </w:r>
            <w:r w:rsidR="00645C3B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798AE809" w:rsidR="00645C3B" w:rsidRPr="0080566E" w:rsidRDefault="007831DE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Popularizační aktivity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645C3B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645C3B" w:rsidRPr="0080566E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645C3B" w:rsidRPr="0080566E" w:rsidRDefault="00645C3B" w:rsidP="00645C3B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1" w:name="_Toc62131481"/>
            <w:bookmarkStart w:id="12" w:name="_Toc159890060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1"/>
            <w:bookmarkEnd w:id="12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6F4DEF15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2FBF2288" w:rsidR="004F0516" w:rsidRPr="000D43B5" w:rsidRDefault="00307F4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1927AEB1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412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E6E7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106E2" w14:textId="1563D622" w:rsidR="00743782" w:rsidRPr="00350855" w:rsidRDefault="00743782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Zajistit personální kapacity pro stabilizaci projektové činnosti na FHS v souvislosti 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 efektivní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přípravou </w:t>
            </w:r>
            <w:r>
              <w:rPr>
                <w:rFonts w:ascii="Times New Roman" w:hAnsi="Times New Roman" w:cs="Times New Roman"/>
                <w:color w:val="000000" w:themeColor="text1"/>
              </w:rPr>
              <w:t>projektových žádostí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AB40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3C71D336" w14:textId="40C6B205" w:rsidR="00307F4D" w:rsidRPr="00350855" w:rsidRDefault="00307F4D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08D" w14:textId="40656D55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9B6E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BC02651" w14:textId="77777777" w:rsidTr="00746B0E">
        <w:trPr>
          <w:trHeight w:val="87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5199BD3A" w:rsidR="00743782" w:rsidRPr="00350855" w:rsidRDefault="00743782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Podílet se na realizaci dokumentu Strategie bezpečnosti UTB ve Zlíně a implementovat specifika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3096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0D565898" w14:textId="11FD3F4D" w:rsidR="00743782" w:rsidRPr="0035085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Tajemník 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ve spolupráci s rektorátem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B722FA9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Implementace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743782" w:rsidRPr="000D43B5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743782" w:rsidRPr="00832681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743782" w:rsidRPr="003645A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860F0F" w:rsidRPr="000D43B5" w14:paraId="0BBB82FA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D1C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481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14A3ED" w14:textId="2665CD64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019" w14:textId="2A8536A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0095" w14:textId="77777777" w:rsidR="00860F0F" w:rsidRDefault="00860F0F" w:rsidP="00860F0F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40934271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8CE3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4C3DBCC9" w14:textId="77777777" w:rsidTr="00746B0E">
        <w:trPr>
          <w:trHeight w:val="1067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22D76DB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Identifikovat a odstraňovat duplicitní procesy a činnosti na fakultě.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3D98995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240E" w14:textId="58CB0AD1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860F0F" w:rsidRPr="00457480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860F0F" w:rsidRPr="00A94ACA" w:rsidRDefault="00860F0F" w:rsidP="00860F0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65FB8F4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Pokračovat v postupném přechodu na e-podpis pro všechny vedoucí pracovníky.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 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860F0F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08CBDF4B" w:rsidR="00860F0F" w:rsidRPr="00B56994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Průběžně se zasazovat o optimalizaci, aktualizaci a kompatibilitu jednotlivých </w:t>
            </w:r>
            <w:r w:rsidR="00C616CA">
              <w:rPr>
                <w:rFonts w:ascii="Times New Roman" w:hAnsi="Times New Roman" w:cs="Times New Roman"/>
              </w:rPr>
              <w:t>informačních systémů</w:t>
            </w:r>
            <w:r>
              <w:rPr>
                <w:rFonts w:ascii="Times New Roman" w:hAnsi="Times New Roman" w:cs="Times New Roman"/>
              </w:rPr>
              <w:t xml:space="preserve"> využívaných na UTB (např. HAP, SAP, STAG).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3BAA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1749821C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F0F" w:rsidRPr="000D43B5" w14:paraId="1DA13406" w14:textId="77777777" w:rsidTr="00E63462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A1136A6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</w:t>
            </w:r>
            <w:r w:rsidR="006D3D52">
              <w:rPr>
                <w:rFonts w:ascii="Times New Roman" w:hAnsi="Times New Roman" w:cs="Times New Roman"/>
              </w:rPr>
              <w:t>4</w:t>
            </w:r>
          </w:p>
          <w:p w14:paraId="3D3F394A" w14:textId="1DBEF2C9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336931DF" w:rsidR="00860F0F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60F0F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6AEEF0B7" w:rsidR="00860F0F" w:rsidRPr="00470C66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Zvyšovat relevanci </w:t>
            </w:r>
            <w:r w:rsidRPr="00C616CA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jako hlavní komunikační platformy FHS zvyšováním jeho kvality, rozšiřováním obsahu a dosahu. Zintenzivnit komunikaci a spolupráci ústavů a center s oddělením propagace při přípravě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 xml:space="preserve">Inovace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860F0F" w:rsidRPr="00F84BF5" w:rsidRDefault="00860F0F" w:rsidP="00860F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860F0F" w:rsidRPr="003119F6" w:rsidRDefault="00860F0F" w:rsidP="00860F0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 nimi souvisejících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Metodikou 17+ a rozvíjet evaluační metody pro účely zajišťování kvality vzdělání, </w:t>
            </w:r>
            <w:r w:rsidRPr="003119F6">
              <w:rPr>
                <w:rFonts w:ascii="Times New Roman" w:hAnsi="Times New Roman" w:cs="Times New Roman"/>
              </w:rPr>
              <w:lastRenderedPageBreak/>
              <w:t>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3F5BC139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Optimalizovat systém vnitřní evaluace tvůrčích výstupů s využitím </w:t>
            </w:r>
            <w:r w:rsidRPr="007B434D">
              <w:rPr>
                <w:rFonts w:ascii="Times New Roman" w:hAnsi="Times New Roman" w:cs="Times New Roman"/>
              </w:rPr>
              <w:t>Motivační</w:t>
            </w:r>
            <w:r>
              <w:rPr>
                <w:rFonts w:ascii="Times New Roman" w:hAnsi="Times New Roman" w:cs="Times New Roman"/>
              </w:rPr>
              <w:t>ho</w:t>
            </w:r>
            <w:r w:rsidRPr="007B434D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u</w:t>
            </w:r>
            <w:r w:rsidRPr="007B434D">
              <w:rPr>
                <w:rFonts w:ascii="Times New Roman" w:hAnsi="Times New Roman" w:cs="Times New Roman"/>
              </w:rPr>
              <w:t xml:space="preserve"> pro rozvoj tvůrčí, projektové a doplňkové činnosti a kurzů celoživotního vzdělávání na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6B9597F6" w:rsidR="00860F0F" w:rsidRPr="00BA4F66" w:rsidRDefault="006D3D5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Výsledk</w:t>
            </w:r>
            <w:r w:rsidR="00860F0F">
              <w:rPr>
                <w:rFonts w:ascii="Times New Roman" w:hAnsi="Times New Roman" w:cs="Times New Roman"/>
              </w:rPr>
              <w:t>y vnitřní evaluace tvůrčích výstupů (prezentace, zprávy, přehledy)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60F0F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0F0F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64F3AAEE" w:rsidR="00860F0F" w:rsidRPr="003119F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Nastavit podmínky pro zajištění funkčnosti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3155D94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Evaluace mobilit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CC3874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CC3874" w:rsidRPr="003119F6" w:rsidRDefault="00CC3874" w:rsidP="00860F0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CC3874" w:rsidRPr="00BB74F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CC3874" w:rsidRPr="004A4A0B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3874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CC3874" w:rsidRPr="003119F6" w:rsidRDefault="00CC3874" w:rsidP="00860F0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 xml:space="preserve">, které budou </w:t>
            </w:r>
            <w:r w:rsidRPr="00832681">
              <w:rPr>
                <w:rFonts w:ascii="Times New Roman" w:hAnsi="Times New Roman" w:cs="Times New Roman"/>
              </w:rPr>
              <w:lastRenderedPageBreak/>
              <w:t>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457D4B70" w:rsidR="00CC3874" w:rsidRPr="00F84BF5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Při stanovování výzkumných priorit a rozdělování prostředků v rámci instituce více zohledňovat </w:t>
            </w:r>
            <w:r>
              <w:rPr>
                <w:rFonts w:ascii="Times New Roman" w:hAnsi="Times New Roman" w:cs="Times New Roman"/>
              </w:rPr>
              <w:t>Strategický záměr UTB a prioritní oblasti s důrazem na společenské potřeby na národní i globální úrovni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1B8FE714" w14:textId="77777777" w:rsidR="00CC3874" w:rsidRPr="006917DA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2C3EEF0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Deklarovaná návaznost na Strategický záměr UTB v interních projektech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CC3874" w:rsidRPr="00BB74FF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3874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CC3874" w:rsidRPr="0011445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6D2CCEA7" w14:textId="77777777" w:rsidTr="00DE6629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84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BB98F7" w14:textId="54855068" w:rsidR="00CC3874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5.3.3</w:t>
            </w:r>
          </w:p>
          <w:p w14:paraId="2DBC4F2E" w14:textId="37E7F64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365F32" w14:textId="75EF6BAC" w:rsidR="00CC3874" w:rsidRPr="00F84BF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Aktivně se zapojovat do tuzemských a zahraničních projektových výzev se zaměřením na rozvoj fakulty.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8EE8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CEED695" w14:textId="663149FF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EEAB" w14:textId="0BF0B540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D61D" w14:textId="10721ECA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CC3874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CC3874" w:rsidRPr="0026300D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CC3874" w:rsidRPr="00FB16C6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CC3874" w:rsidRPr="00D85AA0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CC3874" w:rsidRPr="003119F6" w14:paraId="67588327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87A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DDD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B0C9BC" w14:textId="6954285B" w:rsidR="00CC3874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19CD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66380238" w14:textId="11F3B926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FEC8" w14:textId="4E129AF4" w:rsidR="00CC3874" w:rsidRPr="00A8552A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E95E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29E1FB71" w:rsidR="00CC3874" w:rsidRPr="00144122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Naplánovat a realizovat aktivity podporující prevenci a zdravý životní styl zaměstnanců</w:t>
            </w:r>
            <w:r w:rsidR="00307F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339D" w14:textId="267DF04B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4878419D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Realizované aktivity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CC3874" w:rsidRPr="00EE488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CC3874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CC3874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CC3874" w:rsidRPr="00FD5ADC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D1AB8F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Uplatnění 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CC3874" w:rsidRPr="00B459FD" w:rsidRDefault="00CC3874" w:rsidP="00CC38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2B5C0963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04E0DD6E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419B7CDC" w14:textId="77777777" w:rsidR="00CC3874" w:rsidRPr="00B459FD" w:rsidRDefault="00CC3874" w:rsidP="00CC3874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CC3874" w:rsidRPr="005858D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CC3874" w:rsidRPr="00832681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CC3874" w:rsidRPr="00AC6B8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CC3874" w:rsidRPr="00991272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D63BB" w14:textId="487A121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CC3874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CC3874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CC3874" w:rsidRPr="00593B3F" w:rsidRDefault="00CC3874" w:rsidP="00CC3874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>
      <w:bookmarkStart w:id="13" w:name="_GoBack"/>
      <w:bookmarkEnd w:id="13"/>
    </w:p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4"/>
          <w:footerReference w:type="default" r:id="rId15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15989006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3B75C53A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B16F41">
        <w:rPr>
          <w:color w:val="000000" w:themeColor="text1"/>
          <w:sz w:val="24"/>
          <w:szCs w:val="24"/>
        </w:rPr>
        <w:t>4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B16F41" w:rsidRPr="004F59CA">
        <w:rPr>
          <w:color w:val="000000" w:themeColor="text1"/>
          <w:sz w:val="24"/>
          <w:szCs w:val="24"/>
        </w:rPr>
        <w:t>6</w:t>
      </w:r>
      <w:r w:rsidR="001A4B1B" w:rsidRPr="004F59CA">
        <w:rPr>
          <w:color w:val="000000" w:themeColor="text1"/>
          <w:sz w:val="24"/>
          <w:szCs w:val="24"/>
        </w:rPr>
        <w:t xml:space="preserve">. </w:t>
      </w:r>
      <w:r w:rsidR="00B16F41" w:rsidRPr="004F59CA">
        <w:rPr>
          <w:color w:val="000000" w:themeColor="text1"/>
          <w:sz w:val="24"/>
          <w:szCs w:val="24"/>
        </w:rPr>
        <w:t>3</w:t>
      </w:r>
      <w:r w:rsidR="001A4B1B" w:rsidRPr="004F59CA">
        <w:rPr>
          <w:color w:val="000000" w:themeColor="text1"/>
          <w:sz w:val="24"/>
          <w:szCs w:val="24"/>
        </w:rPr>
        <w:t>.</w:t>
      </w:r>
      <w:r w:rsidRPr="004F59CA">
        <w:rPr>
          <w:color w:val="000000" w:themeColor="text1"/>
          <w:sz w:val="24"/>
          <w:szCs w:val="24"/>
        </w:rPr>
        <w:t> 202</w:t>
      </w:r>
      <w:r w:rsidR="00B16F41" w:rsidRPr="004F59CA">
        <w:rPr>
          <w:color w:val="000000" w:themeColor="text1"/>
          <w:sz w:val="24"/>
          <w:szCs w:val="24"/>
        </w:rPr>
        <w:t>4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B16F41" w:rsidRPr="00CC7F65">
        <w:rPr>
          <w:color w:val="000000" w:themeColor="text1"/>
          <w:sz w:val="24"/>
          <w:szCs w:val="24"/>
          <w:highlight w:val="yellow"/>
        </w:rPr>
        <w:t>X</w:t>
      </w:r>
      <w:r w:rsidR="00166C9C" w:rsidRPr="00CC7F65">
        <w:rPr>
          <w:color w:val="000000" w:themeColor="text1"/>
          <w:sz w:val="24"/>
          <w:szCs w:val="24"/>
          <w:highlight w:val="yellow"/>
        </w:rPr>
        <w:t xml:space="preserve">. </w:t>
      </w:r>
      <w:r w:rsidR="00B16F41" w:rsidRPr="00CC7F65">
        <w:rPr>
          <w:color w:val="000000" w:themeColor="text1"/>
          <w:sz w:val="24"/>
          <w:szCs w:val="24"/>
          <w:highlight w:val="yellow"/>
        </w:rPr>
        <w:t>X.</w:t>
      </w:r>
      <w:r w:rsidR="00B16F41">
        <w:rPr>
          <w:color w:val="000000" w:themeColor="text1"/>
          <w:sz w:val="24"/>
          <w:szCs w:val="24"/>
        </w:rPr>
        <w:t> 2024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02F3E4C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3199" w14:textId="77777777" w:rsidR="0011607F" w:rsidRDefault="0011607F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316780"/>
      <w:bookmarkStart w:id="16" w:name="_Toc15989006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  <w:bookmarkEnd w:id="16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2E2D558E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9D55572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83BE4F0" w14:textId="67C9B867" w:rsidR="002D01C4" w:rsidRDefault="002D01C4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Q-RAM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1C4">
        <w:rPr>
          <w:rFonts w:ascii="Times New Roman" w:hAnsi="Times New Roman" w:cs="Times New Roman"/>
        </w:rPr>
        <w:t>Kvalifikační rámec terciárního vzdělávání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0AB4D835" w:rsidR="00A47FA9" w:rsidRDefault="00A47FA9" w:rsidP="00746B0E">
      <w:pPr>
        <w:pStyle w:val="Default"/>
        <w:spacing w:line="360" w:lineRule="auto"/>
        <w:ind w:left="2124" w:hanging="2124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DE6629" w:rsidRDefault="00DE6629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DE6629" w:rsidRDefault="00DE6629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976" w14:textId="61624B63" w:rsidR="00DE6629" w:rsidRDefault="000E10BD" w:rsidP="000E10BD">
    <w:pPr>
      <w:tabs>
        <w:tab w:val="center" w:pos="4550"/>
        <w:tab w:val="left" w:pos="5818"/>
      </w:tabs>
      <w:ind w:right="260"/>
      <w:rPr>
        <w:rFonts w:ascii="Times New Roman" w:hAnsi="Times New Roman"/>
        <w:noProof/>
        <w:sz w:val="20"/>
        <w:szCs w:val="20"/>
      </w:rPr>
    </w:pP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>Pro</w:t>
    </w:r>
    <w:r w:rsidRPr="000E10BD">
      <w:rPr>
        <w:rFonts w:ascii="Times New Roman" w:hAnsi="Times New Roman" w:cs="Times New Roman"/>
        <w:i/>
        <w:color w:val="000000" w:themeColor="text1"/>
        <w:spacing w:val="60"/>
        <w:sz w:val="20"/>
        <w:szCs w:val="20"/>
      </w:rPr>
      <w:t xml:space="preserve"> </w:t>
    </w: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>zasedání AS FHS 13. 3. 2024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                                              </w:t>
    </w:r>
    <w:r w:rsidR="00DE6629"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="00DE6629" w:rsidRPr="008D08C4">
      <w:rPr>
        <w:rFonts w:ascii="Times New Roman" w:hAnsi="Times New Roman" w:cs="Times New Roman"/>
        <w:sz w:val="20"/>
        <w:szCs w:val="20"/>
      </w:rPr>
      <w:fldChar w:fldCharType="begin"/>
    </w:r>
    <w:r w:rsidR="00DE6629"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="00DE6629" w:rsidRPr="008D08C4">
      <w:rPr>
        <w:rFonts w:ascii="Times New Roman" w:hAnsi="Times New Roman" w:cs="Times New Roman"/>
        <w:sz w:val="20"/>
        <w:szCs w:val="20"/>
      </w:rPr>
      <w:fldChar w:fldCharType="separate"/>
    </w:r>
    <w:r w:rsidR="00B1279D" w:rsidRPr="00B1279D">
      <w:rPr>
        <w:rFonts w:ascii="Times New Roman" w:hAnsi="Times New Roman"/>
        <w:noProof/>
        <w:sz w:val="20"/>
        <w:szCs w:val="20"/>
      </w:rPr>
      <w:t>2</w:t>
    </w:r>
    <w:r w:rsidR="00DE6629" w:rsidRPr="008D08C4">
      <w:rPr>
        <w:rFonts w:ascii="Times New Roman" w:hAnsi="Times New Roman" w:cs="Times New Roman"/>
        <w:sz w:val="20"/>
        <w:szCs w:val="20"/>
      </w:rPr>
      <w:fldChar w:fldCharType="end"/>
    </w:r>
    <w:r w:rsidR="00DE6629"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B1279D" w:rsidRPr="00B1279D">
        <w:rPr>
          <w:rFonts w:ascii="Times New Roman" w:hAnsi="Times New Roman"/>
          <w:noProof/>
          <w:sz w:val="20"/>
          <w:szCs w:val="20"/>
        </w:rPr>
        <w:t>29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654B1EAD" w:rsidR="00DE6629" w:rsidRPr="008D08C4" w:rsidRDefault="00DE6629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B1279D" w:rsidRPr="00B1279D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B1279D" w:rsidRPr="00B1279D">
        <w:rPr>
          <w:rFonts w:ascii="Times New Roman" w:hAnsi="Times New Roman"/>
          <w:noProof/>
          <w:sz w:val="20"/>
          <w:szCs w:val="20"/>
        </w:rPr>
        <w:t>29</w:t>
      </w:r>
    </w:fldSimple>
  </w:p>
  <w:p w14:paraId="7E1344FC" w14:textId="65ACFBEA" w:rsidR="00DE6629" w:rsidRDefault="00DE6629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66571C3E" w:rsidR="00DE6629" w:rsidRPr="008D08C4" w:rsidRDefault="00DE6629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B1279D" w:rsidRPr="00B1279D">
      <w:rPr>
        <w:rFonts w:ascii="Times New Roman" w:hAnsi="Times New Roman"/>
        <w:noProof/>
        <w:sz w:val="20"/>
        <w:szCs w:val="20"/>
      </w:rPr>
      <w:t>24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B1279D" w:rsidRPr="00B1279D">
        <w:rPr>
          <w:rFonts w:ascii="Times New Roman" w:hAnsi="Times New Roman"/>
          <w:noProof/>
          <w:sz w:val="20"/>
          <w:szCs w:val="20"/>
        </w:rPr>
        <w:t>29</w:t>
      </w:r>
    </w:fldSimple>
  </w:p>
  <w:p w14:paraId="52422F69" w14:textId="5571F548" w:rsidR="00DE6629" w:rsidRPr="008D08C4" w:rsidRDefault="00DE6629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DE6629" w:rsidRDefault="00DE6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DE6629" w:rsidRDefault="00DE6629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DE6629" w:rsidRDefault="00DE6629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5F3B15C9" w:rsidR="00DE6629" w:rsidRPr="000E10BD" w:rsidRDefault="00DE6629" w:rsidP="000E10BD">
    <w:pPr>
      <w:pStyle w:val="Zhlav"/>
      <w:jc w:val="center"/>
      <w:rPr>
        <w:rFonts w:ascii="Times New Roman" w:hAnsi="Times New Roman" w:cs="Times New Roman"/>
        <w:color w:val="000000" w:themeColor="text1"/>
      </w:rPr>
    </w:pPr>
    <w:r w:rsidRPr="000E10BD">
      <w:rPr>
        <w:rFonts w:ascii="Times New Roman" w:hAnsi="Times New Roman" w:cs="Times New Roman"/>
        <w:color w:val="000000" w:themeColor="text1"/>
      </w:rPr>
      <w:t>Plán realizace Strategického záměru vzdělávací a tvůrčí činnosti FHS pro rok 202</w:t>
    </w:r>
    <w:r w:rsidR="000E10BD" w:rsidRPr="000E10BD">
      <w:rPr>
        <w:rFonts w:ascii="Times New Roman" w:hAnsi="Times New Roman" w:cs="Times New Roman"/>
        <w:color w:val="000000" w:themeColor="text1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DE6629" w:rsidRDefault="00DE66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A55C6680"/>
    <w:lvl w:ilvl="0" w:tplc="AD7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5EB8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2758C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0CE7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E83"/>
    <w:rsid w:val="000712FC"/>
    <w:rsid w:val="00071810"/>
    <w:rsid w:val="00071B66"/>
    <w:rsid w:val="00072767"/>
    <w:rsid w:val="00074293"/>
    <w:rsid w:val="000748D1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194B"/>
    <w:rsid w:val="00095CCE"/>
    <w:rsid w:val="00096808"/>
    <w:rsid w:val="00097702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0BD"/>
    <w:rsid w:val="000E1D9C"/>
    <w:rsid w:val="000E2FF4"/>
    <w:rsid w:val="000E3559"/>
    <w:rsid w:val="000E3953"/>
    <w:rsid w:val="000E4CD3"/>
    <w:rsid w:val="000E55B3"/>
    <w:rsid w:val="000F385B"/>
    <w:rsid w:val="000F39D4"/>
    <w:rsid w:val="000F7E2A"/>
    <w:rsid w:val="001033EF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1607F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0132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291"/>
    <w:rsid w:val="001569C0"/>
    <w:rsid w:val="00156D09"/>
    <w:rsid w:val="001645A2"/>
    <w:rsid w:val="001646B3"/>
    <w:rsid w:val="00164B83"/>
    <w:rsid w:val="00166BB5"/>
    <w:rsid w:val="00166C9C"/>
    <w:rsid w:val="00167E79"/>
    <w:rsid w:val="00170C28"/>
    <w:rsid w:val="0017106E"/>
    <w:rsid w:val="0017171C"/>
    <w:rsid w:val="001735B9"/>
    <w:rsid w:val="00176445"/>
    <w:rsid w:val="00176992"/>
    <w:rsid w:val="00176EC7"/>
    <w:rsid w:val="00177541"/>
    <w:rsid w:val="00180297"/>
    <w:rsid w:val="00181365"/>
    <w:rsid w:val="001845A5"/>
    <w:rsid w:val="001854D8"/>
    <w:rsid w:val="001871AB"/>
    <w:rsid w:val="00190AB3"/>
    <w:rsid w:val="00192719"/>
    <w:rsid w:val="00193480"/>
    <w:rsid w:val="00193908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2A17"/>
    <w:rsid w:val="001D4571"/>
    <w:rsid w:val="001E1B63"/>
    <w:rsid w:val="001E2957"/>
    <w:rsid w:val="001E2AEB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454"/>
    <w:rsid w:val="001F6781"/>
    <w:rsid w:val="001F6AE6"/>
    <w:rsid w:val="001F77EE"/>
    <w:rsid w:val="001F7AA2"/>
    <w:rsid w:val="00200FDA"/>
    <w:rsid w:val="002024B8"/>
    <w:rsid w:val="00203C84"/>
    <w:rsid w:val="002042E1"/>
    <w:rsid w:val="002059B1"/>
    <w:rsid w:val="00205BAF"/>
    <w:rsid w:val="00212050"/>
    <w:rsid w:val="002121CF"/>
    <w:rsid w:val="0021231C"/>
    <w:rsid w:val="002148ED"/>
    <w:rsid w:val="00214A9D"/>
    <w:rsid w:val="00216088"/>
    <w:rsid w:val="0021689A"/>
    <w:rsid w:val="00216F59"/>
    <w:rsid w:val="00217917"/>
    <w:rsid w:val="00217E67"/>
    <w:rsid w:val="0022186F"/>
    <w:rsid w:val="00223C56"/>
    <w:rsid w:val="0022536C"/>
    <w:rsid w:val="002274B9"/>
    <w:rsid w:val="0023142E"/>
    <w:rsid w:val="00231553"/>
    <w:rsid w:val="00231A01"/>
    <w:rsid w:val="00234B69"/>
    <w:rsid w:val="00235B7F"/>
    <w:rsid w:val="00236310"/>
    <w:rsid w:val="0023798D"/>
    <w:rsid w:val="00237A17"/>
    <w:rsid w:val="00241DD9"/>
    <w:rsid w:val="00250B02"/>
    <w:rsid w:val="00250BB9"/>
    <w:rsid w:val="00251000"/>
    <w:rsid w:val="00253860"/>
    <w:rsid w:val="0025432C"/>
    <w:rsid w:val="00256AEC"/>
    <w:rsid w:val="00257E99"/>
    <w:rsid w:val="00260AD2"/>
    <w:rsid w:val="0026220B"/>
    <w:rsid w:val="0026300D"/>
    <w:rsid w:val="002650A8"/>
    <w:rsid w:val="00266362"/>
    <w:rsid w:val="002668AA"/>
    <w:rsid w:val="00266C8E"/>
    <w:rsid w:val="00267E43"/>
    <w:rsid w:val="002720A6"/>
    <w:rsid w:val="00272785"/>
    <w:rsid w:val="00273ED3"/>
    <w:rsid w:val="00274631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5076"/>
    <w:rsid w:val="00296055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671A"/>
    <w:rsid w:val="002B6CE7"/>
    <w:rsid w:val="002B78A0"/>
    <w:rsid w:val="002C1247"/>
    <w:rsid w:val="002C2065"/>
    <w:rsid w:val="002D01C4"/>
    <w:rsid w:val="002D0DD4"/>
    <w:rsid w:val="002D38B4"/>
    <w:rsid w:val="002D4813"/>
    <w:rsid w:val="002D5D3B"/>
    <w:rsid w:val="002D5F93"/>
    <w:rsid w:val="002D68B2"/>
    <w:rsid w:val="002D7722"/>
    <w:rsid w:val="002D78FF"/>
    <w:rsid w:val="002E0C38"/>
    <w:rsid w:val="002E1417"/>
    <w:rsid w:val="002E3ABE"/>
    <w:rsid w:val="002E533C"/>
    <w:rsid w:val="002E74D7"/>
    <w:rsid w:val="002F272D"/>
    <w:rsid w:val="002F29E1"/>
    <w:rsid w:val="002F34BC"/>
    <w:rsid w:val="002F572F"/>
    <w:rsid w:val="002F6270"/>
    <w:rsid w:val="002F6DF2"/>
    <w:rsid w:val="00300265"/>
    <w:rsid w:val="0030350B"/>
    <w:rsid w:val="00304566"/>
    <w:rsid w:val="00304DB3"/>
    <w:rsid w:val="0030706B"/>
    <w:rsid w:val="00307F4D"/>
    <w:rsid w:val="00310E71"/>
    <w:rsid w:val="00310F62"/>
    <w:rsid w:val="00311747"/>
    <w:rsid w:val="0031207C"/>
    <w:rsid w:val="0031341C"/>
    <w:rsid w:val="0031473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4EC0"/>
    <w:rsid w:val="003350C5"/>
    <w:rsid w:val="0033515E"/>
    <w:rsid w:val="00335DAB"/>
    <w:rsid w:val="00336A67"/>
    <w:rsid w:val="0034006C"/>
    <w:rsid w:val="003407A5"/>
    <w:rsid w:val="0034188D"/>
    <w:rsid w:val="00344C49"/>
    <w:rsid w:val="003474B8"/>
    <w:rsid w:val="00350855"/>
    <w:rsid w:val="0035263F"/>
    <w:rsid w:val="00352912"/>
    <w:rsid w:val="00363AC0"/>
    <w:rsid w:val="003645A2"/>
    <w:rsid w:val="00364768"/>
    <w:rsid w:val="00366853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3FEA"/>
    <w:rsid w:val="00384F3A"/>
    <w:rsid w:val="003870A4"/>
    <w:rsid w:val="00390DF5"/>
    <w:rsid w:val="0039225C"/>
    <w:rsid w:val="0039251F"/>
    <w:rsid w:val="00392815"/>
    <w:rsid w:val="003931A7"/>
    <w:rsid w:val="003954D2"/>
    <w:rsid w:val="00397625"/>
    <w:rsid w:val="00397DA6"/>
    <w:rsid w:val="003A2A45"/>
    <w:rsid w:val="003A3640"/>
    <w:rsid w:val="003A36F1"/>
    <w:rsid w:val="003A4938"/>
    <w:rsid w:val="003A5A4E"/>
    <w:rsid w:val="003A6BA6"/>
    <w:rsid w:val="003A7BCB"/>
    <w:rsid w:val="003B3ADC"/>
    <w:rsid w:val="003B5001"/>
    <w:rsid w:val="003B5237"/>
    <w:rsid w:val="003B536F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41DF"/>
    <w:rsid w:val="003F66F6"/>
    <w:rsid w:val="004007A2"/>
    <w:rsid w:val="004007E8"/>
    <w:rsid w:val="00400B0D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07B"/>
    <w:rsid w:val="0044078A"/>
    <w:rsid w:val="00440E48"/>
    <w:rsid w:val="00442AF4"/>
    <w:rsid w:val="00445195"/>
    <w:rsid w:val="0044658F"/>
    <w:rsid w:val="00447248"/>
    <w:rsid w:val="00450102"/>
    <w:rsid w:val="00451BAB"/>
    <w:rsid w:val="00452A7E"/>
    <w:rsid w:val="00454F8A"/>
    <w:rsid w:val="00457480"/>
    <w:rsid w:val="00460D1D"/>
    <w:rsid w:val="00461196"/>
    <w:rsid w:val="00461407"/>
    <w:rsid w:val="0046141B"/>
    <w:rsid w:val="00461B83"/>
    <w:rsid w:val="00463237"/>
    <w:rsid w:val="004636C8"/>
    <w:rsid w:val="004638EA"/>
    <w:rsid w:val="004646B6"/>
    <w:rsid w:val="00466A6A"/>
    <w:rsid w:val="00467130"/>
    <w:rsid w:val="0046759A"/>
    <w:rsid w:val="00470B5E"/>
    <w:rsid w:val="00470C66"/>
    <w:rsid w:val="00473F50"/>
    <w:rsid w:val="00477883"/>
    <w:rsid w:val="00480F07"/>
    <w:rsid w:val="0048290D"/>
    <w:rsid w:val="004832A6"/>
    <w:rsid w:val="00485ACF"/>
    <w:rsid w:val="00487729"/>
    <w:rsid w:val="004917B0"/>
    <w:rsid w:val="00491F19"/>
    <w:rsid w:val="004965BC"/>
    <w:rsid w:val="004A397A"/>
    <w:rsid w:val="004A3F70"/>
    <w:rsid w:val="004A4C62"/>
    <w:rsid w:val="004A52E7"/>
    <w:rsid w:val="004B27DB"/>
    <w:rsid w:val="004B37E3"/>
    <w:rsid w:val="004B485D"/>
    <w:rsid w:val="004B6323"/>
    <w:rsid w:val="004C04D5"/>
    <w:rsid w:val="004C21DE"/>
    <w:rsid w:val="004C3957"/>
    <w:rsid w:val="004C6041"/>
    <w:rsid w:val="004C607B"/>
    <w:rsid w:val="004C67E2"/>
    <w:rsid w:val="004C68D1"/>
    <w:rsid w:val="004D1A56"/>
    <w:rsid w:val="004D1FAC"/>
    <w:rsid w:val="004D27F6"/>
    <w:rsid w:val="004D3178"/>
    <w:rsid w:val="004D3F8D"/>
    <w:rsid w:val="004D5AA5"/>
    <w:rsid w:val="004D5DDD"/>
    <w:rsid w:val="004D637F"/>
    <w:rsid w:val="004D724C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31C"/>
    <w:rsid w:val="004F3CE9"/>
    <w:rsid w:val="004F59CA"/>
    <w:rsid w:val="004F7F9D"/>
    <w:rsid w:val="005003D0"/>
    <w:rsid w:val="005008AC"/>
    <w:rsid w:val="00502853"/>
    <w:rsid w:val="00503FF1"/>
    <w:rsid w:val="00504694"/>
    <w:rsid w:val="00507AD9"/>
    <w:rsid w:val="00513DA4"/>
    <w:rsid w:val="00514502"/>
    <w:rsid w:val="00522E2E"/>
    <w:rsid w:val="0052386F"/>
    <w:rsid w:val="0052469B"/>
    <w:rsid w:val="00526544"/>
    <w:rsid w:val="00526B7C"/>
    <w:rsid w:val="00527BFF"/>
    <w:rsid w:val="00530BD1"/>
    <w:rsid w:val="00530CC2"/>
    <w:rsid w:val="00531383"/>
    <w:rsid w:val="00534FA3"/>
    <w:rsid w:val="0053617E"/>
    <w:rsid w:val="00537BB6"/>
    <w:rsid w:val="005401C8"/>
    <w:rsid w:val="005403AA"/>
    <w:rsid w:val="005413E2"/>
    <w:rsid w:val="00541440"/>
    <w:rsid w:val="00543039"/>
    <w:rsid w:val="00543DDE"/>
    <w:rsid w:val="00545C73"/>
    <w:rsid w:val="005460C0"/>
    <w:rsid w:val="00547714"/>
    <w:rsid w:val="00547E61"/>
    <w:rsid w:val="005501EA"/>
    <w:rsid w:val="00551727"/>
    <w:rsid w:val="00555E3F"/>
    <w:rsid w:val="00556368"/>
    <w:rsid w:val="00557661"/>
    <w:rsid w:val="00560751"/>
    <w:rsid w:val="00560B98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20E"/>
    <w:rsid w:val="005A2ABB"/>
    <w:rsid w:val="005A3067"/>
    <w:rsid w:val="005A3112"/>
    <w:rsid w:val="005A389E"/>
    <w:rsid w:val="005A46B8"/>
    <w:rsid w:val="005A64F3"/>
    <w:rsid w:val="005A657A"/>
    <w:rsid w:val="005A6632"/>
    <w:rsid w:val="005A7B15"/>
    <w:rsid w:val="005B0B52"/>
    <w:rsid w:val="005B22D2"/>
    <w:rsid w:val="005B5259"/>
    <w:rsid w:val="005B5ADE"/>
    <w:rsid w:val="005B6322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D66BB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15DF2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5C3B"/>
    <w:rsid w:val="006461CA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57A5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1DD1"/>
    <w:rsid w:val="006A31A4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52"/>
    <w:rsid w:val="006D3DD8"/>
    <w:rsid w:val="006D5699"/>
    <w:rsid w:val="006D5B8D"/>
    <w:rsid w:val="006D6FC0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3782"/>
    <w:rsid w:val="0074412B"/>
    <w:rsid w:val="00744F89"/>
    <w:rsid w:val="00746B0E"/>
    <w:rsid w:val="0074714A"/>
    <w:rsid w:val="00747685"/>
    <w:rsid w:val="007505ED"/>
    <w:rsid w:val="00750ED4"/>
    <w:rsid w:val="00753B57"/>
    <w:rsid w:val="007545FB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54AE"/>
    <w:rsid w:val="007779D9"/>
    <w:rsid w:val="007824D7"/>
    <w:rsid w:val="0078291E"/>
    <w:rsid w:val="007831D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5A6B"/>
    <w:rsid w:val="007B6593"/>
    <w:rsid w:val="007B6611"/>
    <w:rsid w:val="007C71B7"/>
    <w:rsid w:val="007D11D8"/>
    <w:rsid w:val="007D2EFC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78C8"/>
    <w:rsid w:val="007F3340"/>
    <w:rsid w:val="007F35F6"/>
    <w:rsid w:val="007F443B"/>
    <w:rsid w:val="007F495D"/>
    <w:rsid w:val="007F7415"/>
    <w:rsid w:val="00801C58"/>
    <w:rsid w:val="008022AB"/>
    <w:rsid w:val="00804C73"/>
    <w:rsid w:val="00805353"/>
    <w:rsid w:val="008054EE"/>
    <w:rsid w:val="0080566E"/>
    <w:rsid w:val="00805936"/>
    <w:rsid w:val="00805C9F"/>
    <w:rsid w:val="008068C5"/>
    <w:rsid w:val="00807565"/>
    <w:rsid w:val="00807945"/>
    <w:rsid w:val="00812AA1"/>
    <w:rsid w:val="00814547"/>
    <w:rsid w:val="00817E18"/>
    <w:rsid w:val="00821709"/>
    <w:rsid w:val="00825745"/>
    <w:rsid w:val="00826659"/>
    <w:rsid w:val="0083056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00"/>
    <w:rsid w:val="00847292"/>
    <w:rsid w:val="00847670"/>
    <w:rsid w:val="00847F92"/>
    <w:rsid w:val="00850283"/>
    <w:rsid w:val="00850B71"/>
    <w:rsid w:val="0085313D"/>
    <w:rsid w:val="008532CE"/>
    <w:rsid w:val="00853E58"/>
    <w:rsid w:val="00856777"/>
    <w:rsid w:val="00860C8C"/>
    <w:rsid w:val="00860F0F"/>
    <w:rsid w:val="00862016"/>
    <w:rsid w:val="0086214A"/>
    <w:rsid w:val="0086464D"/>
    <w:rsid w:val="00866FEB"/>
    <w:rsid w:val="00870418"/>
    <w:rsid w:val="008722CD"/>
    <w:rsid w:val="00872E89"/>
    <w:rsid w:val="0087402B"/>
    <w:rsid w:val="0087632F"/>
    <w:rsid w:val="00876D03"/>
    <w:rsid w:val="00876D4C"/>
    <w:rsid w:val="00876DD0"/>
    <w:rsid w:val="00881152"/>
    <w:rsid w:val="00882327"/>
    <w:rsid w:val="008829A6"/>
    <w:rsid w:val="00883AAA"/>
    <w:rsid w:val="00883E1F"/>
    <w:rsid w:val="00884E4C"/>
    <w:rsid w:val="0088560D"/>
    <w:rsid w:val="00885F51"/>
    <w:rsid w:val="008870BD"/>
    <w:rsid w:val="008876A3"/>
    <w:rsid w:val="0089042F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8F7C8D"/>
    <w:rsid w:val="00900E58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34B"/>
    <w:rsid w:val="00926F36"/>
    <w:rsid w:val="00927798"/>
    <w:rsid w:val="00927F5F"/>
    <w:rsid w:val="009329D6"/>
    <w:rsid w:val="0093480B"/>
    <w:rsid w:val="009357BA"/>
    <w:rsid w:val="00940B43"/>
    <w:rsid w:val="00941B6E"/>
    <w:rsid w:val="00941F80"/>
    <w:rsid w:val="00942BA5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10D8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66E05"/>
    <w:rsid w:val="00A67C79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3D7D"/>
    <w:rsid w:val="00A84722"/>
    <w:rsid w:val="00A8552A"/>
    <w:rsid w:val="00A855E7"/>
    <w:rsid w:val="00A8666A"/>
    <w:rsid w:val="00A90B03"/>
    <w:rsid w:val="00A91CDE"/>
    <w:rsid w:val="00A92E27"/>
    <w:rsid w:val="00A9573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3ECB"/>
    <w:rsid w:val="00AC5747"/>
    <w:rsid w:val="00AC58F2"/>
    <w:rsid w:val="00AD0006"/>
    <w:rsid w:val="00AD3A3C"/>
    <w:rsid w:val="00AD4567"/>
    <w:rsid w:val="00AD52A5"/>
    <w:rsid w:val="00AD7071"/>
    <w:rsid w:val="00AD7842"/>
    <w:rsid w:val="00AE39F4"/>
    <w:rsid w:val="00AF006B"/>
    <w:rsid w:val="00AF6532"/>
    <w:rsid w:val="00AF69F8"/>
    <w:rsid w:val="00AF6F9E"/>
    <w:rsid w:val="00AF7AAB"/>
    <w:rsid w:val="00B00C99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279D"/>
    <w:rsid w:val="00B14075"/>
    <w:rsid w:val="00B16F41"/>
    <w:rsid w:val="00B21112"/>
    <w:rsid w:val="00B21813"/>
    <w:rsid w:val="00B218A0"/>
    <w:rsid w:val="00B22282"/>
    <w:rsid w:val="00B22366"/>
    <w:rsid w:val="00B2296F"/>
    <w:rsid w:val="00B3197E"/>
    <w:rsid w:val="00B31C53"/>
    <w:rsid w:val="00B32410"/>
    <w:rsid w:val="00B34C14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3A5"/>
    <w:rsid w:val="00B756FA"/>
    <w:rsid w:val="00B761BE"/>
    <w:rsid w:val="00B76BCF"/>
    <w:rsid w:val="00B7710B"/>
    <w:rsid w:val="00B83D1C"/>
    <w:rsid w:val="00B8448E"/>
    <w:rsid w:val="00B84FFA"/>
    <w:rsid w:val="00B856C4"/>
    <w:rsid w:val="00B864DA"/>
    <w:rsid w:val="00B87EE4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F43"/>
    <w:rsid w:val="00BA402A"/>
    <w:rsid w:val="00BA4F43"/>
    <w:rsid w:val="00BA50E9"/>
    <w:rsid w:val="00BA5274"/>
    <w:rsid w:val="00BB0E2A"/>
    <w:rsid w:val="00BB23C3"/>
    <w:rsid w:val="00BB278A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5D"/>
    <w:rsid w:val="00C167E4"/>
    <w:rsid w:val="00C22D57"/>
    <w:rsid w:val="00C243F3"/>
    <w:rsid w:val="00C253BD"/>
    <w:rsid w:val="00C2796E"/>
    <w:rsid w:val="00C30C10"/>
    <w:rsid w:val="00C3278C"/>
    <w:rsid w:val="00C35450"/>
    <w:rsid w:val="00C36179"/>
    <w:rsid w:val="00C41704"/>
    <w:rsid w:val="00C419E5"/>
    <w:rsid w:val="00C42A22"/>
    <w:rsid w:val="00C4342A"/>
    <w:rsid w:val="00C4543D"/>
    <w:rsid w:val="00C46A90"/>
    <w:rsid w:val="00C46B21"/>
    <w:rsid w:val="00C471C8"/>
    <w:rsid w:val="00C476E0"/>
    <w:rsid w:val="00C47812"/>
    <w:rsid w:val="00C47FC4"/>
    <w:rsid w:val="00C5023A"/>
    <w:rsid w:val="00C50905"/>
    <w:rsid w:val="00C52FF9"/>
    <w:rsid w:val="00C5756D"/>
    <w:rsid w:val="00C5766A"/>
    <w:rsid w:val="00C60C84"/>
    <w:rsid w:val="00C60DF0"/>
    <w:rsid w:val="00C616CA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06A"/>
    <w:rsid w:val="00C87CB7"/>
    <w:rsid w:val="00C90AA9"/>
    <w:rsid w:val="00C917B9"/>
    <w:rsid w:val="00C935F5"/>
    <w:rsid w:val="00C95D11"/>
    <w:rsid w:val="00C97116"/>
    <w:rsid w:val="00CA0E5E"/>
    <w:rsid w:val="00CA15E7"/>
    <w:rsid w:val="00CA2225"/>
    <w:rsid w:val="00CB0159"/>
    <w:rsid w:val="00CB375E"/>
    <w:rsid w:val="00CC3874"/>
    <w:rsid w:val="00CC3E1B"/>
    <w:rsid w:val="00CC7267"/>
    <w:rsid w:val="00CC7F65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07BD9"/>
    <w:rsid w:val="00D11279"/>
    <w:rsid w:val="00D14351"/>
    <w:rsid w:val="00D149F3"/>
    <w:rsid w:val="00D14C18"/>
    <w:rsid w:val="00D15BA8"/>
    <w:rsid w:val="00D17B4B"/>
    <w:rsid w:val="00D21EE8"/>
    <w:rsid w:val="00D22170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46B5"/>
    <w:rsid w:val="00D45C8B"/>
    <w:rsid w:val="00D46217"/>
    <w:rsid w:val="00D46908"/>
    <w:rsid w:val="00D47CB3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80163"/>
    <w:rsid w:val="00D82264"/>
    <w:rsid w:val="00D85C2D"/>
    <w:rsid w:val="00D86040"/>
    <w:rsid w:val="00D878FE"/>
    <w:rsid w:val="00D915C2"/>
    <w:rsid w:val="00D91939"/>
    <w:rsid w:val="00D931A8"/>
    <w:rsid w:val="00D9377A"/>
    <w:rsid w:val="00D93FEC"/>
    <w:rsid w:val="00D97F33"/>
    <w:rsid w:val="00DA19A1"/>
    <w:rsid w:val="00DA2621"/>
    <w:rsid w:val="00DA34D6"/>
    <w:rsid w:val="00DA3A5B"/>
    <w:rsid w:val="00DA61A9"/>
    <w:rsid w:val="00DA6DF3"/>
    <w:rsid w:val="00DA7344"/>
    <w:rsid w:val="00DA7F40"/>
    <w:rsid w:val="00DB16B7"/>
    <w:rsid w:val="00DC1C3C"/>
    <w:rsid w:val="00DC2228"/>
    <w:rsid w:val="00DC28B6"/>
    <w:rsid w:val="00DC2DED"/>
    <w:rsid w:val="00DC2FFB"/>
    <w:rsid w:val="00DC740F"/>
    <w:rsid w:val="00DD06F0"/>
    <w:rsid w:val="00DD172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629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755F"/>
    <w:rsid w:val="00E57C57"/>
    <w:rsid w:val="00E6109A"/>
    <w:rsid w:val="00E620A5"/>
    <w:rsid w:val="00E62F54"/>
    <w:rsid w:val="00E63462"/>
    <w:rsid w:val="00E66E1B"/>
    <w:rsid w:val="00E70364"/>
    <w:rsid w:val="00E75511"/>
    <w:rsid w:val="00E7575D"/>
    <w:rsid w:val="00E772A3"/>
    <w:rsid w:val="00E85BDB"/>
    <w:rsid w:val="00E87637"/>
    <w:rsid w:val="00E87E43"/>
    <w:rsid w:val="00E951F7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734B"/>
    <w:rsid w:val="00EB1D77"/>
    <w:rsid w:val="00EB443D"/>
    <w:rsid w:val="00EB55C7"/>
    <w:rsid w:val="00EB6252"/>
    <w:rsid w:val="00EB771A"/>
    <w:rsid w:val="00EC0254"/>
    <w:rsid w:val="00EC0451"/>
    <w:rsid w:val="00EC42E2"/>
    <w:rsid w:val="00EC5183"/>
    <w:rsid w:val="00EC573B"/>
    <w:rsid w:val="00EC597D"/>
    <w:rsid w:val="00ED37A8"/>
    <w:rsid w:val="00ED4B3C"/>
    <w:rsid w:val="00ED5102"/>
    <w:rsid w:val="00ED58AC"/>
    <w:rsid w:val="00ED67A1"/>
    <w:rsid w:val="00EE2BE5"/>
    <w:rsid w:val="00EE2FEA"/>
    <w:rsid w:val="00EE488F"/>
    <w:rsid w:val="00EE48D9"/>
    <w:rsid w:val="00EE5F79"/>
    <w:rsid w:val="00EE6D8B"/>
    <w:rsid w:val="00EE7674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374E"/>
    <w:rsid w:val="00F14745"/>
    <w:rsid w:val="00F174E0"/>
    <w:rsid w:val="00F1792A"/>
    <w:rsid w:val="00F23A15"/>
    <w:rsid w:val="00F24103"/>
    <w:rsid w:val="00F24632"/>
    <w:rsid w:val="00F25554"/>
    <w:rsid w:val="00F25D4A"/>
    <w:rsid w:val="00F2720B"/>
    <w:rsid w:val="00F27B41"/>
    <w:rsid w:val="00F30C70"/>
    <w:rsid w:val="00F31D4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1A62"/>
    <w:rsid w:val="00F82570"/>
    <w:rsid w:val="00F82EB7"/>
    <w:rsid w:val="00F840A0"/>
    <w:rsid w:val="00F850B5"/>
    <w:rsid w:val="00F85C2E"/>
    <w:rsid w:val="00F85D3F"/>
    <w:rsid w:val="00F86055"/>
    <w:rsid w:val="00F86A40"/>
    <w:rsid w:val="00F911F5"/>
    <w:rsid w:val="00F91634"/>
    <w:rsid w:val="00F92538"/>
    <w:rsid w:val="00F9317A"/>
    <w:rsid w:val="00F947FF"/>
    <w:rsid w:val="00F955BF"/>
    <w:rsid w:val="00F95C4B"/>
    <w:rsid w:val="00F97584"/>
    <w:rsid w:val="00FA056E"/>
    <w:rsid w:val="00FA0868"/>
    <w:rsid w:val="00FA6EDF"/>
    <w:rsid w:val="00FB46AE"/>
    <w:rsid w:val="00FB55D1"/>
    <w:rsid w:val="00FB7B29"/>
    <w:rsid w:val="00FC19B6"/>
    <w:rsid w:val="00FC292C"/>
    <w:rsid w:val="00FC29E1"/>
    <w:rsid w:val="00FC30CD"/>
    <w:rsid w:val="00FC5335"/>
    <w:rsid w:val="00FC5BC7"/>
    <w:rsid w:val="00FC7B38"/>
    <w:rsid w:val="00FD23FF"/>
    <w:rsid w:val="00FD36A4"/>
    <w:rsid w:val="00FD43A4"/>
    <w:rsid w:val="00FE25CA"/>
    <w:rsid w:val="00FE32D6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0FD6-25FE-4CA5-806E-DC2547E9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30</Pages>
  <Words>8147</Words>
  <Characters>48073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579</cp:revision>
  <cp:lastPrinted>2024-02-28T16:16:00Z</cp:lastPrinted>
  <dcterms:created xsi:type="dcterms:W3CDTF">2021-06-09T20:04:00Z</dcterms:created>
  <dcterms:modified xsi:type="dcterms:W3CDTF">2024-03-03T21:03:00Z</dcterms:modified>
</cp:coreProperties>
</file>