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60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3209"/>
        <w:gridCol w:w="3880"/>
      </w:tblGrid>
      <w:tr w:rsidR="00110293" w:rsidRPr="00E84BEC" w:rsidTr="000076B2">
        <w:trPr>
          <w:trHeight w:val="254"/>
        </w:trPr>
        <w:tc>
          <w:tcPr>
            <w:tcW w:w="2515" w:type="dxa"/>
            <w:tcBorders>
              <w:top w:val="double" w:sz="6" w:space="0" w:color="000000"/>
              <w:bottom w:val="single" w:sz="4" w:space="0" w:color="auto"/>
            </w:tcBorders>
          </w:tcPr>
          <w:p w:rsidR="00110293" w:rsidRPr="00E84BEC" w:rsidRDefault="00110293" w:rsidP="000076B2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Kód:</w:t>
            </w:r>
          </w:p>
        </w:tc>
        <w:tc>
          <w:tcPr>
            <w:tcW w:w="7089" w:type="dxa"/>
            <w:gridSpan w:val="2"/>
            <w:tcBorders>
              <w:top w:val="double" w:sz="6" w:space="0" w:color="000000"/>
              <w:bottom w:val="single" w:sz="4" w:space="0" w:color="auto"/>
            </w:tcBorders>
          </w:tcPr>
          <w:p w:rsidR="00110293" w:rsidRPr="00E84BEC" w:rsidRDefault="00110293" w:rsidP="00110293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</w:t>
            </w:r>
            <w:r w:rsidRPr="00E84BEC">
              <w:rPr>
                <w:rFonts w:ascii="Times New Roman" w:hAnsi="Times New Roman"/>
              </w:rPr>
              <w:t>D/</w:t>
            </w:r>
            <w:r>
              <w:rPr>
                <w:rFonts w:ascii="Times New Roman" w:hAnsi="Times New Roman"/>
              </w:rPr>
              <w:t>0</w:t>
            </w:r>
            <w:r w:rsidRPr="006E4639">
              <w:rPr>
                <w:rFonts w:ascii="Times New Roman" w:hAnsi="Times New Roman"/>
                <w:highlight w:val="yellow"/>
              </w:rPr>
              <w:t>X</w:t>
            </w:r>
            <w:r>
              <w:rPr>
                <w:rFonts w:ascii="Times New Roman" w:hAnsi="Times New Roman"/>
              </w:rPr>
              <w:t>/2024</w:t>
            </w:r>
            <w:r w:rsidRPr="00E84BEC">
              <w:rPr>
                <w:rFonts w:ascii="Times New Roman" w:hAnsi="Times New Roman"/>
              </w:rPr>
              <w:t xml:space="preserve"> 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Číslo jednací: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UTB/24/</w:t>
            </w:r>
            <w:r w:rsidRPr="00485F8F">
              <w:rPr>
                <w:rFonts w:ascii="Times New Roman" w:hAnsi="Times New Roman"/>
                <w:highlight w:val="yellow"/>
              </w:rPr>
              <w:t>00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INTERNÍ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Druh: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 xml:space="preserve">SMĚRNICE </w:t>
            </w:r>
            <w:r w:rsidRPr="00E84BEC">
              <w:rPr>
                <w:rFonts w:ascii="Times New Roman" w:hAnsi="Times New Roman"/>
                <w:caps/>
              </w:rPr>
              <w:t>Děkana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Název: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110293" w:rsidRDefault="00110293" w:rsidP="0005783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10293">
              <w:rPr>
                <w:rFonts w:ascii="Times New Roman" w:hAnsi="Times New Roman"/>
              </w:rPr>
              <w:t>Časové plány výuky na FHS pro akademický rok 202</w:t>
            </w:r>
            <w:r w:rsidR="00AB1ABF">
              <w:rPr>
                <w:rFonts w:ascii="Times New Roman" w:hAnsi="Times New Roman"/>
              </w:rPr>
              <w:t>4</w:t>
            </w:r>
            <w:r w:rsidRPr="00110293">
              <w:rPr>
                <w:rFonts w:ascii="Times New Roman" w:hAnsi="Times New Roman"/>
              </w:rPr>
              <w:t>/202</w:t>
            </w:r>
            <w:r w:rsidR="00AB1ABF">
              <w:rPr>
                <w:rFonts w:ascii="Times New Roman" w:hAnsi="Times New Roman"/>
              </w:rPr>
              <w:t>5</w:t>
            </w:r>
            <w:r w:rsidRPr="00110293">
              <w:rPr>
                <w:rFonts w:ascii="Times New Roman" w:hAnsi="Times New Roman"/>
              </w:rPr>
              <w:t xml:space="preserve"> a výhled na</w:t>
            </w:r>
            <w:r w:rsidR="0005783F">
              <w:rPr>
                <w:rFonts w:ascii="Times New Roman" w:hAnsi="Times New Roman"/>
              </w:rPr>
              <w:t> </w:t>
            </w:r>
            <w:r w:rsidRPr="00110293">
              <w:rPr>
                <w:rFonts w:ascii="Times New Roman" w:hAnsi="Times New Roman"/>
              </w:rPr>
              <w:t>akademický rok 202</w:t>
            </w:r>
            <w:r w:rsidR="00AB1ABF">
              <w:rPr>
                <w:rFonts w:ascii="Times New Roman" w:hAnsi="Times New Roman"/>
              </w:rPr>
              <w:t>5</w:t>
            </w:r>
            <w:r w:rsidRPr="00110293">
              <w:rPr>
                <w:rFonts w:ascii="Times New Roman" w:hAnsi="Times New Roman"/>
              </w:rPr>
              <w:t>/202</w:t>
            </w:r>
            <w:r w:rsidR="00AB1ABF">
              <w:rPr>
                <w:rFonts w:ascii="Times New Roman" w:hAnsi="Times New Roman"/>
              </w:rPr>
              <w:t>6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Fakulta humanitních studií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93" w:rsidRPr="00DD59A6" w:rsidRDefault="00485F8F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5F8F">
              <w:rPr>
                <w:rFonts w:ascii="Times New Roman" w:hAnsi="Times New Roman"/>
                <w:highlight w:val="yellow"/>
              </w:rPr>
              <w:t>XX</w:t>
            </w:r>
            <w:r w:rsidR="00110293" w:rsidRPr="00485F8F">
              <w:rPr>
                <w:rFonts w:ascii="Times New Roman" w:hAnsi="Times New Roman"/>
                <w:highlight w:val="yellow"/>
              </w:rPr>
              <w:t>.</w:t>
            </w:r>
            <w:r w:rsidRPr="00485F8F">
              <w:rPr>
                <w:rFonts w:ascii="Times New Roman" w:hAnsi="Times New Roman"/>
                <w:highlight w:val="yellow"/>
              </w:rPr>
              <w:t xml:space="preserve"> XX</w:t>
            </w:r>
            <w:r>
              <w:rPr>
                <w:rFonts w:ascii="Times New Roman" w:hAnsi="Times New Roman"/>
              </w:rPr>
              <w:t>.</w:t>
            </w:r>
            <w:r w:rsidR="00110293" w:rsidRPr="00DD59A6">
              <w:rPr>
                <w:rFonts w:ascii="Times New Roman" w:hAnsi="Times New Roman"/>
              </w:rPr>
              <w:t xml:space="preserve"> 2024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Verze: 01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Účinnost: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DD59A6" w:rsidRDefault="00485F8F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85F8F">
              <w:rPr>
                <w:rFonts w:ascii="Times New Roman" w:hAnsi="Times New Roman"/>
                <w:highlight w:val="yellow"/>
              </w:rPr>
              <w:t>XX. XX</w:t>
            </w:r>
            <w:r>
              <w:rPr>
                <w:rFonts w:ascii="Times New Roman" w:hAnsi="Times New Roman"/>
              </w:rPr>
              <w:t>.</w:t>
            </w:r>
            <w:r w:rsidRPr="00DD59A6">
              <w:rPr>
                <w:rFonts w:ascii="Times New Roman" w:hAnsi="Times New Roman"/>
              </w:rPr>
              <w:t xml:space="preserve"> 2024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Vydává: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Zpracoval: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Spolupracoval: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asistent děkana, vedoucí studijního oddělení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FB6EE6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B6EE6">
              <w:rPr>
                <w:rFonts w:ascii="Times New Roman" w:hAnsi="Times New Roman"/>
              </w:rPr>
              <w:t>Počet stran: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FB6EE6" w:rsidRDefault="00FE056C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10293" w:rsidRPr="00E84BEC" w:rsidTr="000076B2">
        <w:trPr>
          <w:trHeight w:val="254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0293" w:rsidRPr="00E84BEC" w:rsidTr="000076B2">
        <w:trPr>
          <w:trHeight w:val="2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Rozdělovník: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293" w:rsidRPr="00E84BEC" w:rsidRDefault="008D05CB" w:rsidP="00485F8F">
            <w:pPr>
              <w:spacing w:line="276" w:lineRule="auto"/>
              <w:jc w:val="both"/>
            </w:pPr>
            <w:r w:rsidRPr="00485F8F">
              <w:rPr>
                <w:rFonts w:ascii="Times New Roman" w:hAnsi="Times New Roman"/>
              </w:rPr>
              <w:t xml:space="preserve">zaměstnanci a </w:t>
            </w:r>
            <w:r w:rsidR="0005555E" w:rsidRPr="00485F8F">
              <w:rPr>
                <w:rFonts w:ascii="Times New Roman" w:hAnsi="Times New Roman"/>
              </w:rPr>
              <w:t>studenti FHS</w:t>
            </w:r>
          </w:p>
        </w:tc>
      </w:tr>
      <w:tr w:rsidR="00110293" w:rsidRPr="00E84BEC" w:rsidTr="000076B2">
        <w:trPr>
          <w:trHeight w:val="427"/>
        </w:trPr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</w:tcPr>
          <w:p w:rsidR="00110293" w:rsidRPr="00E84BEC" w:rsidRDefault="00110293" w:rsidP="000076B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 v. r.</w:t>
            </w:r>
          </w:p>
        </w:tc>
      </w:tr>
    </w:tbl>
    <w:p w:rsidR="00FE056C" w:rsidRDefault="00FE056C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</w:pPr>
    </w:p>
    <w:p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Na základě usnesení Akademického senátu UTB ve Zlíně vydává děkan Fakulty humanitních studií UTB ve Zlíně časové plány výuky ve studijních programech </w:t>
      </w:r>
      <w:r w:rsidR="003C717D" w:rsidRPr="007962CD">
        <w:t>Anglický jazyk pro manažerskou praxi, Německý jazyk pro manažerskou praxi, Specialista rozvoje a vzdělávání dospělých, Sociální pedagogika, Učitelství pro mateřské školy, Učitelství pro základní školy, Učitelství pro 1. stupeň základní školy, Předškolní pedagogika</w:t>
      </w:r>
      <w:r w:rsidR="007962CD" w:rsidRPr="007962CD">
        <w:t>,</w:t>
      </w:r>
      <w:r w:rsidR="003C717D" w:rsidRPr="007962CD">
        <w:t xml:space="preserve"> </w:t>
      </w:r>
      <w:r w:rsidRPr="007962CD">
        <w:t>Všeobecné ošetřovatelství, Porodní asistence</w:t>
      </w:r>
      <w:r w:rsidR="007962CD" w:rsidRPr="007962CD">
        <w:t xml:space="preserve"> a</w:t>
      </w:r>
      <w:r w:rsidRPr="007962CD">
        <w:t xml:space="preserve"> Zdravotně sociální péče</w:t>
      </w:r>
      <w:r w:rsidR="007962CD" w:rsidRPr="007962CD">
        <w:t xml:space="preserve"> p</w:t>
      </w:r>
      <w:r w:rsidRPr="007962CD">
        <w:t>ro akademický rok 202</w:t>
      </w:r>
      <w:r w:rsidR="007962CD" w:rsidRPr="007962CD">
        <w:t>4</w:t>
      </w:r>
      <w:r w:rsidRPr="007962CD">
        <w:t>/202</w:t>
      </w:r>
      <w:r w:rsidR="007962CD" w:rsidRPr="007962CD">
        <w:t>5</w:t>
      </w:r>
      <w:r w:rsidRPr="007962CD">
        <w:t xml:space="preserve"> a výhled na</w:t>
      </w:r>
      <w:r w:rsidR="007962CD">
        <w:t> </w:t>
      </w:r>
      <w:r w:rsidRPr="007962CD">
        <w:t>akademický rok 202</w:t>
      </w:r>
      <w:r w:rsidR="007962CD" w:rsidRPr="007962CD">
        <w:t>5</w:t>
      </w:r>
      <w:r w:rsidRPr="007962CD">
        <w:t>/202</w:t>
      </w:r>
      <w:r w:rsidR="007962CD" w:rsidRPr="007962CD">
        <w:t>6</w:t>
      </w:r>
      <w:r w:rsidRPr="007962CD">
        <w:t xml:space="preserve"> jako vnitřní normu fakulty.</w:t>
      </w:r>
      <w:r>
        <w:t xml:space="preserve"> </w:t>
      </w:r>
    </w:p>
    <w:p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Časové plány byly projednány Akademickým senátem FHS UTB ve Zlíně dne </w:t>
      </w:r>
      <w:r w:rsidR="00485F8F" w:rsidRPr="00485F8F">
        <w:rPr>
          <w:highlight w:val="yellow"/>
        </w:rPr>
        <w:t>XX. XX</w:t>
      </w:r>
      <w:r w:rsidR="00485F8F">
        <w:t>. 2024.</w:t>
      </w:r>
    </w:p>
    <w:p w:rsidR="00D111B9" w:rsidRDefault="00D111B9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br w:type="page"/>
      </w:r>
      <w:bookmarkStart w:id="0" w:name="_GoBack"/>
      <w:bookmarkEnd w:id="0"/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FE056C" w:rsidTr="000076B2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Časový plán výuky ve studijních programech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ANGLICKÝ / nĚMECKÝ JAZYK PRO MANAŽERSKOU PRAXI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 ANGLICKÁ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Filologie,</w:t>
            </w:r>
          </w:p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 akademický rok 2024/2025 a výhled na akademický rok 2025/2026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8. 2024 - 31. 8. 2024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zimní semestr (ZS)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30. 8. 2024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2023/2024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9. 2024 - 9. 9. 2024</w:t>
            </w:r>
          </w:p>
        </w:tc>
        <w:tc>
          <w:tcPr>
            <w:tcW w:w="737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9. 2024 - 8. 9. 2024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ZS 2024/2025</w:t>
            </w:r>
          </w:p>
        </w:tc>
      </w:tr>
      <w:tr w:rsidR="00FE056C" w:rsidTr="000076B2">
        <w:trPr>
          <w:trHeight w:val="43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  <w:proofErr w:type="gramEnd"/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 8. 2024 - 13. 9. 2024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 Bc. programů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12. 9. 2024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Imatrikulace 1. ročníků Bc. programů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 9. 2024 - 20. 12. 2024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FE056C" w:rsidTr="000076B2">
        <w:trPr>
          <w:trHeight w:val="51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4. 11. 2024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bakalářské práce studenta na akademický rok 2024/2025 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12. 2024 - 1. 2.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ZS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12. 2024 - 1. 1.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1. 2025 - 6. 2.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1. 2025 - 22. 1. 2025 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LS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 1. 2025 - 26. 1.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LS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- 21. 2. 2025 do 14 h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2. 2025 od 14 h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FE056C" w:rsidTr="000076B2">
        <w:trPr>
          <w:trHeight w:val="46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  <w:proofErr w:type="gramEnd"/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2. 2025 - 17. 4.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- poslední ročníky (10 týdnů)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2. 2025 - 16. 5. 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Výuka - 1. a 2. ročníky (rozvrhované a nerozvrhované aktivity 14 týdnů) 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konce února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oficiálního zadání bakalářských prací na akademický rok 2024/2025 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dubna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Vypsání témat bakalářských/diplomových prací na rok 2025/2026</w:t>
            </w:r>
          </w:p>
        </w:tc>
      </w:tr>
      <w:tr w:rsidR="00FE056C" w:rsidTr="000076B2">
        <w:trPr>
          <w:trHeight w:val="54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května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akademický rok 2025/2026 sekretariátu ÚMJL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22. 4. </w:t>
            </w:r>
            <w:r w:rsidRPr="00A756D2">
              <w:rPr>
                <w:rFonts w:ascii="Times New Roman" w:hAnsi="Times New Roman"/>
                <w:sz w:val="20"/>
                <w:szCs w:val="20"/>
              </w:rPr>
              <w:t>2025 - 6. 5.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Zkouškové období posledních ročníků včetně opravných termínů 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(2 týdny)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5. 2025 - 15. 6.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LS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5. 2025 - 20. 6.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Zkouškové období 1. a 2. ročníků (5 týdnů)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6. 2025 - 11. 7.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zkouškové období (3 týdny) - pouze 1. a 2. ročníky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7. 2025 - 10.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8. 2025 - 31.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ZS 2025/2026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2024/2025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9. 2025 - 9. 9.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2025/2026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9. 2025 - 7. 9.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ZS 2025/2026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15. 9. 2025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Zahájení výuky v akademickém roce 2025/2026 </w:t>
            </w:r>
          </w:p>
        </w:tc>
      </w:tr>
      <w:tr w:rsidR="00FE056C" w:rsidTr="000076B2">
        <w:trPr>
          <w:trHeight w:val="469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  <w:proofErr w:type="gramEnd"/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F5419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6. 5. 2025 do 14 h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Uzavření posledních ročníků a odevzdání bakalářských prací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F5419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26. 5. 2025 - 27. 6.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Státní závěrečné zkoušky 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F5419" w:rsidRDefault="00FE056C" w:rsidP="000076B2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color w:val="000000"/>
                <w:sz w:val="20"/>
                <w:szCs w:val="20"/>
              </w:rPr>
              <w:t>16. 7. 2025 - 18. 7.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F5419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25. 8. 2025 - 12.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</w:t>
            </w:r>
          </w:p>
        </w:tc>
      </w:tr>
      <w:tr w:rsidR="00FE056C" w:rsidTr="000076B2">
        <w:trPr>
          <w:trHeight w:val="511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FE056C" w:rsidRDefault="00FE056C" w:rsidP="000076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OSTATNÍ  AKCE</w:t>
            </w:r>
            <w:proofErr w:type="gramEnd"/>
          </w:p>
        </w:tc>
      </w:tr>
      <w:tr w:rsidR="00FE056C" w:rsidTr="000076B2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Bakalářské programy dle směrnic k veřejně vyhlášenému přijímacímu řízení, 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17. 6. 2025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navazující magisterský program.                      </w:t>
            </w:r>
          </w:p>
        </w:tc>
      </w:tr>
      <w:tr w:rsidR="00FE056C" w:rsidTr="000076B2">
        <w:trPr>
          <w:trHeight w:val="57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2024 (státní svátek) sudé pondělí, 18. 4. 2025 - 21. 4. 2025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 4. 2025 (Rektorský den sportu) lichá středa, 1. 5. 2025 (státní svátek) sudý čtvrtek, 8. 5. 2025 (státní svátek) lichý čtvrtek.</w:t>
            </w:r>
          </w:p>
        </w:tc>
      </w:tr>
      <w:tr w:rsidR="00FE056C" w:rsidTr="000076B2">
        <w:trPr>
          <w:trHeight w:val="302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Změna výuky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56C" w:rsidRDefault="00FE056C" w:rsidP="000076B2">
            <w:pPr>
              <w:widowControl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úterý 6. 5. 2025 (lichý týden) bude probíhat výuka s rozvrhem čtvrtku 8. 5. 2025.</w:t>
            </w:r>
          </w:p>
        </w:tc>
      </w:tr>
    </w:tbl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FE056C" w:rsidRPr="002C2E2C" w:rsidTr="000076B2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Časový plán výuky ve stud. </w:t>
            </w:r>
            <w:proofErr w:type="gramStart"/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t>programech</w:t>
            </w:r>
            <w:proofErr w:type="gramEnd"/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SpecialiSTA ROZVOJE A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 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VZDĚLÁVÁNÍ DOSPĚLÝCH, </w:t>
            </w:r>
            <w:r w:rsidR="003C717D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SOCIÁLNÍ PEDAGOGIKA, 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UČITELSTVÍ PRO MATEŘSKÉ ŠKOLY, UČITELSTVÍ PRO ZÁKLADNÍ ŠKOLY, Učitelství pro 1. STUPEŇ ZÁKLADNÍ ŠKOLY A PŘEDŠKOLNÍ PEDAGOGIKA</w:t>
            </w:r>
          </w:p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5/2026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9. 8. 2024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- 31. 8.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F2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181F29">
              <w:rPr>
                <w:rFonts w:ascii="Times New Roman" w:hAnsi="Times New Roman"/>
                <w:sz w:val="20"/>
                <w:szCs w:val="20"/>
              </w:rPr>
              <w:t xml:space="preserve"> pro </w:t>
            </w:r>
            <w:r>
              <w:rPr>
                <w:rFonts w:ascii="Times New Roman" w:hAnsi="Times New Roman"/>
                <w:sz w:val="20"/>
                <w:szCs w:val="20"/>
              </w:rPr>
              <w:t>zimní semestr (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ZS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4 - 31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Týdenní jazykové soustředění - Bc. komb. 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forma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studia (KFS) Sociální pedagogika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. 8.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952DD9">
              <w:rPr>
                <w:rFonts w:ascii="Times New Roman" w:hAnsi="Times New Roman"/>
                <w:sz w:val="20"/>
                <w:szCs w:val="20"/>
              </w:rPr>
              <w:t>Zápisy pro akademický rok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E056C" w:rsidRPr="002C2E2C" w:rsidRDefault="00FE056C" w:rsidP="00007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. 9.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8. 9. 2024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DD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na sportovní </w:t>
            </w:r>
            <w:proofErr w:type="gramStart"/>
            <w:r w:rsidRPr="00952DD9">
              <w:rPr>
                <w:rFonts w:ascii="Times New Roman" w:hAnsi="Times New Roman"/>
                <w:sz w:val="20"/>
                <w:szCs w:val="20"/>
              </w:rPr>
              <w:t>aktivity  pro</w:t>
            </w:r>
            <w:proofErr w:type="gram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ZS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FE056C" w:rsidRPr="002C2E2C" w:rsidTr="000076B2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  <w:proofErr w:type="gramEnd"/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Imatrikulace 1. ročníků Bc. a Mgr. programů - prezenční forma studia (PFS)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Adaptační kurz - 1. ročník Sociální pedagogika - Bc. (PFS)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10.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bak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./diplom. 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práce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studenta na akad. rok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4. 10. 2024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Souvislá praxe 5. ročník Učitelství pro 1. stupeň ZŠ (6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 10. 2024 - 8. 11.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2. ročník Učitelství pro MŠ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PFS)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(2 týdny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10.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Souvislá praxe 3. ročník Učitelství pro MŠ (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PFS)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(4 týdny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A2162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A21628">
              <w:rPr>
                <w:rFonts w:ascii="Times New Roman" w:hAnsi="Times New Roman"/>
                <w:sz w:val="20"/>
                <w:szCs w:val="20"/>
              </w:rPr>
              <w:t>4. 11. 2024 - 8. 11.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3. ročník Učitelství pro 1. stupeň ZŠ (1 týden)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A21628" w:rsidDel="00747297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11. 2024 -</w:t>
            </w:r>
            <w:r w:rsidRPr="00A21628">
              <w:rPr>
                <w:rFonts w:ascii="Times New Roman" w:hAnsi="Times New Roman"/>
                <w:sz w:val="20"/>
                <w:szCs w:val="20"/>
              </w:rPr>
              <w:t xml:space="preserve"> 22. 11. 2024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Průběžná praxe 4. ročník Učitelství pro 1. stupeň ZŠ (2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Souvislá praxe 3. r</w:t>
            </w:r>
            <w:r>
              <w:rPr>
                <w:rFonts w:ascii="Times New Roman" w:hAnsi="Times New Roman"/>
                <w:sz w:val="20"/>
                <w:szCs w:val="20"/>
              </w:rPr>
              <w:t>očník Sociální pedagogika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PFS)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(4 týdny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)         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Hodnocení kvality výuky za ZS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23. 12. 202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6. 2. 2025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5 - 22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6B126E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24. 1. 2025 - 26. 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6B126E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27. 1. 2025 - 1. 2.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Týdenní jazykové soustředění - Bc. (KFS) Sociální pedagogika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2. - 21. 2. 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2. 2025 od 14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FE056C" w:rsidRPr="002C2E2C" w:rsidTr="000076B2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  <w:proofErr w:type="gramEnd"/>
          </w:p>
        </w:tc>
      </w:tr>
      <w:tr w:rsidR="00FE056C" w:rsidRPr="002C2E2C" w:rsidTr="000076B2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2. 202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17./12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4. 2025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Výuka - poslední ročníky (Bc. 10 týdnů/Mgr.,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9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Výuka - ostatní ročníky (rozvrhované a nerozvrhované aktivity 14 týdnů) 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do konce února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oficiálního zadání bakalářských/diplomových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do konce dubna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Vypsání témat bakalářských/diplomových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do konce května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akad.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sekretariátu ÚPV/ÚŠP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2. ročník Učitelství pro 1. stupeň (1 týden)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6B126E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10. 3. 2025 - 21. 3.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2. ročník Učitelství pro MŠ (PFS) a 3. ročník Učitelství pro 1. stupeň (2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6B126E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14. 4. 2025 - 25. 4.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Zkouškové období posledních Mgr. a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ročníků včetně oprav. 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termínů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(2 týdny)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522795" w:rsidRDefault="00FE056C" w:rsidP="000076B2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22. 4. 2025 - 2. 5. 2025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posledních Bc. ročníků včetně opravných termínů (2 týdny)</w:t>
            </w:r>
          </w:p>
        </w:tc>
      </w:tr>
      <w:tr w:rsidR="00FE056C" w:rsidRPr="002C2E2C" w:rsidTr="000076B2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4. 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2025 - 13. 5. 2025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Souvislá praxe 2. ročník Bc. a 1. ročník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Sociální pedagogika (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PFS) (2 týdny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ind w:right="148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Hodnocení kvality výuky za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9. 5. 2025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Zkouškové období pouze pro 1. a 2. ročníky Bc., 1. - 4. ročníky Mgr. a 1. ročníky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programů (5 týdnů)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Opravné zkouškové období pouze pro 1. a 2. ročníky Bc., 1. - 4. ročníky Mgr. a 1. ročníky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programů 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týdny)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Průběžná praxe 1. ročník UMŠ (PFS) + 1. ročník Učitelství pro 1. stupeň (1 týden)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- 31.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Týdenní jazykové soustředění (Bc. KFS Soc. pedagogika)</w:t>
            </w:r>
          </w:p>
        </w:tc>
      </w:tr>
      <w:tr w:rsidR="00FE056C" w:rsidRPr="002C2E2C" w:rsidTr="000076B2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30. 8. 202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5 - 7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Zahájení výuky v akademickém roce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  <w:proofErr w:type="gramEnd"/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Uzavření posledních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a Mgr. ročníků a odevzdání diplomových prací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Uzavření posledních Bc. ročníků a odevzdání bakalářských prací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Státní závěrečné zkoušky (bakalářské/navazující magisterské/magisterské)</w:t>
            </w:r>
          </w:p>
        </w:tc>
      </w:tr>
      <w:tr w:rsidR="00FE056C" w:rsidRPr="002C2E2C" w:rsidTr="000076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FE056C" w:rsidRPr="002C2E2C" w:rsidTr="000076B2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FE056C" w:rsidRPr="002C2E2C" w:rsidTr="000076B2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  <w:proofErr w:type="gramEnd"/>
          </w:p>
        </w:tc>
      </w:tr>
      <w:tr w:rsidR="00FE056C" w:rsidRPr="002C2E2C" w:rsidTr="000076B2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Bakalářské, navazující magisterské a magisterské programy dle směrnic k veřejně vyhlášenému přijímacímu řízení;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navazující magisterský program Sociální pedagogika</w:t>
            </w:r>
          </w:p>
        </w:tc>
      </w:tr>
      <w:tr w:rsidR="00FE056C" w:rsidRPr="002C2E2C" w:rsidTr="000076B2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F90241"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(státní svátek) </w:t>
            </w:r>
            <w:r>
              <w:rPr>
                <w:rFonts w:ascii="Times New Roman" w:hAnsi="Times New Roman"/>
                <w:sz w:val="20"/>
                <w:szCs w:val="20"/>
              </w:rPr>
              <w:t>sudé pondělí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1. 4. 202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(Velký pátek </w:t>
            </w:r>
            <w:r w:rsidRPr="00F9024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Velikonoční pondělí</w:t>
            </w:r>
            <w:r>
              <w:rPr>
                <w:rFonts w:ascii="Times New Roman" w:hAnsi="Times New Roman"/>
                <w:sz w:val="20"/>
                <w:szCs w:val="20"/>
              </w:rPr>
              <w:t>) sudý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pátek 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liché 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pondělí, 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(Rektorský den sportu) lichá středa</w:t>
            </w:r>
            <w:r>
              <w:rPr>
                <w:rFonts w:ascii="Times New Roman" w:hAnsi="Times New Roman"/>
                <w:sz w:val="20"/>
                <w:szCs w:val="20"/>
              </w:rPr>
              <w:t>, 1. 5. 2025 (státní svátek) sudý čtvrtek, 8. 5. 2025 (státní svátek) lichý čtvrtek.</w:t>
            </w:r>
          </w:p>
        </w:tc>
      </w:tr>
      <w:tr w:rsidR="00FE056C" w:rsidRPr="002C2E2C" w:rsidTr="000076B2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Změna výuky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9925BC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úterý 6. 5. 2025 </w:t>
            </w:r>
            <w:r w:rsidRPr="009925BC">
              <w:rPr>
                <w:rFonts w:ascii="Times New Roman" w:hAnsi="Times New Roman"/>
                <w:sz w:val="20"/>
                <w:szCs w:val="20"/>
              </w:rPr>
              <w:t xml:space="preserve">(lichý týden) bude probíhat výuka s rozvrhem </w:t>
            </w:r>
            <w:r>
              <w:rPr>
                <w:rFonts w:ascii="Times New Roman" w:hAnsi="Times New Roman"/>
                <w:sz w:val="20"/>
                <w:szCs w:val="20"/>
              </w:rPr>
              <w:t>čtvrtku 8. 5. 2025</w:t>
            </w:r>
            <w:r w:rsidRPr="00992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10293" w:rsidRDefault="00110293" w:rsidP="00110293">
      <w:pPr>
        <w:pStyle w:val="Zkladntext"/>
        <w:rPr>
          <w:rFonts w:ascii="Times New Roman" w:hAnsi="Times New Roman"/>
        </w:rPr>
      </w:pPr>
    </w:p>
    <w:p w:rsidR="00FE056C" w:rsidRDefault="00FE056C" w:rsidP="00110293">
      <w:pPr>
        <w:pStyle w:val="Zkladntext"/>
        <w:rPr>
          <w:rFonts w:ascii="Times New Roman" w:hAnsi="Times New Roman"/>
        </w:rPr>
      </w:pPr>
    </w:p>
    <w:p w:rsidR="00FE056C" w:rsidRDefault="00FE056C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p w:rsidR="00D111B9" w:rsidRDefault="00D111B9" w:rsidP="00110293">
      <w:pPr>
        <w:pStyle w:val="Zkladntext"/>
        <w:rPr>
          <w:rFonts w:ascii="Times New Roman" w:hAnsi="Times New Roman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FE056C" w:rsidRPr="002C2E2C" w:rsidTr="000076B2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Časový plán výuky ve studijních programech </w:t>
            </w:r>
            <w:r w:rsidRPr="002C2E2C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VŠEOBECNÉ OŠETŘOVATELSTVÍ, Porodní asistence 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 ZDRAVOTNĚ SOCIÁLNÍ PÉČE 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- 31. 8.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zimní semestr (ZS)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30. 8. 2024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letním semestru (LS)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3/2024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Adaptační kurz (pro 1. ročníky)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4 - 8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 sportovní aktivity pro ZS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</w:p>
        </w:tc>
      </w:tr>
      <w:tr w:rsidR="00FE056C" w:rsidRPr="002C2E2C" w:rsidTr="000076B2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  <w:proofErr w:type="gramEnd"/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5. 9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4 - 20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Imatrikulace 1. ročníků prezenční formy studia (PFS)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 IS/STAG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2. ročník Všeobecné ošetřovatelství - VO - PFS (8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30. 9. 2024 - 1. 11. 2024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2. ročník Zdravotně sociální péče - ZSP - PFS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2. ročník Porodní asistence - PA (7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10.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3. ročník Všeobecné ošetřovatelství - VO - PFS (8 týdnů)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3. ročník Porodní asistence - PA (7 týdnů)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4 - 15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11.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0F02F3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0F02F3">
              <w:rPr>
                <w:rFonts w:ascii="Times New Roman" w:hAnsi="Times New Roman"/>
                <w:sz w:val="20"/>
                <w:szCs w:val="20"/>
              </w:rPr>
              <w:t xml:space="preserve"> Bloková praxe 1. ročník Zdravotně sociální péče - ZSP - PFS (1 týden)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18. 11. 2024 - 20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</w:t>
            </w:r>
            <w:r w:rsidRPr="000F02F3">
              <w:rPr>
                <w:rFonts w:ascii="Times New Roman" w:hAnsi="Times New Roman"/>
                <w:sz w:val="20"/>
                <w:szCs w:val="20"/>
              </w:rPr>
              <w:t xml:space="preserve">Všeobecné ošetřovatelství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VO - PFS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Hodnocení kvality výuky za ZS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23. 12. 202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Vánoční prázdniny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2. 1. 202</w:t>
            </w:r>
            <w:r>
              <w:rPr>
                <w:rFonts w:ascii="Times New Roman" w:hAnsi="Times New Roman"/>
                <w:sz w:val="20"/>
                <w:szCs w:val="20"/>
              </w:rPr>
              <w:t>5 - 6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2. - </w:t>
            </w:r>
            <w:r>
              <w:rPr>
                <w:rFonts w:ascii="Times New Roman" w:hAnsi="Times New Roman"/>
                <w:sz w:val="20"/>
                <w:szCs w:val="20"/>
              </w:rPr>
              <w:t>21. 2. 2025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zkouškové období (2 týdny), mezní termín zápočtů a zkoušek v ZS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od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FE056C" w:rsidRPr="002C2E2C" w:rsidTr="000076B2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  <w:proofErr w:type="gramEnd"/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konce února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Převzetí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oficiálního zadání bakalářských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konce dubna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Vypsání témat bakalářských prací na rok 202</w:t>
            </w:r>
            <w:r>
              <w:rPr>
                <w:rFonts w:ascii="Times New Roman" w:hAnsi="Times New Roman"/>
                <w:sz w:val="20"/>
                <w:szCs w:val="20"/>
              </w:rPr>
              <w:t>5/2026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konce května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Nahlášení předběžného tématu bakalářské práce na akad.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sekretariátu  </w:t>
            </w:r>
          </w:p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ÚZV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poslední ročníky (14 týdnů realizovaných ve 12 týdnech)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10. 2. 2025 - 14. 3.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ZSP - PFS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8. 3. 2025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PFS (7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17. 3. 2025 - 11. 4.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24. 3. 2025 - 16. 5.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21. 4. 2025 - 23.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5. 5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posledních ročníků včetně opravných termínů (3 týdny)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8. 5. 2025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Hodnocení kvality výuky za LS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1. a 2. ročníků (5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zkouškové období - pouze 1. a 2. ročníky (2 týdny)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Letní prázdniny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- 31.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červen 202</w:t>
            </w:r>
            <w:r>
              <w:rPr>
                <w:rFonts w:ascii="Times New Roman" w:hAnsi="Times New Roman"/>
                <w:sz w:val="20"/>
                <w:szCs w:val="20"/>
              </w:rPr>
              <w:t>5 - 25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Prázdninová odborná praxe - PFS individuálně                                                                                                  </w:t>
            </w:r>
          </w:p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(VO 1. a 2. ročník - 7 týdnů, PA 1. a 2. ročník - 6 týdnů)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30. 8. 202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LS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Zahájení výuky v akademickém roce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E056C" w:rsidRPr="002C2E2C" w:rsidTr="000076B2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  <w:proofErr w:type="gramEnd"/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23. 5. 2025 do 14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822978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2. 6. 2025 - 30</w:t>
            </w:r>
            <w:r>
              <w:rPr>
                <w:rFonts w:ascii="Times New Roman" w:hAnsi="Times New Roman"/>
                <w:sz w:val="20"/>
                <w:szCs w:val="20"/>
              </w:rPr>
              <w:t>. 6. 2025</w:t>
            </w:r>
            <w:r w:rsidRPr="0082297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Promoce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</w:t>
            </w:r>
          </w:p>
        </w:tc>
      </w:tr>
      <w:tr w:rsidR="00FE056C" w:rsidRPr="002C2E2C" w:rsidTr="000076B2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:rsidR="00FE056C" w:rsidRPr="002C2E2C" w:rsidRDefault="00FE056C" w:rsidP="00007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  <w:proofErr w:type="gramEnd"/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Dle směrnic k veřejně vyhlášenému přijímacímu řízení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56C" w:rsidRPr="002C2E2C" w:rsidRDefault="00FE056C" w:rsidP="000076B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F90241"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(státní svátek) </w:t>
            </w:r>
            <w:r>
              <w:rPr>
                <w:rFonts w:ascii="Times New Roman" w:hAnsi="Times New Roman"/>
                <w:sz w:val="20"/>
                <w:szCs w:val="20"/>
              </w:rPr>
              <w:t>sudé pondělí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4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1. 4. 202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(Velký pátek </w:t>
            </w:r>
            <w:r w:rsidRPr="00F9024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Velikonoční pondělí</w:t>
            </w:r>
            <w:r>
              <w:rPr>
                <w:rFonts w:ascii="Times New Roman" w:hAnsi="Times New Roman"/>
                <w:sz w:val="20"/>
                <w:szCs w:val="20"/>
              </w:rPr>
              <w:t>) sudý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pátek 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liché 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pondělí, 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(Rektorský den sportu) lichá středa</w:t>
            </w:r>
            <w:r>
              <w:rPr>
                <w:rFonts w:ascii="Times New Roman" w:hAnsi="Times New Roman"/>
                <w:sz w:val="20"/>
                <w:szCs w:val="20"/>
              </w:rPr>
              <w:t>, 1. 5. 2025 (státní svátek) sudý čtvrtek, 8. 5. 2025 (státní svátek) lichý čtvrtek.</w:t>
            </w:r>
          </w:p>
        </w:tc>
      </w:tr>
      <w:tr w:rsidR="00FE056C" w:rsidRPr="002C2E2C" w:rsidTr="000076B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6C" w:rsidRPr="002C2E2C" w:rsidRDefault="00FE056C" w:rsidP="000076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Změna výuky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056C" w:rsidRPr="002C2E2C" w:rsidRDefault="00FE056C" w:rsidP="000076B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9925BC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úterý 6. 5. 2025 </w:t>
            </w:r>
            <w:r w:rsidRPr="009925BC">
              <w:rPr>
                <w:rFonts w:ascii="Times New Roman" w:hAnsi="Times New Roman"/>
                <w:sz w:val="20"/>
                <w:szCs w:val="20"/>
              </w:rPr>
              <w:t xml:space="preserve">(lichý týden) bude probíhat výuka s rozvrhem </w:t>
            </w:r>
            <w:r>
              <w:rPr>
                <w:rFonts w:ascii="Times New Roman" w:hAnsi="Times New Roman"/>
                <w:sz w:val="20"/>
                <w:szCs w:val="20"/>
              </w:rPr>
              <w:t>čtvrtku 8. 5. 2025</w:t>
            </w:r>
            <w:r w:rsidRPr="009925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D111B9" w:rsidRPr="00660081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:rsidR="00110293" w:rsidRPr="00FB6EE6" w:rsidRDefault="00110293" w:rsidP="00110293">
      <w:pPr>
        <w:pStyle w:val="Zkladntext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10293" w:rsidRPr="00E84BEC" w:rsidTr="000076B2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 dokumentu</w:t>
            </w:r>
          </w:p>
        </w:tc>
      </w:tr>
      <w:tr w:rsidR="00110293" w:rsidRPr="00E84BEC" w:rsidTr="000076B2"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Popis změny</w:t>
            </w:r>
          </w:p>
        </w:tc>
      </w:tr>
      <w:tr w:rsidR="00110293" w:rsidRPr="00E84BEC" w:rsidTr="000076B2">
        <w:tc>
          <w:tcPr>
            <w:tcW w:w="2303" w:type="dxa"/>
          </w:tcPr>
          <w:p w:rsidR="00110293" w:rsidRPr="00DD59A6" w:rsidRDefault="006E4639" w:rsidP="0075387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E4639">
              <w:rPr>
                <w:rFonts w:ascii="Times New Roman" w:hAnsi="Times New Roman"/>
                <w:highlight w:val="yellow"/>
              </w:rPr>
              <w:t>XX. XX. 2024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</w:t>
            </w: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Vytvoření dokumentu</w:t>
            </w:r>
          </w:p>
        </w:tc>
      </w:tr>
      <w:tr w:rsidR="00110293" w:rsidRPr="00E84BEC" w:rsidTr="000076B2"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:rsidTr="000076B2"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:rsidTr="000076B2"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10293" w:rsidRPr="00E84BEC" w:rsidRDefault="00110293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:rsidR="004F48CE" w:rsidRDefault="004F48CE"/>
    <w:sectPr w:rsidR="004F48CE" w:rsidSect="0080313C">
      <w:headerReference w:type="default" r:id="rId7"/>
      <w:footerReference w:type="default" r:id="rId8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9D" w:rsidRDefault="0090259D">
      <w:r>
        <w:separator/>
      </w:r>
    </w:p>
  </w:endnote>
  <w:endnote w:type="continuationSeparator" w:id="0">
    <w:p w:rsidR="0090259D" w:rsidRDefault="009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C2" w:rsidRPr="00595DF0" w:rsidRDefault="0090259D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F7687A">
      <w:rPr>
        <w:noProof/>
      </w:rPr>
      <w:t>7</w:t>
    </w:r>
    <w:r w:rsidRPr="00595DF0">
      <w:fldChar w:fldCharType="end"/>
    </w:r>
  </w:p>
  <w:p w:rsidR="006B0EC2" w:rsidRPr="00485F8F" w:rsidRDefault="00485F8F" w:rsidP="00485F8F">
    <w:pPr>
      <w:pStyle w:val="Zpat"/>
      <w:jc w:val="center"/>
      <w:rPr>
        <w:i/>
      </w:rPr>
    </w:pPr>
    <w:r w:rsidRPr="00485F8F">
      <w:rPr>
        <w:i/>
      </w:rPr>
      <w:t>Verze pro AS</w:t>
    </w:r>
    <w:r w:rsidR="00D76595">
      <w:rPr>
        <w:i/>
      </w:rPr>
      <w:t xml:space="preserve"> FHS</w:t>
    </w:r>
    <w:r w:rsidR="008E156B">
      <w:rPr>
        <w:i/>
      </w:rPr>
      <w:t xml:space="preserve"> 10. 4</w:t>
    </w:r>
    <w:r w:rsidRPr="00485F8F">
      <w:rPr>
        <w:i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9D" w:rsidRDefault="0090259D">
      <w:r>
        <w:separator/>
      </w:r>
    </w:p>
  </w:footnote>
  <w:footnote w:type="continuationSeparator" w:id="0">
    <w:p w:rsidR="0090259D" w:rsidRDefault="0090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C2" w:rsidRPr="00892C42" w:rsidRDefault="0090259D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:rsidR="006B0EC2" w:rsidRDefault="0090259D" w:rsidP="00B50F38">
    <w:pPr>
      <w:pStyle w:val="Zhlav"/>
    </w:pPr>
    <w:r>
      <w:rPr>
        <w:i/>
        <w:iCs/>
        <w:sz w:val="20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14F6D18"/>
    <w:multiLevelType w:val="hybridMultilevel"/>
    <w:tmpl w:val="1ABCF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23E5"/>
    <w:multiLevelType w:val="hybridMultilevel"/>
    <w:tmpl w:val="69E02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3"/>
    <w:rsid w:val="0005555E"/>
    <w:rsid w:val="0005783F"/>
    <w:rsid w:val="00110293"/>
    <w:rsid w:val="001B13D8"/>
    <w:rsid w:val="003C717D"/>
    <w:rsid w:val="00485F8F"/>
    <w:rsid w:val="004F48CE"/>
    <w:rsid w:val="0064653B"/>
    <w:rsid w:val="006E4639"/>
    <w:rsid w:val="0075387C"/>
    <w:rsid w:val="007962CD"/>
    <w:rsid w:val="008D05CB"/>
    <w:rsid w:val="008D53E0"/>
    <w:rsid w:val="008E156B"/>
    <w:rsid w:val="0090259D"/>
    <w:rsid w:val="00927AEF"/>
    <w:rsid w:val="00AB1ABF"/>
    <w:rsid w:val="00D111B9"/>
    <w:rsid w:val="00D76595"/>
    <w:rsid w:val="00D90C02"/>
    <w:rsid w:val="00F7687A"/>
    <w:rsid w:val="00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786576"/>
  <w15:chartTrackingRefBased/>
  <w15:docId w15:val="{8F95EF2C-ED8D-4B71-96F5-891DCB0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293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10293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1029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0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Seznam1">
    <w:name w:val="Seznam (1)"/>
    <w:basedOn w:val="Normln"/>
    <w:rsid w:val="00110293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02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Default">
    <w:name w:val="Default"/>
    <w:rsid w:val="00110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2131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Lečbychová</dc:creator>
  <cp:keywords/>
  <dc:description/>
  <cp:lastModifiedBy>Libor Marek</cp:lastModifiedBy>
  <cp:revision>6</cp:revision>
  <dcterms:created xsi:type="dcterms:W3CDTF">2024-03-05T13:51:00Z</dcterms:created>
  <dcterms:modified xsi:type="dcterms:W3CDTF">2024-04-03T15:08:00Z</dcterms:modified>
</cp:coreProperties>
</file>