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F168" w14:textId="77777777" w:rsidR="004F62A4" w:rsidRDefault="004F62A4" w:rsidP="004F62A4">
      <w:pPr>
        <w:pStyle w:val="Nzev"/>
        <w:tabs>
          <w:tab w:val="left" w:pos="4253"/>
        </w:tabs>
        <w:ind w:left="1004" w:firstLine="0"/>
        <w:jc w:val="both"/>
        <w:outlineLvl w:val="0"/>
        <w:rPr>
          <w:sz w:val="28"/>
          <w:szCs w:val="28"/>
        </w:rPr>
      </w:pPr>
      <w:bookmarkStart w:id="0" w:name="_GoBack"/>
      <w:bookmarkEnd w:id="0"/>
    </w:p>
    <w:p w14:paraId="305FBE5E" w14:textId="62554495" w:rsidR="004F62A4" w:rsidRDefault="00383A5E" w:rsidP="000B2747">
      <w:pPr>
        <w:pStyle w:val="Nzev"/>
        <w:tabs>
          <w:tab w:val="left" w:pos="4253"/>
        </w:tabs>
        <w:ind w:firstLine="0"/>
        <w:outlineLvl w:val="0"/>
        <w:rPr>
          <w:sz w:val="28"/>
          <w:szCs w:val="28"/>
        </w:rPr>
      </w:pPr>
      <w:r>
        <w:rPr>
          <w:sz w:val="28"/>
          <w:szCs w:val="28"/>
        </w:rPr>
        <w:t xml:space="preserve"> </w:t>
      </w:r>
    </w:p>
    <w:p w14:paraId="6416EBA5" w14:textId="17B32BE4" w:rsidR="001839D1" w:rsidRPr="00904C70" w:rsidRDefault="00383A5E" w:rsidP="000B2747">
      <w:pPr>
        <w:pStyle w:val="Nzev"/>
        <w:tabs>
          <w:tab w:val="left" w:pos="4253"/>
        </w:tabs>
        <w:ind w:firstLine="0"/>
        <w:outlineLvl w:val="0"/>
        <w:rPr>
          <w:sz w:val="28"/>
          <w:szCs w:val="28"/>
        </w:rPr>
      </w:pPr>
      <w:r w:rsidRPr="00904C70">
        <w:rPr>
          <w:sz w:val="28"/>
          <w:szCs w:val="28"/>
        </w:rPr>
        <w:t>Statut</w:t>
      </w:r>
      <w:r>
        <w:rPr>
          <w:sz w:val="28"/>
          <w:szCs w:val="28"/>
        </w:rPr>
        <w:t xml:space="preserve"> </w:t>
      </w:r>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6645649B" w14:textId="2632C64D" w:rsidR="00560E2F" w:rsidRDefault="00560E2F" w:rsidP="000B2747">
      <w:pPr>
        <w:pStyle w:val="Nzev"/>
        <w:tabs>
          <w:tab w:val="left" w:pos="4253"/>
        </w:tabs>
        <w:ind w:firstLine="0"/>
        <w:rPr>
          <w:sz w:val="28"/>
          <w:szCs w:val="28"/>
        </w:rPr>
      </w:pPr>
      <w:r>
        <w:rPr>
          <w:caps w:val="0"/>
          <w:sz w:val="28"/>
          <w:szCs w:val="28"/>
        </w:rPr>
        <w:t xml:space="preserve">ze </w:t>
      </w:r>
      <w:r w:rsidRPr="00756CFF">
        <w:rPr>
          <w:caps w:val="0"/>
          <w:sz w:val="28"/>
          <w:szCs w:val="28"/>
        </w:rPr>
        <w:t xml:space="preserve">dne </w:t>
      </w:r>
      <w:proofErr w:type="gramStart"/>
      <w:r w:rsidR="00383A5E">
        <w:rPr>
          <w:caps w:val="0"/>
          <w:sz w:val="28"/>
          <w:szCs w:val="28"/>
        </w:rPr>
        <w:t xml:space="preserve"> ….</w:t>
      </w:r>
      <w:proofErr w:type="gramEnd"/>
      <w:r w:rsidR="00383A5E">
        <w:rPr>
          <w:caps w:val="0"/>
          <w:sz w:val="28"/>
          <w:szCs w:val="28"/>
        </w:rPr>
        <w:t>2025</w:t>
      </w:r>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4809E6">
      <w:pPr>
        <w:pStyle w:val="Psmenkov"/>
        <w:numPr>
          <w:ilvl w:val="0"/>
          <w:numId w:val="27"/>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4809E6">
      <w:pPr>
        <w:pStyle w:val="Psmenkov"/>
        <w:numPr>
          <w:ilvl w:val="0"/>
          <w:numId w:val="27"/>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4809E6">
      <w:pPr>
        <w:pStyle w:val="Psmenkov"/>
        <w:numPr>
          <w:ilvl w:val="0"/>
          <w:numId w:val="27"/>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4809E6">
      <w:pPr>
        <w:pStyle w:val="Psmenkov"/>
        <w:numPr>
          <w:ilvl w:val="0"/>
          <w:numId w:val="27"/>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4809E6">
      <w:pPr>
        <w:pStyle w:val="Psmenkov"/>
        <w:numPr>
          <w:ilvl w:val="0"/>
          <w:numId w:val="27"/>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4809E6">
      <w:pPr>
        <w:pStyle w:val="Psmenkov"/>
        <w:numPr>
          <w:ilvl w:val="0"/>
          <w:numId w:val="27"/>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4809E6">
      <w:pPr>
        <w:pStyle w:val="Psmenkov"/>
        <w:numPr>
          <w:ilvl w:val="0"/>
          <w:numId w:val="27"/>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4809E6">
      <w:pPr>
        <w:pStyle w:val="Psmenkov"/>
        <w:numPr>
          <w:ilvl w:val="0"/>
          <w:numId w:val="27"/>
        </w:numPr>
        <w:ind w:left="568" w:hanging="284"/>
      </w:pPr>
      <w:r w:rsidRPr="00A83BF8">
        <w:rPr>
          <w:rStyle w:val="StylPsmenkovAutomatickChar"/>
        </w:rPr>
        <w:t>Právní postavení:</w:t>
      </w:r>
      <w:r w:rsidRPr="00A83BF8">
        <w:tab/>
      </w:r>
      <w:r w:rsidRPr="00A83BF8">
        <w:tab/>
      </w:r>
      <w:r w:rsidR="00A83BF8">
        <w:tab/>
      </w:r>
      <w:r w:rsidRPr="00E76357">
        <w:rPr>
          <w:b/>
        </w:rPr>
        <w:t>veřejná vysoká škola</w:t>
      </w:r>
    </w:p>
    <w:p w14:paraId="348A33E4" w14:textId="77777777" w:rsidR="00B47091" w:rsidRPr="00A83BF8" w:rsidRDefault="00B47091" w:rsidP="004809E6">
      <w:pPr>
        <w:pStyle w:val="Psmenkov"/>
        <w:numPr>
          <w:ilvl w:val="0"/>
          <w:numId w:val="27"/>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4809E6">
      <w:pPr>
        <w:pStyle w:val="Psmenkov"/>
        <w:numPr>
          <w:ilvl w:val="0"/>
          <w:numId w:val="27"/>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4809E6">
      <w:pPr>
        <w:pStyle w:val="Psmenkov"/>
        <w:numPr>
          <w:ilvl w:val="0"/>
          <w:numId w:val="27"/>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4809E6">
      <w:pPr>
        <w:pStyle w:val="Psmenkov"/>
        <w:numPr>
          <w:ilvl w:val="0"/>
          <w:numId w:val="27"/>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4809E6">
      <w:pPr>
        <w:pStyle w:val="Psmenkov"/>
        <w:numPr>
          <w:ilvl w:val="0"/>
          <w:numId w:val="27"/>
        </w:numPr>
        <w:ind w:left="568" w:hanging="284"/>
      </w:pPr>
      <w:r w:rsidRPr="00F96B02">
        <w:lastRenderedPageBreak/>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4809E6">
      <w:pPr>
        <w:pStyle w:val="Psmenkov"/>
        <w:numPr>
          <w:ilvl w:val="0"/>
          <w:numId w:val="27"/>
        </w:numPr>
        <w:ind w:left="568" w:hanging="284"/>
      </w:pPr>
      <w:r w:rsidRPr="00F96B02">
        <w:t>Název domény pro elektronické spojení:</w:t>
      </w:r>
      <w:r w:rsidR="00A83BF8" w:rsidRPr="00F96B02">
        <w:t xml:space="preserve"> </w:t>
      </w:r>
      <w:r w:rsidR="00146D94" w:rsidRPr="00146D94">
        <w:rPr>
          <w:b/>
        </w:rPr>
        <w:t>utb.cz</w:t>
      </w:r>
    </w:p>
    <w:p w14:paraId="4F60026F" w14:textId="77777777" w:rsidR="00E57912" w:rsidRPr="00E5206E" w:rsidRDefault="00B47091" w:rsidP="00E5206E">
      <w:r w:rsidRPr="00A83BF8">
        <w:t>(2) S</w:t>
      </w:r>
      <w:r w:rsidRPr="00CE1AAA">
        <w:t xml:space="preserve">ymboly UTB a jejích </w:t>
      </w:r>
      <w:r w:rsidR="00F1053B">
        <w:t xml:space="preserve">součástí </w:t>
      </w:r>
      <w:r w:rsidRPr="00CE1AAA">
        <w:t>jsou uvedeny v příloze č. 1.</w:t>
      </w:r>
    </w:p>
    <w:p w14:paraId="0ED15784" w14:textId="465F68AE" w:rsidR="00526CBA" w:rsidRDefault="00794FA6" w:rsidP="00695AB1">
      <w:pPr>
        <w:pStyle w:val="Psmenkov"/>
      </w:pPr>
      <w:r>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526CBA">
      <w:pPr>
        <w:pStyle w:val="Psmenkov"/>
        <w:numPr>
          <w:ilvl w:val="0"/>
          <w:numId w:val="63"/>
        </w:numPr>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526CBA">
      <w:pPr>
        <w:pStyle w:val="Psmenkov"/>
        <w:numPr>
          <w:ilvl w:val="0"/>
          <w:numId w:val="63"/>
        </w:numPr>
        <w:ind w:left="851" w:hanging="284"/>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526CBA">
      <w:pPr>
        <w:numPr>
          <w:ilvl w:val="0"/>
          <w:numId w:val="63"/>
        </w:numPr>
        <w:spacing w:before="100" w:beforeAutospacing="1" w:after="100" w:afterAutospacing="1"/>
        <w:ind w:left="851" w:hanging="284"/>
        <w:jc w:val="left"/>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526CBA">
      <w:pPr>
        <w:pStyle w:val="Psmenkov"/>
        <w:numPr>
          <w:ilvl w:val="0"/>
          <w:numId w:val="63"/>
        </w:numPr>
        <w:ind w:left="851" w:hanging="284"/>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590ED91E" w:rsidR="00526CBA" w:rsidRPr="00421D44" w:rsidRDefault="00794FA6" w:rsidP="00526CBA">
      <w:pPr>
        <w:pStyle w:val="Psmenkov"/>
        <w:numPr>
          <w:ilvl w:val="0"/>
          <w:numId w:val="63"/>
        </w:numPr>
        <w:ind w:left="851" w:hanging="284"/>
      </w:pPr>
      <w:r>
        <w:t xml:space="preserve">pedagogika, filologie, </w:t>
      </w:r>
      <w:r w:rsidR="00090E59">
        <w:t xml:space="preserve">společenské obory, </w:t>
      </w:r>
      <w:r>
        <w:t>zdravotnické obory</w:t>
      </w:r>
      <w:r w:rsidR="00526CBA" w:rsidRPr="00421D44">
        <w:t xml:space="preserve">, </w:t>
      </w:r>
    </w:p>
    <w:p w14:paraId="5D117723" w14:textId="6F077643" w:rsidR="00526CBA" w:rsidRPr="00421D44" w:rsidRDefault="00794FA6" w:rsidP="00526CBA">
      <w:pPr>
        <w:pStyle w:val="Psmenkov"/>
        <w:numPr>
          <w:ilvl w:val="0"/>
          <w:numId w:val="63"/>
        </w:numPr>
        <w:ind w:left="851" w:hanging="284"/>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526CBA">
      <w:pPr>
        <w:pStyle w:val="Psmenkov"/>
        <w:numPr>
          <w:ilvl w:val="0"/>
          <w:numId w:val="63"/>
        </w:numPr>
        <w:ind w:left="851" w:hanging="284"/>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62C6D47B" w14:textId="77777777" w:rsidR="00526CBA" w:rsidRPr="00421D44" w:rsidRDefault="00526CBA" w:rsidP="000C02B7">
      <w:pPr>
        <w:pStyle w:val="Psmenkov"/>
        <w:ind w:left="0" w:firstLine="0"/>
      </w:pP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75BC526D" w:rsidR="00B47091" w:rsidRPr="00CE1AAA" w:rsidRDefault="00794FA6" w:rsidP="00E30CB5">
      <w:pPr>
        <w:pStyle w:val="Psmenkov"/>
        <w:numPr>
          <w:ilvl w:val="0"/>
          <w:numId w:val="29"/>
        </w:numPr>
        <w:ind w:left="851" w:hanging="284"/>
      </w:pPr>
      <w:r>
        <w:t>řešením interních a externích projektů v rámci realizace tvůrčí činnosti</w:t>
      </w:r>
      <w:r w:rsidR="00105047">
        <w:t>,</w:t>
      </w:r>
    </w:p>
    <w:p w14:paraId="14096917" w14:textId="04EE4FDE" w:rsidR="00C92E15" w:rsidRDefault="00105047" w:rsidP="00E30CB5">
      <w:pPr>
        <w:pStyle w:val="Psmenkov"/>
        <w:numPr>
          <w:ilvl w:val="0"/>
          <w:numId w:val="29"/>
        </w:numPr>
        <w:ind w:left="851" w:hanging="284"/>
      </w:pPr>
      <w:r>
        <w:t xml:space="preserve">spoluprací s praxí formou zejména smluv o realizaci výzkumných či vývojových aktivit </w:t>
      </w:r>
      <w:r>
        <w:br/>
        <w:t>a doplňkových činností</w:t>
      </w:r>
      <w:r w:rsidR="00C92E15">
        <w:t>,</w:t>
      </w:r>
    </w:p>
    <w:p w14:paraId="35301486" w14:textId="0A89617E" w:rsidR="00B47091" w:rsidRPr="00CE1AAA" w:rsidRDefault="00C92E15" w:rsidP="00E30CB5">
      <w:pPr>
        <w:pStyle w:val="Psmenkov"/>
        <w:numPr>
          <w:ilvl w:val="0"/>
          <w:numId w:val="29"/>
        </w:numPr>
        <w:ind w:left="851" w:hanging="284"/>
      </w:pPr>
      <w:r>
        <w:t xml:space="preserve"> </w:t>
      </w:r>
      <w:r w:rsidR="00D1740D">
        <w:t>přenosem znalostí z akademické do aplikační sféry za účelem jejich využití v praxi</w:t>
      </w:r>
    </w:p>
    <w:p w14:paraId="109015F9" w14:textId="77777777" w:rsidR="00B47091" w:rsidRPr="00CE1AAA" w:rsidRDefault="00B47091">
      <w:r w:rsidRPr="00CE1AAA">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8AB3CDD" w:rsidR="00B47091"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1C4AB8D0" w14:textId="590B2879" w:rsidR="00CB4974" w:rsidRPr="00CE1AAA" w:rsidRDefault="00CB4974" w:rsidP="00E30CB5">
      <w:pPr>
        <w:pStyle w:val="Psmenkov"/>
        <w:numPr>
          <w:ilvl w:val="0"/>
          <w:numId w:val="30"/>
        </w:numPr>
        <w:ind w:left="851" w:hanging="284"/>
      </w:pPr>
      <w:r>
        <w:t>zabezpečuje krizovou informační a svolávací komunikaci jako nástroj pro zvýšení fyzické bezpečnosti, ochrany života, zdraví a majetku</w:t>
      </w:r>
      <w:r w:rsidR="00504185">
        <w:t xml:space="preserve"> studentů a zaměstnanců UTB a dalších osob</w:t>
      </w:r>
      <w:r>
        <w:t>,</w:t>
      </w:r>
    </w:p>
    <w:p w14:paraId="4781C2F2" w14:textId="77777777" w:rsidR="00B47091" w:rsidRDefault="00B47091" w:rsidP="00E30CB5">
      <w:pPr>
        <w:pStyle w:val="Psmenkov"/>
        <w:numPr>
          <w:ilvl w:val="0"/>
          <w:numId w:val="30"/>
        </w:numPr>
        <w:ind w:left="851" w:hanging="284"/>
      </w:pPr>
      <w:r w:rsidRPr="00CE1AAA">
        <w:lastRenderedPageBreak/>
        <w:t>pečuje v rozsahu svých možností o sociální podmínky, zejména o ubytování a stravování studentů a</w:t>
      </w:r>
      <w:r w:rsidR="00A83BF8">
        <w:t> </w:t>
      </w:r>
      <w:r w:rsidRPr="00CE1AAA">
        <w:t>stravování zaměstnanců,</w:t>
      </w:r>
    </w:p>
    <w:p w14:paraId="58209FB2" w14:textId="36673295" w:rsidR="00D16B70" w:rsidRPr="00CE1AAA" w:rsidRDefault="00D16B70" w:rsidP="00E30CB5">
      <w:pPr>
        <w:pStyle w:val="Psmenkov"/>
        <w:numPr>
          <w:ilvl w:val="0"/>
          <w:numId w:val="30"/>
        </w:numPr>
        <w:ind w:left="851" w:hanging="284"/>
      </w:pPr>
      <w:r>
        <w:t xml:space="preserve"> poskytuje služby a další podpůrná opatření pro vyrovnání příležitostí studovat na UTB pro studenty </w:t>
      </w:r>
      <w:r>
        <w:br/>
        <w:t>se specifickými potřebami</w:t>
      </w:r>
      <w:r w:rsidR="00EA17E0">
        <w:t xml:space="preserve">; pravidla pro jejich zajišťování jsou uvedena v příloze č. </w:t>
      </w:r>
      <w:r w:rsidR="00030EC9">
        <w:t>x</w:t>
      </w:r>
      <w:r w:rsidR="00EA17E0">
        <w:t>,</w:t>
      </w:r>
    </w:p>
    <w:p w14:paraId="769B4B13" w14:textId="77777777"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E30CB5">
      <w:pPr>
        <w:pStyle w:val="Psmenkov"/>
        <w:numPr>
          <w:ilvl w:val="0"/>
          <w:numId w:val="30"/>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4D8F1A29" w:rsidR="00B47091" w:rsidRPr="00CE1AAA" w:rsidRDefault="00346D3D" w:rsidP="00750569">
      <w:pPr>
        <w:pStyle w:val="Psmenkov"/>
        <w:numPr>
          <w:ilvl w:val="0"/>
          <w:numId w:val="31"/>
        </w:numPr>
        <w:ind w:left="851" w:hanging="284"/>
        <w:jc w:val="left"/>
      </w:pPr>
      <w:r>
        <w:t>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E30CB5">
      <w:pPr>
        <w:pStyle w:val="Psmenkov"/>
        <w:numPr>
          <w:ilvl w:val="0"/>
          <w:numId w:val="31"/>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E30CB5">
      <w:pPr>
        <w:pStyle w:val="Psmenkov"/>
        <w:numPr>
          <w:ilvl w:val="0"/>
          <w:numId w:val="31"/>
        </w:numPr>
        <w:ind w:left="851" w:hanging="284"/>
      </w:pPr>
      <w:r w:rsidRPr="00CE1AAA">
        <w:t>podporuje činnost vědeckých, odborných, profesních a studentských institucí</w:t>
      </w:r>
      <w:r w:rsidR="008A3766">
        <w:t>,</w:t>
      </w:r>
    </w:p>
    <w:p w14:paraId="0B8218D5" w14:textId="77777777" w:rsidR="00002286" w:rsidRDefault="00002286" w:rsidP="00E30CB5">
      <w:pPr>
        <w:pStyle w:val="Psmenkov"/>
        <w:numPr>
          <w:ilvl w:val="0"/>
          <w:numId w:val="31"/>
        </w:numPr>
        <w:ind w:left="851" w:hanging="284"/>
      </w:pPr>
      <w:r>
        <w:t xml:space="preserve">svou činností podporuje intenzitu, kvalitu a rychlost šíření inovací </w:t>
      </w:r>
      <w:r w:rsidR="00657734">
        <w:t xml:space="preserve">pro potřeby </w:t>
      </w:r>
      <w:r w:rsidR="00D565F6">
        <w:t>praxe regionu</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300C46BC" w:rsidR="007B4115" w:rsidRDefault="007B4115" w:rsidP="00365E5E">
      <w:r>
        <w:t xml:space="preserve">(1) </w:t>
      </w:r>
      <w:proofErr w:type="gramStart"/>
      <w:r w:rsidRPr="00F40CDA">
        <w:t xml:space="preserve">Seznam </w:t>
      </w:r>
      <w:r w:rsidR="00365125" w:rsidRPr="00F40CDA">
        <w:t xml:space="preserve"> </w:t>
      </w:r>
      <w:r w:rsidRPr="00F40CDA">
        <w:t>studijních</w:t>
      </w:r>
      <w:proofErr w:type="gramEnd"/>
      <w:r w:rsidRPr="00F40CDA">
        <w:t xml:space="preserve"> programů uskutečňovaných na UTB </w:t>
      </w:r>
      <w:r w:rsidR="00365125">
        <w:t xml:space="preserve">podle čl. 3 odst. 1 písm. a) a b) </w:t>
      </w:r>
      <w:r w:rsidRPr="00F40CDA">
        <w:t>(dále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 xml:space="preserve">s náležitostmi podle § 21 odst. 1 písm. </w:t>
      </w:r>
      <w:r w:rsidR="00365E5E">
        <w:t xml:space="preserve"> h</w:t>
      </w:r>
      <w:r w:rsidR="00365E5E" w:rsidRPr="00F40CDA">
        <w:t>) zákona.</w:t>
      </w:r>
    </w:p>
    <w:p w14:paraId="6D882A51" w14:textId="1451D025" w:rsidR="00575B4F" w:rsidRDefault="00B47091" w:rsidP="009E3BDC">
      <w:r w:rsidRPr="00CE1AAA">
        <w:t xml:space="preserve">(2) Studijní program </w:t>
      </w:r>
      <w:proofErr w:type="gramStart"/>
      <w:r w:rsidRPr="00CE1AAA">
        <w:t>se</w:t>
      </w:r>
      <w:r w:rsidR="00183535">
        <w:t xml:space="preserve"> </w:t>
      </w:r>
      <w:r w:rsidRPr="00CE1AAA">
        <w:t xml:space="preserve"> uskutečňuje</w:t>
      </w:r>
      <w:proofErr w:type="gramEnd"/>
      <w:r w:rsidRPr="00CE1AAA">
        <w:t xml:space="preserve"> na </w:t>
      </w:r>
      <w:r w:rsidR="00183535" w:rsidRPr="00CE1AAA">
        <w:t xml:space="preserve"> </w:t>
      </w:r>
      <w:r w:rsidRPr="00CE1AAA">
        <w:t>fakultě UTB, která je za jeho uskutečňování zodpovědná</w:t>
      </w:r>
      <w:r w:rsidR="002D0114">
        <w:t>,</w:t>
      </w:r>
      <w:r w:rsidRPr="00CE1AAA">
        <w:t xml:space="preserve"> </w:t>
      </w:r>
      <w:r w:rsidR="007B7B2E">
        <w:t xml:space="preserve"> </w:t>
      </w:r>
      <w:r w:rsidRPr="00F010FD">
        <w:t>nebo přímo UTB</w:t>
      </w:r>
      <w:r w:rsidR="00F010FD" w:rsidRPr="00F010FD">
        <w:t xml:space="preserve">. </w:t>
      </w:r>
      <w:r w:rsidR="009E3BDC">
        <w:t xml:space="preserve"> Pro studijní program</w:t>
      </w:r>
      <w:r w:rsidR="002D0114">
        <w:t xml:space="preserve"> uskutečňovaný</w:t>
      </w:r>
      <w:r w:rsidR="00AA0CCA">
        <w:t xml:space="preserve"> fakultou nebo</w:t>
      </w:r>
      <w:r w:rsidR="002D0114">
        <w:t xml:space="preserve"> přímo UTB</w:t>
      </w:r>
      <w:r w:rsidR="009E3BDC">
        <w:t>, na jehož uskutečňov</w:t>
      </w:r>
      <w:r w:rsidR="00E43402">
        <w:t>á</w:t>
      </w:r>
      <w:r w:rsidR="009E3BDC">
        <w:t xml:space="preserve">ní se podílí vysokoškolský ústav nebo </w:t>
      </w:r>
      <w:r w:rsidR="00167EAC">
        <w:t xml:space="preserve">další </w:t>
      </w:r>
      <w:r w:rsidR="009E3BDC">
        <w:t>součást</w:t>
      </w:r>
      <w:r w:rsidR="00AA0CCA">
        <w:t>i</w:t>
      </w:r>
      <w:r w:rsidR="009E3BDC">
        <w:t xml:space="preserve"> UTB</w:t>
      </w:r>
      <w:r w:rsidR="00167EAC">
        <w:t xml:space="preserve"> podle čl. 23 odst. 3</w:t>
      </w:r>
      <w:r w:rsidR="009E3BDC">
        <w:t>, upraví podrobnosti vnitřní norma UTB.</w:t>
      </w:r>
    </w:p>
    <w:p w14:paraId="2E942AF4" w14:textId="3C528884" w:rsidR="00AA0CCA" w:rsidRPr="00575B4F" w:rsidRDefault="00575B4F" w:rsidP="00AA0CCA">
      <w:r>
        <w:t>(</w:t>
      </w:r>
      <w:r w:rsidR="00B47091" w:rsidRPr="00CE1AAA">
        <w:t xml:space="preserve">3) </w:t>
      </w:r>
      <w:r w:rsidR="00AA0CCA" w:rsidRPr="00575B4F">
        <w:t>Vnitřní norma UTB upravující podrobnosti studijního programu uskutečňovaného</w:t>
      </w:r>
      <w:r w:rsidR="005F5D84">
        <w:t xml:space="preserve"> fakultou nebo</w:t>
      </w:r>
      <w:r w:rsidR="00AA0CCA" w:rsidRPr="00575B4F">
        <w:t xml:space="preserve"> přímo UTB</w:t>
      </w:r>
      <w:r w:rsidR="005F5D84">
        <w:t xml:space="preserve">, </w:t>
      </w:r>
      <w:r w:rsidR="00AA0CCA" w:rsidRPr="00575B4F">
        <w:t>na jehož uskutečňování se podílí více součástí UTB, obsahuje pravidla pro zajištění organizační a právní stránky uskutečňování studijního programu, zejména:</w:t>
      </w:r>
    </w:p>
    <w:p w14:paraId="05408D9D" w14:textId="77777777" w:rsidR="00AA0CCA" w:rsidRDefault="00AA0CCA" w:rsidP="00AA0CCA">
      <w:pPr>
        <w:pStyle w:val="Psmenkov"/>
        <w:numPr>
          <w:ilvl w:val="0"/>
          <w:numId w:val="61"/>
        </w:numPr>
        <w:ind w:left="851"/>
      </w:pPr>
      <w:r w:rsidRPr="00575B4F">
        <w:t>součásti podílející se na uskutečňování studijního programu</w:t>
      </w:r>
      <w:r>
        <w:t>,</w:t>
      </w:r>
    </w:p>
    <w:p w14:paraId="188571A4" w14:textId="77777777" w:rsidR="00AA0CCA" w:rsidRDefault="00AA0CCA" w:rsidP="00AA0CCA">
      <w:pPr>
        <w:pStyle w:val="Psmenkov"/>
        <w:numPr>
          <w:ilvl w:val="0"/>
          <w:numId w:val="61"/>
        </w:numPr>
        <w:ind w:left="851"/>
      </w:pPr>
      <w:r w:rsidRPr="00575B4F">
        <w:t>vymezení právnických osob smluvně spolupracujících na uskutečňování studijního programu, jsou-li takové,</w:t>
      </w:r>
    </w:p>
    <w:p w14:paraId="52655D7E" w14:textId="77777777" w:rsidR="00AA0CCA" w:rsidRDefault="00AA0CCA" w:rsidP="00AA0CCA">
      <w:pPr>
        <w:pStyle w:val="Psmenkov"/>
        <w:numPr>
          <w:ilvl w:val="0"/>
          <w:numId w:val="61"/>
        </w:numPr>
        <w:ind w:left="851"/>
      </w:pPr>
      <w:r w:rsidRPr="00575B4F">
        <w:t>pravidla a formy podílení se na uskutečňování studijního programu včetně zodpovědnosti jednotlivých součástí UTB a orgánů UTB.</w:t>
      </w:r>
    </w:p>
    <w:p w14:paraId="54320BB5" w14:textId="73803112" w:rsidR="00AA0CCA" w:rsidRDefault="00AA0CCA" w:rsidP="005F5D84">
      <w:r>
        <w:t>(4) Studijní program může fakulta uskutečňovat rovněž na základě spolupráce s dalšími fakultami. Podrobnosti stanoví vnitřní předpis UTB v souladu s § 23 odst. 3 zákona.</w:t>
      </w:r>
    </w:p>
    <w:p w14:paraId="1BCC6076" w14:textId="67A82B82" w:rsidR="009E3BDC" w:rsidRDefault="00AA0CCA" w:rsidP="003C6CC0">
      <w:r>
        <w:t>(</w:t>
      </w:r>
      <w:r w:rsidR="005F5D84">
        <w:t>5</w:t>
      </w:r>
      <w:r>
        <w:t xml:space="preserve">) </w:t>
      </w:r>
      <w:r w:rsidR="00B47091" w:rsidRPr="00CE1AAA">
        <w:t>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5B99289C" w14:textId="130B4860" w:rsidR="00E43402" w:rsidRDefault="009E3BDC" w:rsidP="00D1740D">
      <w:r w:rsidRPr="00575B4F">
        <w:t>(</w:t>
      </w:r>
      <w:r w:rsidR="00AA0CCA">
        <w:t>5</w:t>
      </w:r>
      <w:r w:rsidRPr="00575B4F">
        <w:t xml:space="preserve">) </w:t>
      </w:r>
    </w:p>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72C6F997" w14:textId="77777777" w:rsidR="005F5D84" w:rsidRDefault="004B6AE8" w:rsidP="00E30CB5">
      <w:pPr>
        <w:numPr>
          <w:ilvl w:val="0"/>
          <w:numId w:val="32"/>
        </w:numPr>
        <w:ind w:left="851"/>
      </w:pPr>
      <w:r>
        <w:t>Statut UTB,</w:t>
      </w:r>
    </w:p>
    <w:p w14:paraId="6E0747DD" w14:textId="28DE26A1" w:rsidR="004B6AE8" w:rsidRDefault="005F5D84" w:rsidP="00E30CB5">
      <w:pPr>
        <w:numPr>
          <w:ilvl w:val="0"/>
          <w:numId w:val="32"/>
        </w:numPr>
        <w:ind w:left="851"/>
      </w:pPr>
      <w:r>
        <w:t>Etický kodex UTB,</w:t>
      </w:r>
    </w:p>
    <w:p w14:paraId="285CC8AC" w14:textId="77777777" w:rsidR="004B6AE8" w:rsidRDefault="004B6AE8" w:rsidP="00E30CB5">
      <w:pPr>
        <w:numPr>
          <w:ilvl w:val="0"/>
          <w:numId w:val="32"/>
        </w:numPr>
        <w:ind w:left="851"/>
      </w:pPr>
      <w:r>
        <w:t>Vole</w:t>
      </w:r>
      <w:r w:rsidR="0027301A">
        <w:t xml:space="preserve">bní řád </w:t>
      </w:r>
      <w:r w:rsidR="00904A8C">
        <w:t>A</w:t>
      </w:r>
      <w:r w:rsidR="0027301A">
        <w:t>kademického senátu UTB,</w:t>
      </w:r>
    </w:p>
    <w:p w14:paraId="0A8B2ACE" w14:textId="77777777" w:rsidR="004B6AE8" w:rsidRDefault="004B6AE8" w:rsidP="00E30CB5">
      <w:pPr>
        <w:numPr>
          <w:ilvl w:val="0"/>
          <w:numId w:val="32"/>
        </w:numPr>
        <w:ind w:left="851"/>
      </w:pPr>
      <w:r>
        <w:lastRenderedPageBreak/>
        <w:t>Jednací řád Akademického senátu UTB,</w:t>
      </w:r>
    </w:p>
    <w:p w14:paraId="17F5DCC8" w14:textId="77777777" w:rsidR="004B6AE8" w:rsidRDefault="004B6AE8" w:rsidP="00E30CB5">
      <w:pPr>
        <w:numPr>
          <w:ilvl w:val="0"/>
          <w:numId w:val="32"/>
        </w:numPr>
        <w:ind w:left="851"/>
      </w:pPr>
      <w:r>
        <w:t>Mzdový předpis UTB,</w:t>
      </w:r>
    </w:p>
    <w:p w14:paraId="4E23A41F" w14:textId="77777777" w:rsidR="004B6AE8" w:rsidRDefault="004B6AE8" w:rsidP="00E30CB5">
      <w:pPr>
        <w:numPr>
          <w:ilvl w:val="0"/>
          <w:numId w:val="32"/>
        </w:numPr>
        <w:ind w:left="851"/>
      </w:pPr>
      <w:r>
        <w:t>Jednací řád Vědecké rady UTB,</w:t>
      </w:r>
    </w:p>
    <w:p w14:paraId="485C0D55" w14:textId="77777777" w:rsidR="004B6AE8" w:rsidRDefault="004B6AE8" w:rsidP="00E30CB5">
      <w:pPr>
        <w:numPr>
          <w:ilvl w:val="0"/>
          <w:numId w:val="32"/>
        </w:numPr>
        <w:ind w:left="851"/>
      </w:pPr>
      <w:r>
        <w:t>Řád výběrového řízení pro obsazování míst akademických pracovníků UTB,</w:t>
      </w:r>
    </w:p>
    <w:p w14:paraId="0E784814" w14:textId="77777777" w:rsidR="004B6AE8" w:rsidRDefault="004B6AE8" w:rsidP="00E30CB5">
      <w:pPr>
        <w:numPr>
          <w:ilvl w:val="0"/>
          <w:numId w:val="32"/>
        </w:numPr>
        <w:ind w:left="851"/>
      </w:pPr>
      <w:r>
        <w:t>Studijní a zkušební řád UTB,</w:t>
      </w:r>
    </w:p>
    <w:p w14:paraId="3771E4B5" w14:textId="77777777" w:rsidR="004B6AE8" w:rsidRDefault="004B6AE8" w:rsidP="00E30CB5">
      <w:pPr>
        <w:numPr>
          <w:ilvl w:val="0"/>
          <w:numId w:val="32"/>
        </w:numPr>
        <w:ind w:left="851"/>
      </w:pPr>
      <w:r>
        <w:t>Stipendijní řád UTB,</w:t>
      </w:r>
    </w:p>
    <w:p w14:paraId="275FCB7F" w14:textId="77777777" w:rsidR="004B6AE8" w:rsidRDefault="004B6AE8" w:rsidP="00E30CB5">
      <w:pPr>
        <w:numPr>
          <w:ilvl w:val="0"/>
          <w:numId w:val="32"/>
        </w:numPr>
        <w:ind w:left="851"/>
      </w:pPr>
      <w:r>
        <w:t>Disciplinární řád pro studenty UTB,</w:t>
      </w:r>
    </w:p>
    <w:p w14:paraId="210E9584" w14:textId="77777777" w:rsidR="004B6AE8" w:rsidRDefault="004B6AE8" w:rsidP="00E30CB5">
      <w:pPr>
        <w:numPr>
          <w:ilvl w:val="0"/>
          <w:numId w:val="32"/>
        </w:numPr>
        <w:ind w:left="851"/>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E30CB5">
      <w:pPr>
        <w:pStyle w:val="Psmenkov"/>
        <w:numPr>
          <w:ilvl w:val="0"/>
          <w:numId w:val="32"/>
        </w:numPr>
        <w:ind w:left="851"/>
      </w:pPr>
      <w:r>
        <w:t>Řád celoživotního vzdělávání UTB,</w:t>
      </w:r>
      <w:r w:rsidR="00B47091" w:rsidRPr="00CE1AAA">
        <w:t xml:space="preserve">  </w:t>
      </w:r>
    </w:p>
    <w:p w14:paraId="2B9A39E5" w14:textId="77777777" w:rsidR="00B47091" w:rsidRDefault="00E71EE7" w:rsidP="00E30CB5">
      <w:pPr>
        <w:pStyle w:val="Psmenkov"/>
        <w:numPr>
          <w:ilvl w:val="0"/>
          <w:numId w:val="32"/>
        </w:numPr>
        <w:ind w:left="851" w:hanging="284"/>
      </w:pPr>
      <w:r>
        <w:t xml:space="preserve">Řád </w:t>
      </w:r>
      <w:r w:rsidR="00B47091" w:rsidRPr="00CE1AAA">
        <w:t>hospodaření a účtování</w:t>
      </w:r>
      <w:r>
        <w:t xml:space="preserve"> UTB</w:t>
      </w:r>
      <w:r w:rsidR="00B47091" w:rsidRPr="00CE1AAA">
        <w:t>,</w:t>
      </w:r>
    </w:p>
    <w:p w14:paraId="56ABC175" w14:textId="32E43A88" w:rsidR="005D3E8F" w:rsidRPr="00CE1AAA" w:rsidRDefault="005D3E8F" w:rsidP="00E30CB5">
      <w:pPr>
        <w:pStyle w:val="Psmenkov"/>
        <w:numPr>
          <w:ilvl w:val="0"/>
          <w:numId w:val="32"/>
        </w:numPr>
        <w:ind w:left="851" w:hanging="284"/>
      </w:pPr>
      <w:r>
        <w:t xml:space="preserve">Řád pro řízení o vyslovení neplatnosti vykonání státní zkoušky nebo </w:t>
      </w:r>
      <w:proofErr w:type="gramStart"/>
      <w:r>
        <w:t xml:space="preserve">její </w:t>
      </w:r>
      <w:r w:rsidR="00DD2182">
        <w:t xml:space="preserve"> části</w:t>
      </w:r>
      <w:proofErr w:type="gramEnd"/>
      <w:r>
        <w:t xml:space="preserve"> a pro řízení o vyslovení neplatnosti jmenování docentem </w:t>
      </w:r>
      <w:r w:rsidR="000D4500">
        <w:t xml:space="preserve">na </w:t>
      </w:r>
      <w:r>
        <w:t>UTB,</w:t>
      </w:r>
    </w:p>
    <w:p w14:paraId="16299959" w14:textId="6D7EC212" w:rsidR="00C52FF9" w:rsidRPr="00E71EE7" w:rsidRDefault="00031D30" w:rsidP="00E30CB5">
      <w:pPr>
        <w:pStyle w:val="Psmenkov"/>
        <w:numPr>
          <w:ilvl w:val="0"/>
          <w:numId w:val="32"/>
        </w:numPr>
        <w:ind w:left="851" w:hanging="284"/>
      </w:pPr>
      <w:r>
        <w:t>Řád habilitačního řízení, řízení ke jmenování profesorem</w:t>
      </w:r>
      <w:r w:rsidR="00C36A6A">
        <w:t xml:space="preserve"> a řízení k </w:t>
      </w:r>
      <w:r w:rsidR="00AA7BB9">
        <w:t>ustanove</w:t>
      </w:r>
      <w:r w:rsidR="00C36A6A">
        <w:t>ní mimořádným profesorem UTB</w:t>
      </w:r>
      <w:r w:rsidR="002469C9">
        <w:t>,</w:t>
      </w:r>
    </w:p>
    <w:p w14:paraId="54EC97C3" w14:textId="77777777" w:rsidR="00775377" w:rsidRPr="00E71EE7" w:rsidRDefault="00E71EE7" w:rsidP="00E30CB5">
      <w:pPr>
        <w:pStyle w:val="Psmenkov"/>
        <w:numPr>
          <w:ilvl w:val="0"/>
          <w:numId w:val="32"/>
        </w:numPr>
        <w:ind w:left="851"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E30CB5">
      <w:pPr>
        <w:pStyle w:val="Psmenkov"/>
        <w:numPr>
          <w:ilvl w:val="0"/>
          <w:numId w:val="32"/>
        </w:numPr>
        <w:ind w:left="851"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1952C92B" w:rsidR="00B47091" w:rsidRPr="00CE1AAA" w:rsidRDefault="00D8486B" w:rsidP="00806C93">
      <w:pPr>
        <w:pStyle w:val="Psmenkov"/>
        <w:numPr>
          <w:ilvl w:val="0"/>
          <w:numId w:val="3"/>
        </w:numPr>
        <w:ind w:left="851" w:hanging="284"/>
      </w:pPr>
      <w:r>
        <w:t xml:space="preserve"> </w:t>
      </w:r>
      <w:r w:rsidR="00B47091" w:rsidRPr="00CE1AAA">
        <w:t>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lastRenderedPageBreak/>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77777777" w:rsidR="00B47091" w:rsidRPr="00CE1AAA" w:rsidRDefault="00B47091" w:rsidP="00E76357">
      <w:pPr>
        <w:rPr>
          <w:b/>
        </w:rPr>
      </w:pPr>
      <w:r w:rsidRPr="00CE1AAA">
        <w:t>(3) O přijetí podle odstavce 1 písm. b):</w:t>
      </w:r>
    </w:p>
    <w:p w14:paraId="540885A7" w14:textId="77777777" w:rsidR="00B47091" w:rsidRPr="00E76357" w:rsidRDefault="00B47091" w:rsidP="00806C93">
      <w:pPr>
        <w:pStyle w:val="Psmenkov"/>
        <w:numPr>
          <w:ilvl w:val="0"/>
          <w:numId w:val="33"/>
        </w:numPr>
        <w:ind w:left="851" w:hanging="284"/>
      </w:pPr>
      <w:r w:rsidRPr="00E76357">
        <w:t>může požádat uchazeč, který studuje nebo již studoval ve studijním programu uskutečňovaném vysokou školou nebo toto studium přerušil,</w:t>
      </w:r>
    </w:p>
    <w:p w14:paraId="65FC4CDB" w14:textId="77777777" w:rsidR="00B47091" w:rsidRPr="00E76357" w:rsidRDefault="00B47091" w:rsidP="00806C93">
      <w:pPr>
        <w:pStyle w:val="Psmenkov"/>
        <w:numPr>
          <w:ilvl w:val="0"/>
          <w:numId w:val="33"/>
        </w:numPr>
        <w:ind w:left="851" w:hanging="284"/>
      </w:pPr>
      <w:r w:rsidRPr="00E76357">
        <w:t>cizinec, v návaznosti na § 49 odst. 2 zákona.</w:t>
      </w:r>
    </w:p>
    <w:p w14:paraId="1B1D4AB2" w14:textId="4DC6A926" w:rsidR="00B47091" w:rsidRPr="00CE1AAA" w:rsidRDefault="00B47091" w:rsidP="007B7B2E">
      <w:r w:rsidRPr="00CE1AAA">
        <w:t>(</w:t>
      </w:r>
      <w:r w:rsidR="007B4115">
        <w:t>4</w:t>
      </w:r>
      <w:r w:rsidRPr="00CE1AAA">
        <w:t xml:space="preserve">) Počty studentů </w:t>
      </w:r>
      <w:r w:rsidR="00B11B22">
        <w:t xml:space="preserve">přijímaných ke studiu </w:t>
      </w:r>
      <w:r w:rsidRPr="00CE1AAA">
        <w:t>ve studijních programech vycházejí z</w:t>
      </w:r>
      <w:r w:rsidR="007C5AB1">
        <w:t>e</w:t>
      </w:r>
      <w:r w:rsidRPr="00CE1AAA">
        <w:t> </w:t>
      </w:r>
      <w:r w:rsidR="007C5AB1">
        <w:t xml:space="preserve"> </w:t>
      </w:r>
      <w:r w:rsidR="00B95CF1">
        <w:t xml:space="preserve"> strategického záměru </w:t>
      </w:r>
      <w:r w:rsidR="005C44F6">
        <w:t xml:space="preserve">vzdělávací a tvůrčí činnosti </w:t>
      </w:r>
      <w:r w:rsidR="00D87AB0">
        <w:t>UTB</w:t>
      </w:r>
      <w:r w:rsidR="005C44F6">
        <w:t xml:space="preserve"> (dále jen „strategický záměr UTB“)</w:t>
      </w:r>
      <w:r w:rsidR="007C5AB1">
        <w:t xml:space="preserve"> a každoročního plánu jeho realizace</w:t>
      </w:r>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77777777" w:rsidR="00B47091" w:rsidRDefault="00B47091">
      <w:r w:rsidRPr="00CE1AAA">
        <w:t>(1) Součástí přijímacího řízení podle čl.</w:t>
      </w:r>
      <w:r w:rsidRPr="00CE1AAA">
        <w:rPr>
          <w:b/>
          <w:i/>
        </w:rPr>
        <w:t xml:space="preserve"> </w:t>
      </w:r>
      <w:r w:rsidRPr="00CE1AAA">
        <w:t>7 odst. 1</w:t>
      </w:r>
      <w:r w:rsidR="00D87AB0">
        <w:t xml:space="preserve"> písm. a) </w:t>
      </w:r>
      <w:r w:rsidRPr="00CE1AAA">
        <w:t>je přijímací zkouška, pokud nebylo vyhlášeno přijímací řízení bez přijímací zkoušky</w:t>
      </w:r>
      <w:r w:rsidR="004273CE">
        <w:t>.</w:t>
      </w:r>
    </w:p>
    <w:p w14:paraId="56CD7664" w14:textId="77777777" w:rsidR="00D87AB0" w:rsidRPr="005B15A8" w:rsidRDefault="00D87AB0">
      <w:pPr>
        <w:rPr>
          <w:color w:val="FF0000"/>
        </w:rPr>
      </w:pPr>
      <w:r w:rsidRPr="00D87AB0">
        <w:t>(2)</w:t>
      </w:r>
      <w:r>
        <w:rPr>
          <w:color w:val="FF0000"/>
        </w:rPr>
        <w:t xml:space="preserve"> </w:t>
      </w:r>
      <w:r w:rsidRPr="00CE1AAA">
        <w:t>Součástí přijímacího řízení podle čl.</w:t>
      </w:r>
      <w:r w:rsidRPr="00CE1AAA">
        <w:rPr>
          <w:b/>
          <w:i/>
        </w:rPr>
        <w:t xml:space="preserve"> </w:t>
      </w:r>
      <w:r w:rsidRPr="00CE1AAA">
        <w:t>7 odst. 1</w:t>
      </w:r>
      <w:r>
        <w:t xml:space="preserve"> písm. b) </w:t>
      </w:r>
      <w:r w:rsidRPr="00CE1AAA">
        <w:t xml:space="preserve">je </w:t>
      </w:r>
      <w:r>
        <w:t xml:space="preserve">zpravidla </w:t>
      </w:r>
      <w:r w:rsidRPr="00CE1AAA">
        <w:t>přijímací zkouška</w:t>
      </w:r>
      <w:r>
        <w:t>.</w:t>
      </w:r>
    </w:p>
    <w:p w14:paraId="2343C7E0" w14:textId="19FD8D56" w:rsidR="000F4447" w:rsidRPr="00E3163D" w:rsidRDefault="00D87AB0" w:rsidP="0088114D">
      <w:pPr>
        <w:autoSpaceDE w:val="0"/>
        <w:autoSpaceDN w:val="0"/>
        <w:adjustRightInd w:val="0"/>
        <w:rPr>
          <w:rFonts w:ascii="Tahoma" w:hAnsi="Tahoma"/>
        </w:rPr>
      </w:pPr>
      <w:r>
        <w:t>(3</w:t>
      </w:r>
      <w:r w:rsidR="00B47091" w:rsidRPr="00CE1AAA">
        <w:t>)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7ED1F483" w:rsidR="00B47091" w:rsidRPr="00CE1AAA" w:rsidRDefault="00D87AB0">
      <w:r>
        <w:t>(4</w:t>
      </w:r>
      <w:r w:rsidR="00B47091" w:rsidRPr="00CE1AAA">
        <w:t xml:space="preserve">) </w:t>
      </w:r>
      <w:r w:rsidR="00346D3D">
        <w:t>Podrobné podmínky talentové zkoušky stanoví vnitřní norma příslušné fakulty</w:t>
      </w:r>
      <w:r w:rsidR="00EF1CC3">
        <w:t xml:space="preserve"> nebo vnitřní norma UTB</w:t>
      </w:r>
      <w:r w:rsidR="00346D3D">
        <w:t>.</w:t>
      </w:r>
    </w:p>
    <w:p w14:paraId="0F6C8AE2" w14:textId="77777777" w:rsidR="00B47091" w:rsidRPr="00CE1AAA" w:rsidRDefault="00D87AB0">
      <w:r>
        <w:lastRenderedPageBreak/>
        <w:t>(5</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5953FAAF" w:rsidR="004273CE" w:rsidRPr="00CE1AAA" w:rsidRDefault="00D87AB0" w:rsidP="00D87AB0">
      <w:r>
        <w:t>(6</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r w:rsidR="009C160F">
        <w:t xml:space="preserve"> vnitřní norma příslušné</w:t>
      </w:r>
      <w:r w:rsidR="00B935BB">
        <w:t xml:space="preserve"> </w:t>
      </w:r>
      <w:r w:rsidR="00053D81">
        <w:t>fakult</w:t>
      </w:r>
      <w:r w:rsidR="009C160F">
        <w:t>y</w:t>
      </w:r>
      <w:r w:rsidR="00053D81">
        <w:t xml:space="preserve"> nebo </w:t>
      </w:r>
      <w:r w:rsidR="009C160F">
        <w:t xml:space="preserve">vnitřní norma </w:t>
      </w:r>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806C93">
      <w:pPr>
        <w:pStyle w:val="Psmenkov"/>
        <w:numPr>
          <w:ilvl w:val="0"/>
          <w:numId w:val="36"/>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806C93">
      <w:pPr>
        <w:pStyle w:val="Psmenkov"/>
        <w:numPr>
          <w:ilvl w:val="0"/>
          <w:numId w:val="36"/>
        </w:numPr>
        <w:ind w:left="851" w:hanging="284"/>
      </w:pPr>
      <w:r w:rsidRPr="00D60CFD">
        <w:t xml:space="preserve">způsob doložení zákonem požadovaného dosaženého vzdělání, </w:t>
      </w:r>
    </w:p>
    <w:p w14:paraId="6111C693" w14:textId="77777777" w:rsidR="00C2445E" w:rsidRPr="003B583A" w:rsidRDefault="00C2445E" w:rsidP="00806C93">
      <w:pPr>
        <w:pStyle w:val="Psmenkov"/>
        <w:numPr>
          <w:ilvl w:val="0"/>
          <w:numId w:val="36"/>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77777777" w:rsidR="008563D2" w:rsidRDefault="00C2445E" w:rsidP="00806C93">
      <w:pPr>
        <w:pStyle w:val="Psmenkov"/>
        <w:numPr>
          <w:ilvl w:val="0"/>
          <w:numId w:val="36"/>
        </w:numPr>
        <w:ind w:left="851" w:hanging="284"/>
      </w:pPr>
      <w:r w:rsidRPr="00D60CFD">
        <w:t>požadavky na talentovou zkoušku, pokud je součástí přijímacího řízení, a její časový harmonogram,</w:t>
      </w:r>
    </w:p>
    <w:p w14:paraId="3632F936" w14:textId="71BD648C" w:rsidR="00C2445E" w:rsidRPr="00D60CFD" w:rsidRDefault="008563D2" w:rsidP="00806C93">
      <w:pPr>
        <w:pStyle w:val="Psmenkov"/>
        <w:numPr>
          <w:ilvl w:val="0"/>
          <w:numId w:val="36"/>
        </w:numPr>
        <w:ind w:left="851" w:hanging="284"/>
      </w:pPr>
      <w:r>
        <w:t xml:space="preserve">požadavky </w:t>
      </w:r>
      <w:r w:rsidR="00BD76C1">
        <w:t>na zdravotní způsobilost ke studiu studijního programu</w:t>
      </w:r>
      <w:r w:rsidR="009C160F">
        <w:t>, je-li zdravotní způsobilost podmínkou pro přijetí ke studiu</w:t>
      </w:r>
      <w:r w:rsidR="00BD76C1">
        <w:t>,</w:t>
      </w:r>
      <w:r w:rsidR="00C2445E" w:rsidRPr="00D60CFD">
        <w:t xml:space="preserve"> </w:t>
      </w:r>
    </w:p>
    <w:p w14:paraId="5C8F5BF8" w14:textId="77777777" w:rsidR="00C2445E" w:rsidRDefault="00C2445E" w:rsidP="00806C93">
      <w:pPr>
        <w:pStyle w:val="Psmenkov"/>
        <w:numPr>
          <w:ilvl w:val="0"/>
          <w:numId w:val="36"/>
        </w:numPr>
        <w:ind w:left="851" w:hanging="284"/>
      </w:pPr>
      <w:r w:rsidRPr="00D60CFD">
        <w:t>pravidla upravující prominutí přijímací zkoušky</w:t>
      </w:r>
      <w:r w:rsidR="00AD37F5">
        <w:t xml:space="preserve"> nebo její části</w:t>
      </w:r>
      <w:r w:rsidRPr="00D60CFD">
        <w:t xml:space="preserve">, </w:t>
      </w:r>
    </w:p>
    <w:p w14:paraId="02C8114A" w14:textId="77777777" w:rsidR="0095293B" w:rsidRPr="00D60CFD" w:rsidRDefault="0095293B" w:rsidP="00806C93">
      <w:pPr>
        <w:pStyle w:val="Psmenkov"/>
        <w:numPr>
          <w:ilvl w:val="0"/>
          <w:numId w:val="36"/>
        </w:numPr>
        <w:ind w:left="851" w:hanging="284"/>
      </w:pPr>
      <w:r w:rsidRPr="00CC69F5">
        <w:t>termín</w:t>
      </w:r>
      <w:r w:rsidR="00413946">
        <w:t>,</w:t>
      </w:r>
      <w:r w:rsidRPr="00CC69F5">
        <w:t xml:space="preserve"> kdy uchazeč může (v souladu s § 50 odst. </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806C93">
      <w:pPr>
        <w:pStyle w:val="Psmenkov"/>
        <w:numPr>
          <w:ilvl w:val="0"/>
          <w:numId w:val="36"/>
        </w:numPr>
        <w:ind w:left="851" w:hanging="284"/>
      </w:pPr>
      <w:r w:rsidRPr="00D60CFD">
        <w:t xml:space="preserve">vymezení možnosti konat přijímací zkoušku v náhradním termínu, </w:t>
      </w:r>
    </w:p>
    <w:p w14:paraId="0C29C3F0" w14:textId="77777777" w:rsidR="00C2445E" w:rsidRPr="0095293B" w:rsidRDefault="00C2445E" w:rsidP="00806C93">
      <w:pPr>
        <w:pStyle w:val="Psmenkov"/>
        <w:numPr>
          <w:ilvl w:val="0"/>
          <w:numId w:val="36"/>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5F131CFD" w:rsidR="00382D33" w:rsidRPr="002E230A" w:rsidRDefault="003B339D" w:rsidP="00806C93">
      <w:r>
        <w:t>(1)</w:t>
      </w:r>
      <w:r w:rsidR="00806C93">
        <w:t> </w:t>
      </w:r>
      <w:r w:rsidR="00B47091" w:rsidRPr="00CE1AAA">
        <w:t xml:space="preserve">Uchazeči </w:t>
      </w:r>
      <w:proofErr w:type="gramStart"/>
      <w:r w:rsidR="00B47091" w:rsidRPr="00CE1AAA">
        <w:t xml:space="preserve">podávají </w:t>
      </w:r>
      <w:r w:rsidR="00681D7C">
        <w:t xml:space="preserve"> </w:t>
      </w:r>
      <w:r w:rsidR="009C160F">
        <w:t>přihlášku</w:t>
      </w:r>
      <w:proofErr w:type="gramEnd"/>
      <w:r w:rsidR="009C160F">
        <w:t xml:space="preserve"> ke studiu ve studijních programech v souladu s čl. 9</w:t>
      </w:r>
      <w:r w:rsidR="00C2445E">
        <w:t>v termínu</w:t>
      </w:r>
      <w:r w:rsidR="009C160F">
        <w:t xml:space="preserve"> uvedeném v podrobných pravidlech pro přijímací řízení</w:t>
      </w:r>
      <w:r w:rsidR="00B47091" w:rsidRPr="00CE1AAA">
        <w:t xml:space="preserve">. </w:t>
      </w:r>
      <w:r w:rsidR="00681D7C">
        <w:t>Přihláška se podává</w:t>
      </w:r>
      <w:r w:rsidR="009C160F">
        <w:t xml:space="preserve"> pouze v elektronické podobě</w:t>
      </w:r>
      <w:r w:rsidR="00681D7C">
        <w:t xml:space="preserve"> prostřednictvím elektronického informačního systému UTB, přičemž takové podání se považuje za podepsané. Podáním přihlášky, které je učiněno jeho potvrzením v elektronickém informačním systému UTB</w:t>
      </w:r>
      <w:r w:rsidR="004015CD">
        <w:t>, se zahajuje přijímací řízení.</w:t>
      </w:r>
      <w:r w:rsidR="00681D7C">
        <w:t xml:space="preserve"> </w:t>
      </w:r>
      <w:r w:rsidR="004015CD">
        <w:t xml:space="preserve"> </w:t>
      </w:r>
      <w:r w:rsidR="00562C76" w:rsidRPr="002E230A">
        <w:t xml:space="preserve"> Účastníkem přijímacího řízení je pouze uchazeč, o jehož přihlášku ke studiu jde.</w:t>
      </w:r>
    </w:p>
    <w:p w14:paraId="2BA5BC70" w14:textId="7B4BF763"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r w:rsidR="00030EC9">
        <w:t>prostřednictvím elektronického informačního systému UTB</w:t>
      </w:r>
      <w:r w:rsidR="004273CE">
        <w:t xml:space="preserv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5D266BC2" w:rsidR="00B47091" w:rsidRPr="00CE1AAA" w:rsidRDefault="00B47091">
      <w:r w:rsidRPr="00CE1AAA">
        <w:t xml:space="preserve">(3) </w:t>
      </w:r>
      <w:proofErr w:type="gramStart"/>
      <w:r w:rsidR="004E2E04">
        <w:t>Pokud  u</w:t>
      </w:r>
      <w:r w:rsidR="004E2E04" w:rsidRPr="00CE1AAA">
        <w:t>chazeč</w:t>
      </w:r>
      <w:proofErr w:type="gramEnd"/>
      <w:r w:rsidR="004E2E04">
        <w:t xml:space="preserve"> </w:t>
      </w:r>
      <w:r w:rsidRPr="00CE1AAA">
        <w:t xml:space="preserve"> neuhradí ve stanovené </w:t>
      </w:r>
      <w:r w:rsidR="002640AA">
        <w:t xml:space="preserve"> lhůtě</w:t>
      </w:r>
      <w:r w:rsidR="002640AA" w:rsidRPr="00CE1AAA">
        <w:t xml:space="preserve"> </w:t>
      </w:r>
      <w:r w:rsidRPr="00CE1AAA">
        <w:t xml:space="preserve">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w:t>
      </w:r>
      <w:r w:rsidR="002640AA">
        <w:t>platí, že vzal přihlášku ke studiu zpět.</w:t>
      </w:r>
      <w:r w:rsidRPr="00CE1AAA">
        <w:t xml:space="preserve"> </w:t>
      </w:r>
      <w:r w:rsidR="00300F17">
        <w:t>Přijímací řízení bude v takovém případě zastaveno a rozhodnutí o zastavení přijímacího řízení bude uchazeči doručeno prostřednictvím elektronického informačního systému UTB ve smyslu § 69a odst. 2 zákona.</w:t>
      </w:r>
    </w:p>
    <w:p w14:paraId="3E9B9133" w14:textId="2F4FC18F" w:rsidR="00806C93" w:rsidRDefault="00B47091" w:rsidP="00806C93">
      <w:r w:rsidRPr="00CE1AAA">
        <w:t>(4) </w:t>
      </w:r>
      <w:r w:rsidR="00030EC9">
        <w:t>Je-li součástí přijímacího řízení přijímací zkouška organizovaná</w:t>
      </w:r>
      <w:r w:rsidR="00FD58F5">
        <w:t xml:space="preserve"> fakultou nebo</w:t>
      </w:r>
      <w:r w:rsidR="00030EC9">
        <w:t xml:space="preserve"> UTB nebo její součástí, bude uchazeči zaslána pozvánka k přijímací zkoušce, a to prostřednictvím elektronického informačního systému UTB. </w:t>
      </w:r>
      <w:r w:rsidRPr="00CE1AAA">
        <w:t>Nedostaví-li se uchazeč bez písemné omluvy k přijímací zkoušce nebo není-li jeho omluva přijata,</w:t>
      </w:r>
      <w:r w:rsidR="00382D33">
        <w:t xml:space="preserve"> nesplnil </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74F5FF62" w:rsidR="00B47091" w:rsidRDefault="00B47091" w:rsidP="00806C93">
      <w:r>
        <w:lastRenderedPageBreak/>
        <w:t>(5) Rozhodnutí o přijetí</w:t>
      </w:r>
      <w:r w:rsidR="00724932">
        <w:t>/nepřijetí</w:t>
      </w:r>
      <w:r>
        <w:t xml:space="preserve"> ke studiu </w:t>
      </w:r>
      <w:r w:rsidR="002640AA">
        <w:t xml:space="preserve">se </w:t>
      </w:r>
      <w:proofErr w:type="gramStart"/>
      <w:r w:rsidR="002640AA">
        <w:t xml:space="preserve">doručuje </w:t>
      </w:r>
      <w:r w:rsidR="00F968E0">
        <w:t xml:space="preserve"> prostřednictvím</w:t>
      </w:r>
      <w:proofErr w:type="gramEnd"/>
      <w:r w:rsidR="00F968E0">
        <w:t xml:space="preserve"> elektronického informačního systému UTB</w:t>
      </w:r>
      <w:r w:rsidR="006232EF">
        <w:t>.</w:t>
      </w:r>
      <w:r w:rsidR="00F968E0">
        <w:t xml:space="preserve">  </w:t>
      </w:r>
      <w:r w:rsidR="002640AA">
        <w:t xml:space="preserve"> </w:t>
      </w:r>
      <w:r w:rsidR="00F968E0">
        <w:t xml:space="preserve"> </w:t>
      </w:r>
      <w:r w:rsidR="002640AA">
        <w:t>R</w:t>
      </w:r>
      <w:r w:rsidR="00F968E0">
        <w:t xml:space="preserve">ozhodnutí </w:t>
      </w:r>
      <w:r w:rsidR="006232EF">
        <w:t xml:space="preserve">je </w:t>
      </w:r>
      <w:r w:rsidR="002640AA" w:rsidRPr="006232EF">
        <w:t>doručen</w:t>
      </w:r>
      <w:r w:rsidR="006232EF">
        <w:t>o</w:t>
      </w:r>
      <w:r w:rsidR="002640AA" w:rsidRPr="006232EF">
        <w:t xml:space="preserve"> okamžikem, kdy se po zpřístupnění písemnosti </w:t>
      </w:r>
      <w:r w:rsidR="006232EF">
        <w:t xml:space="preserve">uchazeči </w:t>
      </w:r>
      <w:r w:rsidR="002640AA" w:rsidRPr="006232EF">
        <w:t xml:space="preserve">v elektronickém informačním systému </w:t>
      </w:r>
      <w:r w:rsidR="006232EF">
        <w:t xml:space="preserve">UTB uchazeč </w:t>
      </w:r>
      <w:r w:rsidR="002640AA" w:rsidRPr="006232EF">
        <w:t>do uvedeného systému přihlásí. Nepřihlásí-li se do něj ve lhůtě 10 dnů ode dne, kdy mu byl</w:t>
      </w:r>
      <w:r w:rsidR="006232EF">
        <w:t>o</w:t>
      </w:r>
      <w:r w:rsidR="002640AA" w:rsidRPr="006232EF">
        <w:t xml:space="preserve"> </w:t>
      </w:r>
      <w:r w:rsidR="006232EF">
        <w:t xml:space="preserve">rozhodnutí </w:t>
      </w:r>
      <w:r w:rsidR="002640AA" w:rsidRPr="006232EF">
        <w:t xml:space="preserve">v elektronickém informačním systému </w:t>
      </w:r>
      <w:r w:rsidR="006232EF">
        <w:t xml:space="preserve">UTB </w:t>
      </w:r>
      <w:r w:rsidR="002640AA" w:rsidRPr="006232EF">
        <w:t>zpřístupněn</w:t>
      </w:r>
      <w:r w:rsidR="006232EF">
        <w:t>o</w:t>
      </w:r>
      <w:r w:rsidR="002640AA" w:rsidRPr="006232EF">
        <w:t>, považuje se t</w:t>
      </w:r>
      <w:r w:rsidR="006232EF">
        <w:t>o</w:t>
      </w:r>
      <w:r w:rsidR="002640AA" w:rsidRPr="006232EF">
        <w:t xml:space="preserve">to </w:t>
      </w:r>
      <w:r w:rsidR="006232EF">
        <w:t xml:space="preserve">rozhodnutí </w:t>
      </w:r>
      <w:r w:rsidR="002640AA" w:rsidRPr="006232EF">
        <w:t>za doručen</w:t>
      </w:r>
      <w:r w:rsidR="006232EF">
        <w:t>é</w:t>
      </w:r>
      <w:r w:rsidR="002640AA" w:rsidRPr="006232EF">
        <w:t xml:space="preserve"> posledním dnem této lhůty.</w:t>
      </w:r>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09EB44A6"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42438A1A" w:rsidR="00FF29AE" w:rsidRPr="00E92FB6" w:rsidRDefault="003C4B8D" w:rsidP="00370EC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w:t>
      </w:r>
      <w:r w:rsidR="006232EF">
        <w:t xml:space="preserve">15 </w:t>
      </w:r>
      <w:r w:rsidR="007B25BE">
        <w:t>dnů ode dne jeho oznámení</w:t>
      </w:r>
      <w:proofErr w:type="gramStart"/>
      <w:r w:rsidR="007B25BE">
        <w:t xml:space="preserve">. </w:t>
      </w:r>
      <w:r w:rsidR="00FF29AE" w:rsidRPr="00370ECD">
        <w:t>.</w:t>
      </w:r>
      <w:proofErr w:type="gramEnd"/>
    </w:p>
    <w:p w14:paraId="4A70F248" w14:textId="7404604F" w:rsidR="00C2445E" w:rsidRPr="00CE1AAA" w:rsidRDefault="00FF29AE" w:rsidP="007E5B99">
      <w:pPr>
        <w:ind w:firstLine="0"/>
      </w:pPr>
      <w:r w:rsidRPr="00E92FB6">
        <w:t xml:space="preserve"> </w:t>
      </w:r>
      <w:r w:rsidR="00BD76C1">
        <w:t xml:space="preserve">     </w:t>
      </w:r>
      <w:r w:rsidR="004273CE">
        <w:t>(9</w:t>
      </w:r>
      <w:r w:rsidRPr="00E92FB6">
        <w:t xml:space="preserve">) </w:t>
      </w:r>
      <w:r w:rsidR="003E6C44" w:rsidRPr="003E6C44">
        <w:t xml:space="preserve">O odvolání uchazeče proti rozhodnutí rozhoduje rektor. Rektor v odvolacím řízení přezkoumává soulad napadeného rozhodnutí a řízení, které vydání rozhodnutí předcházelo, s právními předpisy, vnitřními předpisy </w:t>
      </w:r>
      <w:r w:rsidR="00724932">
        <w:t>UTB</w:t>
      </w:r>
      <w:r w:rsidR="003E6C44" w:rsidRPr="003E6C44">
        <w:t xml:space="preserve"> a fakulty a s podmínkami přijetí ke studiu stanovenými fakultou</w:t>
      </w:r>
      <w:r w:rsidR="003E6C44">
        <w:t xml:space="preserve"> nebo UTB</w:t>
      </w:r>
      <w:r w:rsidR="003E6C44" w:rsidRPr="003E6C44">
        <w:t>.</w:t>
      </w:r>
      <w:r w:rsidR="003E6C44" w:rsidRPr="00C76F36">
        <w:rPr>
          <w:color w:val="000000" w:themeColor="text1"/>
        </w:rPr>
        <w:t xml:space="preserve"> </w:t>
      </w:r>
      <w:r w:rsidR="003E6C44">
        <w:t xml:space="preserve"> </w:t>
      </w:r>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78B5F54B" w14:textId="27775CE8" w:rsidR="00AF3CB2" w:rsidRDefault="00B47091" w:rsidP="00AF3CB2">
      <w:r w:rsidRPr="00ED1C2C">
        <w:t xml:space="preserve">(1) </w:t>
      </w:r>
      <w:r w:rsidR="008914BE">
        <w:t>Oznámením rozhodnutí o přijetí ke studiu</w:t>
      </w:r>
      <w:r w:rsidR="00370ECD">
        <w:t xml:space="preserve"> </w:t>
      </w:r>
      <w:r w:rsidR="00035FAC" w:rsidRPr="00ED1C2C">
        <w:t xml:space="preserve">vzniká </w:t>
      </w:r>
      <w:r w:rsidR="008914BE">
        <w:t xml:space="preserve">uchazeči </w:t>
      </w:r>
      <w:r w:rsidR="00035FAC" w:rsidRPr="00ED1C2C">
        <w:t xml:space="preserve">podle § 51 zákona právo na zápis do studia. </w:t>
      </w:r>
      <w:r w:rsidR="00AF3CB2" w:rsidRPr="00B86C65">
        <w: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t>
      </w:r>
    </w:p>
    <w:p w14:paraId="23011FC1" w14:textId="491C7F79" w:rsidR="00035FAC" w:rsidRDefault="00AF3CB2" w:rsidP="00AF3CB2">
      <w:r>
        <w:t xml:space="preserve">(2) </w:t>
      </w:r>
      <w:r w:rsidR="00035FAC" w:rsidRPr="00ED1C2C">
        <w:t>Uchazeč je povinen</w:t>
      </w:r>
      <w:r>
        <w:t xml:space="preserve"> </w:t>
      </w:r>
      <w:r w:rsidR="00035FAC" w:rsidRPr="00ED1C2C">
        <w:t>se k zápisu dostavit ve stanoveném 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806C93">
      <w:pPr>
        <w:pStyle w:val="Psmenkov"/>
        <w:numPr>
          <w:ilvl w:val="0"/>
          <w:numId w:val="35"/>
        </w:numPr>
        <w:ind w:left="851" w:hanging="284"/>
      </w:pPr>
      <w:r>
        <w:t>před tímto termínem,</w:t>
      </w:r>
    </w:p>
    <w:p w14:paraId="1C85D425" w14:textId="77777777" w:rsidR="00035FAC" w:rsidRPr="0019620F" w:rsidRDefault="00035FAC" w:rsidP="00806C93">
      <w:pPr>
        <w:pStyle w:val="Psmenkov"/>
        <w:numPr>
          <w:ilvl w:val="0"/>
          <w:numId w:val="35"/>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65531ECB" w:rsidR="00B47091" w:rsidRPr="00CE1AAA" w:rsidRDefault="006D7AFE">
      <w:r>
        <w:t xml:space="preserve"> </w:t>
      </w:r>
      <w:r w:rsidR="00563E6D">
        <w:t>(</w:t>
      </w:r>
      <w:r w:rsidR="00AF3CB2">
        <w:t>3</w:t>
      </w:r>
      <w:r w:rsidR="00563E6D">
        <w:t>)</w:t>
      </w:r>
      <w:r w:rsidR="00B47091" w:rsidRPr="00CE1AAA">
        <w:t xml:space="preserve"> Uchazeči, který byl ke studiu přijat, zaniká právo na zápis, jestliže se ve stanovené lhůtě k zápisu:</w:t>
      </w:r>
    </w:p>
    <w:p w14:paraId="0581F8B3" w14:textId="77777777" w:rsidR="00B47091" w:rsidRPr="00CE1AAA" w:rsidRDefault="00B47091" w:rsidP="00806C93">
      <w:pPr>
        <w:pStyle w:val="Psmenkov"/>
        <w:numPr>
          <w:ilvl w:val="0"/>
          <w:numId w:val="8"/>
        </w:numPr>
        <w:ind w:left="851" w:hanging="284"/>
      </w:pPr>
      <w:r w:rsidRPr="00CE1AAA">
        <w:t>nedostavil a neomluvil nebo</w:t>
      </w:r>
      <w:r w:rsidR="00FC2DE3">
        <w:t xml:space="preserve"> </w:t>
      </w:r>
    </w:p>
    <w:p w14:paraId="662EADA3" w14:textId="77777777" w:rsidR="00B47091" w:rsidRPr="00CE1AAA" w:rsidRDefault="00B47091" w:rsidP="00806C93">
      <w:pPr>
        <w:pStyle w:val="Psmenkov"/>
        <w:numPr>
          <w:ilvl w:val="0"/>
          <w:numId w:val="8"/>
        </w:numPr>
        <w:ind w:left="851" w:hanging="284"/>
      </w:pPr>
      <w:r w:rsidRPr="00CE1AAA">
        <w:t>nedostavil a omluvil a jeho omluva nebyla uznána.</w:t>
      </w:r>
    </w:p>
    <w:p w14:paraId="27C8326A" w14:textId="40D149C8" w:rsidR="00B47091" w:rsidRPr="00CE1AAA" w:rsidRDefault="00563E6D">
      <w:r>
        <w:t>(</w:t>
      </w:r>
      <w:r w:rsidR="00AF3CB2">
        <w:t>4</w:t>
      </w:r>
      <w:r>
        <w:t>)</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77777777" w:rsidR="00B47091" w:rsidRPr="00CE1AAA" w:rsidRDefault="00B47091" w:rsidP="00806C93">
      <w:pPr>
        <w:pStyle w:val="Psmenkov"/>
        <w:numPr>
          <w:ilvl w:val="0"/>
          <w:numId w:val="9"/>
        </w:numPr>
        <w:ind w:left="851" w:hanging="284"/>
      </w:pPr>
      <w:r w:rsidRPr="00CE1AAA">
        <w:t>nebyla uznána, je o této skutečnosti uchazeč neprodleně písemně informován zásilkou do vlastních rukou.</w:t>
      </w:r>
    </w:p>
    <w:p w14:paraId="31B38D8D" w14:textId="33003596" w:rsidR="00B47091" w:rsidRDefault="00563E6D" w:rsidP="00D1740D">
      <w:pPr>
        <w:spacing w:after="0"/>
      </w:pPr>
      <w:r>
        <w:t>(</w:t>
      </w:r>
      <w:r w:rsidR="00AF3CB2">
        <w:t>5</w:t>
      </w:r>
      <w:r>
        <w:t>)</w:t>
      </w:r>
      <w:r w:rsidR="00ED1C2C">
        <w:t xml:space="preserve"> </w:t>
      </w:r>
      <w:r w:rsidR="00B47091" w:rsidRPr="00CE1AAA">
        <w:t>O omluvě, náhradním termínu nebo formě zápisu do studia ve studijním programu uskutečňovaném fakultou 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w:t>
      </w:r>
      <w:proofErr w:type="gramStart"/>
      <w:r w:rsidR="00B47091" w:rsidRPr="00CE1AAA">
        <w:t xml:space="preserve">přímo </w:t>
      </w:r>
      <w:r w:rsidR="008914BE" w:rsidRPr="00CE1AAA">
        <w:t xml:space="preserve"> </w:t>
      </w:r>
      <w:r w:rsidR="00B47091" w:rsidRPr="00CE1AAA">
        <w:t>UTB</w:t>
      </w:r>
      <w:proofErr w:type="gramEnd"/>
      <w:r w:rsidR="00B47091" w:rsidRPr="00CE1AAA">
        <w:t xml:space="preserve"> rektor</w:t>
      </w:r>
      <w:r w:rsidR="00371CEB">
        <w:t>.</w:t>
      </w:r>
    </w:p>
    <w:p w14:paraId="3ABBEBE4" w14:textId="6242A837" w:rsidR="00370ECD" w:rsidRDefault="00370ECD" w:rsidP="00370ECD">
      <w:pPr>
        <w:autoSpaceDE w:val="0"/>
        <w:autoSpaceDN w:val="0"/>
        <w:adjustRightInd w:val="0"/>
        <w:spacing w:before="240" w:after="240"/>
        <w:ind w:firstLine="425"/>
      </w:pPr>
    </w:p>
    <w:p w14:paraId="504A3988" w14:textId="323C2298" w:rsidR="006D7AFE" w:rsidRDefault="00035FAC" w:rsidP="006D7AFE">
      <w:r>
        <w:t>(</w:t>
      </w:r>
      <w:r w:rsidR="00370ECD">
        <w:t>6</w:t>
      </w:r>
      <w:r>
        <w:t>) Zápis do dalšího roku studia upravuje Studijní a zkušební řád</w:t>
      </w:r>
      <w:r w:rsidR="009A71A7">
        <w:t xml:space="preserve"> UTB</w:t>
      </w:r>
      <w:r>
        <w:t>.</w:t>
      </w:r>
      <w:r w:rsidR="006D7AFE" w:rsidRPr="006D7AFE">
        <w:t xml:space="preserve"> </w:t>
      </w:r>
    </w:p>
    <w:p w14:paraId="4A8DF20B" w14:textId="4807E82D" w:rsidR="006D7AFE" w:rsidRPr="00CE1AAA" w:rsidRDefault="006D7AFE" w:rsidP="006D7AFE">
      <w:r>
        <w:t>(</w:t>
      </w:r>
      <w:r w:rsidR="00370ECD">
        <w:t>7</w:t>
      </w:r>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7777777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035FAC" w:rsidRPr="00FF4DAB">
        <w:t>.</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lastRenderedPageBreak/>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559291F9" w14:textId="77777777" w:rsidR="00B47091" w:rsidRPr="00CE1AAA" w:rsidRDefault="00B47091" w:rsidP="009272C0">
      <w:pPr>
        <w:pStyle w:val="Normln1"/>
        <w:outlineLvl w:val="0"/>
      </w:pPr>
      <w:r w:rsidRPr="00CE1AAA">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FB890E" w14:textId="77777777" w:rsidR="00B47091" w:rsidRDefault="00B47091" w:rsidP="00CC7565">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FC2DE3">
        <w:t xml:space="preserve"> </w:t>
      </w:r>
    </w:p>
    <w:p w14:paraId="1BC59F93" w14:textId="089BCD79" w:rsidR="00035FAC" w:rsidRDefault="003948B3" w:rsidP="00035FAC">
      <w:pPr>
        <w:rPr>
          <w:spacing w:val="-4"/>
        </w:rPr>
      </w:pPr>
      <w:r>
        <w:t xml:space="preserve"> </w:t>
      </w:r>
    </w:p>
    <w:p w14:paraId="07879ACE" w14:textId="77777777" w:rsidR="004C0E2F" w:rsidRPr="00CE1AAA" w:rsidRDefault="004C0E2F" w:rsidP="004C0E2F">
      <w:pPr>
        <w:pStyle w:val="Normln1"/>
        <w:keepNext/>
        <w:outlineLvl w:val="0"/>
      </w:pPr>
      <w:r>
        <w:t xml:space="preserve">Článek </w:t>
      </w:r>
      <w:proofErr w:type="gramStart"/>
      <w:r>
        <w:t>13a</w:t>
      </w:r>
      <w:proofErr w:type="gramEnd"/>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56538234"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w:t>
      </w:r>
      <w:r w:rsidR="002D350D">
        <w:t>,</w:t>
      </w:r>
      <w:r w:rsidRPr="00CE1AAA">
        <w:t xml:space="preserve"> se v daném studijním programu </w:t>
      </w:r>
      <w:r w:rsidR="004E6AFC">
        <w:t>stanoví</w:t>
      </w:r>
      <w:r w:rsidR="004E6AFC" w:rsidRPr="00CE1AAA">
        <w:t xml:space="preserve"> </w:t>
      </w:r>
      <w:r w:rsidRPr="00CE1AAA">
        <w:t xml:space="preserve">poplatek za studium ve vztahu k základu </w:t>
      </w:r>
      <w:r w:rsidR="004E6AFC">
        <w:t xml:space="preserve">vyhlášenému </w:t>
      </w:r>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45B1556E" w:rsidR="00D8579F" w:rsidRPr="00211F14" w:rsidRDefault="00D8579F" w:rsidP="00806C93">
      <w:pPr>
        <w:pStyle w:val="Psmenkov"/>
        <w:numPr>
          <w:ilvl w:val="0"/>
          <w:numId w:val="37"/>
        </w:numPr>
        <w:ind w:left="851" w:hanging="284"/>
      </w:pPr>
      <w:r>
        <w:t>troj</w:t>
      </w:r>
      <w:r w:rsidRPr="00211F14">
        <w:t>násobek základu pro každé šestiměsíční období v prvním roce po překročení standardní doby studia zvětšené o jeden rok</w:t>
      </w:r>
      <w:r w:rsidR="002D350D">
        <w:t>,</w:t>
      </w:r>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3F27396C" w:rsidR="006B6735" w:rsidRDefault="00D8579F" w:rsidP="00806C93">
      <w:pPr>
        <w:pStyle w:val="Psmenkov"/>
        <w:numPr>
          <w:ilvl w:val="0"/>
          <w:numId w:val="37"/>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po překročení standardní doby studia zvětšené o jeden rok</w:t>
      </w:r>
      <w:r w:rsidR="002D350D">
        <w:t>,</w:t>
      </w:r>
      <w:r w:rsidRPr="00211F14">
        <w:t xml:space="preserve"> po zaokrouhlení nahoru na celé </w:t>
      </w:r>
      <w:r>
        <w:t>sto</w:t>
      </w:r>
      <w:r w:rsidRPr="00211F14">
        <w:t>koruny.</w:t>
      </w:r>
    </w:p>
    <w:p w14:paraId="0ACC202A" w14:textId="77777777" w:rsidR="004F62A4" w:rsidRDefault="004F62A4" w:rsidP="004F62A4">
      <w:r>
        <w:t xml:space="preserve">(3) </w:t>
      </w:r>
      <w:r w:rsidR="001B663C">
        <w:t xml:space="preserve">Výše poplatku za studium ve studijním programu v cizím jazyce podle § 58 odst. 4 zákona je stanovena součinem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lastRenderedPageBreak/>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podávání přihlášek 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0F4AEE13" w:rsidR="00BA7C1D" w:rsidRDefault="00275911" w:rsidP="003E6C44">
      <w:r>
        <w:t>(7)</w:t>
      </w:r>
      <w:r w:rsidR="00491CE5">
        <w:t xml:space="preserve"> </w:t>
      </w:r>
      <w:r w:rsidR="00491CE5" w:rsidRPr="00F91B24">
        <w:t xml:space="preserve">Rozhodnutí o </w:t>
      </w:r>
      <w:r w:rsidR="00EB636F">
        <w:t>stanovení</w:t>
      </w:r>
      <w:r w:rsidR="00EB636F" w:rsidRPr="00F91B24">
        <w:t xml:space="preserve"> </w:t>
      </w:r>
      <w:r w:rsidR="00491CE5" w:rsidRPr="00F91B24">
        <w:t xml:space="preserve">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w:t>
      </w:r>
      <w:r w:rsidR="00EB636F">
        <w:t xml:space="preserve"> a 4</w:t>
      </w:r>
      <w:r w:rsidR="00491CE5" w:rsidRPr="00F91B24">
        <w:t xml:space="preserve"> 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w:t>
      </w:r>
      <w:r w:rsidR="00D1519E" w:rsidRPr="00F91B24">
        <w:t xml:space="preserve"> </w:t>
      </w:r>
      <w:r w:rsidR="00A26229" w:rsidRPr="00F91B24">
        <w:t>UTB rektor</w:t>
      </w:r>
      <w:r w:rsidR="00BD6C3D" w:rsidRPr="00F91B24">
        <w:t>.</w:t>
      </w:r>
      <w:r w:rsidR="00491CE5">
        <w:t xml:space="preserve"> </w:t>
      </w:r>
      <w:r w:rsidR="00491CE5" w:rsidRPr="00D13AD2">
        <w:t>Rozhodnutí</w:t>
      </w:r>
      <w:r w:rsidR="00D1519E">
        <w:t xml:space="preserve"> se studentovi doručuje prostřednictvím elektronického informačního systému UTB.  Rozhodnutí je </w:t>
      </w:r>
      <w:r w:rsidR="00D1519E" w:rsidRPr="006232EF">
        <w:t>doručen</w:t>
      </w:r>
      <w:r w:rsidR="00D1519E">
        <w:t>o</w:t>
      </w:r>
      <w:r w:rsidR="00D1519E" w:rsidRPr="006232EF">
        <w:t xml:space="preserve"> okamžikem, kdy se po zpřístupnění písemnosti </w:t>
      </w:r>
      <w:r w:rsidR="00D1519E">
        <w:t xml:space="preserve">studentovi </w:t>
      </w:r>
      <w:r w:rsidR="00D1519E" w:rsidRPr="006232EF">
        <w:t xml:space="preserve">v elektronickém informačním systému </w:t>
      </w:r>
      <w:r w:rsidR="00D1519E">
        <w:t xml:space="preserve">UTB student </w:t>
      </w:r>
      <w:r w:rsidR="00D1519E" w:rsidRPr="006232EF">
        <w:t>do uvedeného systému přihlásí. Nepřihlásí-li se do něj ve lhůtě 10 dnů ode dne, kdy mu byl</w:t>
      </w:r>
      <w:r w:rsidR="00D1519E">
        <w:t>o</w:t>
      </w:r>
      <w:r w:rsidR="00D1519E" w:rsidRPr="006232EF">
        <w:t xml:space="preserve"> </w:t>
      </w:r>
      <w:r w:rsidR="00D1519E">
        <w:t xml:space="preserve">rozhodnutí </w:t>
      </w:r>
      <w:r w:rsidR="00D1519E" w:rsidRPr="006232EF">
        <w:t xml:space="preserve">v elektronickém informačním systému </w:t>
      </w:r>
      <w:r w:rsidR="00D1519E">
        <w:t xml:space="preserve">UTB </w:t>
      </w:r>
      <w:r w:rsidR="00D1519E" w:rsidRPr="006232EF">
        <w:t>zpřístupněn</w:t>
      </w:r>
      <w:r w:rsidR="00D1519E">
        <w:t>o</w:t>
      </w:r>
      <w:r w:rsidR="00D1519E" w:rsidRPr="006232EF">
        <w:t>, považuje se t</w:t>
      </w:r>
      <w:r w:rsidR="00D1519E">
        <w:t>o</w:t>
      </w:r>
      <w:r w:rsidR="00D1519E" w:rsidRPr="006232EF">
        <w:t xml:space="preserve">to </w:t>
      </w:r>
      <w:r w:rsidR="00D1519E">
        <w:t xml:space="preserve">rozhodnutí </w:t>
      </w:r>
      <w:r w:rsidR="00D1519E" w:rsidRPr="006232EF">
        <w:t>za doručen</w:t>
      </w:r>
      <w:r w:rsidR="00D1519E">
        <w:t>é</w:t>
      </w:r>
      <w:r w:rsidR="00D1519E" w:rsidRPr="006232EF">
        <w:t xml:space="preserve"> posledním dnem této lhůty.</w:t>
      </w:r>
      <w:r w:rsidR="00491CE5" w:rsidRPr="00D13AD2">
        <w:t xml:space="preserve"> </w:t>
      </w:r>
      <w:r w:rsidR="00D1519E">
        <w:t xml:space="preserve"> </w:t>
      </w:r>
    </w:p>
    <w:p w14:paraId="76FF54EA" w14:textId="27588F47" w:rsidR="004847E5" w:rsidRDefault="004847E5" w:rsidP="004847E5">
      <w:pPr>
        <w:widowControl w:val="0"/>
        <w:autoSpaceDE w:val="0"/>
        <w:autoSpaceDN w:val="0"/>
        <w:adjustRightInd w:val="0"/>
        <w:ind w:firstLine="0"/>
      </w:pPr>
      <w:r w:rsidRPr="004847E5">
        <w:t xml:space="preserve">     (8) Proti rozhodnutí se student může odvolat ve lhůtě </w:t>
      </w:r>
      <w:r w:rsidR="00824229">
        <w:t>15</w:t>
      </w:r>
      <w:r w:rsidR="00824229" w:rsidRPr="004847E5">
        <w:t xml:space="preserve"> </w:t>
      </w:r>
      <w:r w:rsidRPr="004847E5">
        <w:t xml:space="preserve">dnů ode dne jeho oznámení. </w:t>
      </w:r>
      <w:r w:rsidR="00824229">
        <w:t xml:space="preserve"> </w:t>
      </w:r>
    </w:p>
    <w:p w14:paraId="3C699C2E" w14:textId="77777777" w:rsidR="00E41C01" w:rsidRPr="004847E5" w:rsidRDefault="00E41C01" w:rsidP="001B4F5E">
      <w:pPr>
        <w:ind w:firstLine="0"/>
      </w:pPr>
      <w:r>
        <w:t xml:space="preserve">     (9) Rektor může v rámci rozhodování o odvolání p</w:t>
      </w:r>
      <w:r w:rsidRPr="004847E5">
        <w:t xml:space="preserve">roti rozhodnutí </w:t>
      </w:r>
      <w:r>
        <w:t>o vyměření poplatku za studium vyměřený poplatek snížit, prominout, odložit termín jeho splatnosti nebo povolit hrazení ve splátkách s přihlédnutím zejména k důvodům zvláštního zřetele hodným</w:t>
      </w:r>
      <w:r w:rsidRPr="00CE1AAA">
        <w:t>.</w:t>
      </w:r>
      <w:r>
        <w:t xml:space="preserve"> Těmito důvody jsou zejména studijní výsledky, sociální a zdravotní situace, rodinné důvody. </w:t>
      </w:r>
      <w:r w:rsidRPr="00CE1AAA">
        <w:t xml:space="preserve"> 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2C2109">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77777777" w:rsidR="000F4447" w:rsidRDefault="00A62E0C" w:rsidP="00E30CB5">
      <w:pPr>
        <w:autoSpaceDE w:val="0"/>
        <w:autoSpaceDN w:val="0"/>
        <w:adjustRightInd w:val="0"/>
        <w:ind w:firstLine="142"/>
      </w:pPr>
      <w:r>
        <w:t xml:space="preserve">   </w:t>
      </w:r>
      <w:r w:rsidR="00580AB1">
        <w:t xml:space="preserve">  </w:t>
      </w:r>
      <w:r w:rsidR="00B47091"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00ED878F" w14:textId="32B57295" w:rsidR="009D02B9" w:rsidRDefault="00A62E0C" w:rsidP="00E30CB5">
      <w:pPr>
        <w:ind w:firstLine="142"/>
        <w:rPr>
          <w:spacing w:val="-2"/>
        </w:rPr>
      </w:pPr>
      <w:r>
        <w:t xml:space="preserve">   </w:t>
      </w:r>
      <w:r w:rsidR="00580AB1">
        <w:t xml:space="preserve">  </w:t>
      </w:r>
      <w:r w:rsidR="00B47091" w:rsidRPr="00CE1AAA">
        <w:t xml:space="preserve">(2) </w:t>
      </w:r>
      <w:r w:rsidR="00B47091" w:rsidRPr="00E7289E">
        <w:rPr>
          <w:spacing w:val="-2"/>
        </w:rPr>
        <w:t xml:space="preserve">Za vydání náhradních dokladů, které jsou stanoveny </w:t>
      </w:r>
      <w:r w:rsidR="0095086F">
        <w:rPr>
          <w:spacing w:val="-2"/>
        </w:rPr>
        <w:t>podle § 57</w:t>
      </w:r>
      <w:r w:rsidR="00DE0ED8">
        <w:rPr>
          <w:spacing w:val="-2"/>
        </w:rPr>
        <w:t>a</w:t>
      </w:r>
      <w:r w:rsidR="0095086F">
        <w:rPr>
          <w:spacing w:val="-2"/>
        </w:rPr>
        <w:t xml:space="preserve"> odst. </w:t>
      </w:r>
      <w:proofErr w:type="gramStart"/>
      <w:r w:rsidR="009D02B9">
        <w:rPr>
          <w:spacing w:val="-2"/>
        </w:rPr>
        <w:t>1  se</w:t>
      </w:r>
      <w:proofErr w:type="gramEnd"/>
      <w:r w:rsidR="009D02B9">
        <w:rPr>
          <w:spacing w:val="-2"/>
        </w:rPr>
        <w:t xml:space="preserve"> požaduje úhrada ve výši 4.000,-- Kč za každý doklad.</w:t>
      </w:r>
      <w:r w:rsidR="0095086F">
        <w:rPr>
          <w:spacing w:val="-2"/>
        </w:rPr>
        <w:t xml:space="preserve"> </w:t>
      </w:r>
    </w:p>
    <w:p w14:paraId="18A66005" w14:textId="77777777" w:rsidR="00294D6F" w:rsidRDefault="009D02B9" w:rsidP="00E30CB5">
      <w:pPr>
        <w:ind w:firstLine="142"/>
        <w:rPr>
          <w:spacing w:val="-2"/>
        </w:rPr>
      </w:pPr>
      <w:r>
        <w:rPr>
          <w:spacing w:val="-2"/>
        </w:rPr>
        <w:t>(3) Za vydání nového dokladu podle § 57 odst. 1 písm. a) a c) až f) a § 57 odst. 3 věty poslední zákona se požaduje úhrada ve výši 1.000,-- Kč za každý doklad. Od tohoto poplatku jsou osvobozeny úkony spojené s vydáním dokladů uvedených v tomto odstavci</w:t>
      </w:r>
      <w:r w:rsidR="00294D6F">
        <w:rPr>
          <w:spacing w:val="-2"/>
        </w:rPr>
        <w:t>, prokáže-li žadatel, že tak žádá</w:t>
      </w:r>
      <w:r>
        <w:rPr>
          <w:spacing w:val="-2"/>
        </w:rPr>
        <w:t xml:space="preserve"> z důvodu přidělení nového rodného čísla, </w:t>
      </w:r>
      <w:r w:rsidR="00294D6F">
        <w:rPr>
          <w:spacing w:val="-2"/>
        </w:rPr>
        <w:t xml:space="preserve">změny jména nebo příjmení podle zákona o matrikách a změny provedené z důvodu změny pohlaví. </w:t>
      </w:r>
    </w:p>
    <w:p w14:paraId="42890E4C" w14:textId="028297F9" w:rsidR="000F4447" w:rsidRDefault="00294D6F" w:rsidP="00E30CB5">
      <w:pPr>
        <w:ind w:firstLine="142"/>
      </w:pPr>
      <w:r>
        <w:rPr>
          <w:spacing w:val="-2"/>
        </w:rPr>
        <w:t xml:space="preserve">(4) Za </w:t>
      </w:r>
      <w:r w:rsidR="00B47091" w:rsidRPr="00E7289E">
        <w:rPr>
          <w:spacing w:val="-2"/>
        </w:rPr>
        <w:t>osvědčení vyd</w:t>
      </w:r>
      <w:r>
        <w:rPr>
          <w:spacing w:val="-2"/>
        </w:rPr>
        <w:t>ané</w:t>
      </w:r>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dokumentů se požaduje úhrada</w:t>
      </w:r>
      <w:r>
        <w:rPr>
          <w:spacing w:val="-2"/>
        </w:rPr>
        <w:t>, jejíž v</w:t>
      </w:r>
      <w:r w:rsidR="00B47091" w:rsidRPr="00E7289E">
        <w:rPr>
          <w:spacing w:val="-2"/>
        </w:rPr>
        <w:t>ýše 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pPr>
        <w:pStyle w:val="Normln1"/>
        <w:spacing w:after="120"/>
      </w:pPr>
      <w:r w:rsidRPr="00CE1AAA">
        <w:t>Článek 16</w:t>
      </w:r>
    </w:p>
    <w:p w14:paraId="4C4B158E" w14:textId="77777777" w:rsidR="000C6946" w:rsidRDefault="000C6946" w:rsidP="0099240D">
      <w:pPr>
        <w:numPr>
          <w:ilvl w:val="0"/>
          <w:numId w:val="47"/>
        </w:numPr>
        <w:ind w:left="0" w:firstLine="284"/>
      </w:pPr>
      <w:r>
        <w:t>Samosprávné orgány UTB jsou:</w:t>
      </w:r>
    </w:p>
    <w:p w14:paraId="7786D0A9" w14:textId="77777777" w:rsidR="000C6946" w:rsidRDefault="000C6946" w:rsidP="0099240D">
      <w:pPr>
        <w:numPr>
          <w:ilvl w:val="0"/>
          <w:numId w:val="48"/>
        </w:numPr>
        <w:ind w:left="851" w:hanging="284"/>
      </w:pPr>
      <w:r>
        <w:t>Akademický senát UTB,</w:t>
      </w:r>
    </w:p>
    <w:p w14:paraId="09FFC8B4" w14:textId="77777777" w:rsidR="000C6946" w:rsidRDefault="00E76106" w:rsidP="0099240D">
      <w:pPr>
        <w:numPr>
          <w:ilvl w:val="0"/>
          <w:numId w:val="48"/>
        </w:numPr>
        <w:ind w:left="851" w:hanging="284"/>
      </w:pPr>
      <w:r>
        <w:t>r</w:t>
      </w:r>
      <w:r w:rsidR="000C6946">
        <w:t>ektor</w:t>
      </w:r>
      <w:r>
        <w:t xml:space="preserve"> UTB</w:t>
      </w:r>
      <w:r w:rsidR="000C6946">
        <w:t>,</w:t>
      </w:r>
    </w:p>
    <w:p w14:paraId="34C344AF" w14:textId="77777777" w:rsidR="000C6946" w:rsidRDefault="000C6946" w:rsidP="0099240D">
      <w:pPr>
        <w:numPr>
          <w:ilvl w:val="0"/>
          <w:numId w:val="48"/>
        </w:numPr>
        <w:ind w:left="851" w:hanging="284"/>
      </w:pPr>
      <w:r>
        <w:t>Vědecká rada UTB,</w:t>
      </w:r>
      <w:r w:rsidRPr="00CE1AAA">
        <w:t xml:space="preserve"> </w:t>
      </w:r>
    </w:p>
    <w:p w14:paraId="422EB641" w14:textId="77777777" w:rsidR="000C6946" w:rsidRDefault="000C6946" w:rsidP="0099240D">
      <w:pPr>
        <w:numPr>
          <w:ilvl w:val="0"/>
          <w:numId w:val="48"/>
        </w:numPr>
        <w:ind w:left="851" w:hanging="284"/>
      </w:pPr>
      <w:r>
        <w:t>Rada pro vnitřní hodnocení UTB,</w:t>
      </w:r>
    </w:p>
    <w:p w14:paraId="1512BCCC" w14:textId="77777777" w:rsidR="000F514E" w:rsidRDefault="000C6946" w:rsidP="0099240D">
      <w:pPr>
        <w:numPr>
          <w:ilvl w:val="0"/>
          <w:numId w:val="48"/>
        </w:numPr>
        <w:ind w:left="851" w:hanging="284"/>
      </w:pPr>
      <w:r>
        <w:t>Disciplinární komise UTB.</w:t>
      </w:r>
    </w:p>
    <w:p w14:paraId="0AE1A824" w14:textId="77777777" w:rsidR="00136C11" w:rsidRDefault="000C6946" w:rsidP="0099240D">
      <w:pPr>
        <w:numPr>
          <w:ilvl w:val="0"/>
          <w:numId w:val="47"/>
        </w:numPr>
      </w:pPr>
      <w:r>
        <w:t>Další orgány UTB jsou:</w:t>
      </w:r>
    </w:p>
    <w:p w14:paraId="0DFC323E" w14:textId="77777777" w:rsidR="000C6946" w:rsidRDefault="00136C11" w:rsidP="0099240D">
      <w:pPr>
        <w:numPr>
          <w:ilvl w:val="0"/>
          <w:numId w:val="49"/>
        </w:numPr>
        <w:ind w:left="851" w:hanging="284"/>
      </w:pPr>
      <w:r>
        <w:lastRenderedPageBreak/>
        <w:t>Správní rada</w:t>
      </w:r>
      <w:r w:rsidR="000C6946">
        <w:t xml:space="preserve"> UTB,</w:t>
      </w:r>
    </w:p>
    <w:p w14:paraId="1F201ABD" w14:textId="77777777" w:rsidR="00136C11" w:rsidRDefault="00E76106" w:rsidP="0099240D">
      <w:pPr>
        <w:numPr>
          <w:ilvl w:val="0"/>
          <w:numId w:val="49"/>
        </w:numPr>
        <w:ind w:left="851" w:hanging="284"/>
      </w:pPr>
      <w:r>
        <w:t>k</w:t>
      </w:r>
      <w:r w:rsidR="00136C11">
        <w:t>vestor</w:t>
      </w:r>
      <w:r>
        <w:t xml:space="preserve"> UTB</w:t>
      </w:r>
      <w:r w:rsidR="00136C11">
        <w:t>.</w:t>
      </w:r>
    </w:p>
    <w:p w14:paraId="2DAE9090" w14:textId="77777777" w:rsidR="00B47091" w:rsidRPr="00CE1AAA" w:rsidRDefault="00B47091" w:rsidP="009272C0">
      <w:pPr>
        <w:pStyle w:val="Normln1"/>
        <w:outlineLvl w:val="0"/>
      </w:pPr>
      <w:r w:rsidRPr="00CE1AAA">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77777777"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w:t>
      </w:r>
      <w:r w:rsidR="007F1CC3" w:rsidRPr="00CE1AAA">
        <w:t xml:space="preserve"> </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77777777" w:rsidR="00B47091" w:rsidRPr="00CE1AAA" w:rsidRDefault="00B47091" w:rsidP="00D31CDE">
      <w:r w:rsidRPr="00CE1AAA">
        <w:t xml:space="preserve">(6) </w:t>
      </w:r>
      <w:r w:rsidR="007F1CC3">
        <w:t xml:space="preserve"> 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6830473E" w14:textId="77777777" w:rsidR="00BE6F96" w:rsidRDefault="00BE6F96" w:rsidP="009272C0">
      <w:pPr>
        <w:pStyle w:val="Normln1"/>
        <w:outlineLvl w:val="0"/>
      </w:pP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806C93">
      <w:pPr>
        <w:pStyle w:val="Psmenkov"/>
        <w:numPr>
          <w:ilvl w:val="0"/>
          <w:numId w:val="34"/>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44A1485D" w:rsidR="00B47091" w:rsidRDefault="00B47091" w:rsidP="00806C93">
      <w:pPr>
        <w:pStyle w:val="Psmenkov"/>
        <w:numPr>
          <w:ilvl w:val="0"/>
          <w:numId w:val="11"/>
        </w:numPr>
        <w:ind w:left="851" w:hanging="284"/>
      </w:pPr>
      <w:r w:rsidRPr="00A83BF8">
        <w:t>jmenuje a odvolává ředitele dalších součástí UTB</w:t>
      </w:r>
      <w:r w:rsidR="00BC1401">
        <w:t xml:space="preserve"> podle čl. 23 odst. 3 písm. a), b) a d)</w:t>
      </w:r>
      <w:r w:rsidRPr="00A83BF8">
        <w:t xml:space="preserve">,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23AD9381" w14:textId="58EC731A" w:rsidR="00E944A7" w:rsidRDefault="00B47091" w:rsidP="00E944A7">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0208A4B6" w14:textId="6CDF552D" w:rsidR="00E944A7" w:rsidRDefault="00E944A7" w:rsidP="00E944A7">
      <w:pPr>
        <w:pStyle w:val="Psmenkov"/>
        <w:numPr>
          <w:ilvl w:val="0"/>
          <w:numId w:val="47"/>
        </w:numPr>
      </w:pPr>
      <w:r>
        <w:t xml:space="preserve">Jmenování podle odstavce 2 písm. c) se uskutečňuje na základě výběrového řízení, které je vypisováno </w:t>
      </w:r>
      <w:r w:rsidR="00311EFE">
        <w:t xml:space="preserve">zpravidla </w:t>
      </w:r>
      <w:r>
        <w:t>jednou za čtyři roky.</w:t>
      </w:r>
    </w:p>
    <w:p w14:paraId="32C5AF98" w14:textId="688F34E0"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99240D">
      <w:pPr>
        <w:numPr>
          <w:ilvl w:val="0"/>
          <w:numId w:val="42"/>
        </w:numPr>
      </w:pPr>
      <w:r w:rsidRPr="00BD142A">
        <w:t xml:space="preserve">Právní postavení Vědecké rady UTB je upraveno </w:t>
      </w:r>
      <w:r w:rsidR="00C751C2" w:rsidRPr="00BD142A">
        <w:t>zákonem.</w:t>
      </w:r>
    </w:p>
    <w:p w14:paraId="7F9CCB43" w14:textId="77777777" w:rsidR="00914271" w:rsidRPr="00BD142A" w:rsidRDefault="003E752F" w:rsidP="0099240D">
      <w:pPr>
        <w:pStyle w:val="Psmenkov"/>
        <w:numPr>
          <w:ilvl w:val="0"/>
          <w:numId w:val="42"/>
        </w:numPr>
      </w:pPr>
      <w:r w:rsidRPr="00BD142A">
        <w:t>Členy Vědecké rady UTB jmenuje a odvolává rektor s předchozím souhlasem AS UTB.</w:t>
      </w:r>
    </w:p>
    <w:p w14:paraId="3D2EBB28" w14:textId="77777777" w:rsidR="000F4C0D" w:rsidRPr="00BD142A" w:rsidRDefault="003E752F" w:rsidP="0099240D">
      <w:pPr>
        <w:pStyle w:val="Psmenkov"/>
        <w:numPr>
          <w:ilvl w:val="0"/>
          <w:numId w:val="42"/>
        </w:numPr>
      </w:pPr>
      <w:r w:rsidRPr="00BD142A">
        <w:rPr>
          <w:color w:val="auto"/>
        </w:rPr>
        <w:lastRenderedPageBreak/>
        <w:t>Při jmenování členů Vědecké rady UTB přihlíží rektor k zastoupení směrů, které tvoří zaměření UTB.</w:t>
      </w:r>
    </w:p>
    <w:p w14:paraId="44CEC413" w14:textId="77777777" w:rsidR="0047296B" w:rsidRPr="00BD142A" w:rsidRDefault="003E752F" w:rsidP="0099240D">
      <w:pPr>
        <w:pStyle w:val="Psmenkov"/>
        <w:numPr>
          <w:ilvl w:val="0"/>
          <w:numId w:val="42"/>
        </w:numPr>
      </w:pPr>
      <w:r w:rsidRPr="00BD142A">
        <w:t xml:space="preserve">Kromě členů Vědecké rady UTB podle odstavce 2 může rektor jmenovat stálé hosty Vědecké rady UTB. Stálý host Vědecké rady UTB nemá hlasovací právo.  </w:t>
      </w:r>
    </w:p>
    <w:p w14:paraId="4B44DEE0" w14:textId="670CDC4F" w:rsidR="00B47091" w:rsidRPr="00C3298F" w:rsidRDefault="003E752F" w:rsidP="0099240D">
      <w:pPr>
        <w:numPr>
          <w:ilvl w:val="0"/>
          <w:numId w:val="42"/>
        </w:numPr>
      </w:pPr>
      <w:r w:rsidRPr="00415BD9">
        <w:t xml:space="preserve">Funkční období člena Vědecké rady UTB </w:t>
      </w:r>
      <w:r w:rsidRPr="00C3298F">
        <w:t>je čtyřleté</w:t>
      </w:r>
      <w:r w:rsidR="00574405">
        <w:t xml:space="preserve">. Na místo člena Vědecké rady UTB, jehož členství ve Vědecké radě UTB skončilo před koncem jeho funkčního období, jmenuje rektor s předchozím souhlasem </w:t>
      </w:r>
      <w:r w:rsidR="00574405">
        <w:br/>
        <w:t>AS UTB nového člena Vědecké rady UTB pouze na zbytek příslušného funkčního období.</w:t>
      </w:r>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736CAD06" w:rsidR="00136C11" w:rsidRDefault="00136C11" w:rsidP="00136C11">
      <w:r>
        <w:t>(2</w:t>
      </w:r>
      <w:r w:rsidRPr="00CE1AAA">
        <w:t xml:space="preserve">) Funkční období členů Disciplinární komise UTB </w:t>
      </w:r>
      <w:proofErr w:type="gramStart"/>
      <w:r w:rsidRPr="00CE1AAA">
        <w:t xml:space="preserve">je </w:t>
      </w:r>
      <w:r w:rsidR="0088324C">
        <w:t xml:space="preserve"> čtyřleté</w:t>
      </w:r>
      <w:proofErr w:type="gramEnd"/>
      <w:r w:rsidRPr="00CE1AAA">
        <w:t>.</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99240D">
      <w:pPr>
        <w:pStyle w:val="Psmenkov"/>
        <w:numPr>
          <w:ilvl w:val="0"/>
          <w:numId w:val="62"/>
        </w:numPr>
        <w:ind w:left="851"/>
      </w:pPr>
      <w:r w:rsidRPr="00CA2E14">
        <w:t>odvoláním,</w:t>
      </w:r>
    </w:p>
    <w:p w14:paraId="5A91FAC6" w14:textId="77777777" w:rsidR="00806C93" w:rsidRDefault="00555040" w:rsidP="0099240D">
      <w:pPr>
        <w:pStyle w:val="Psmenkov"/>
        <w:numPr>
          <w:ilvl w:val="0"/>
          <w:numId w:val="62"/>
        </w:numPr>
        <w:ind w:left="851"/>
      </w:pPr>
      <w:r w:rsidRPr="00CA2E14">
        <w:t>vzdáním se funkce písemným oznámením rektorovi,</w:t>
      </w:r>
    </w:p>
    <w:p w14:paraId="2D4E7644" w14:textId="77777777" w:rsidR="00806C93" w:rsidRDefault="00555040" w:rsidP="0099240D">
      <w:pPr>
        <w:pStyle w:val="Psmenkov"/>
        <w:numPr>
          <w:ilvl w:val="0"/>
          <w:numId w:val="62"/>
        </w:numPr>
        <w:ind w:left="851"/>
      </w:pPr>
      <w:r w:rsidRPr="00CA2E14">
        <w:t>zánikem členství v příslušné akademické obci,</w:t>
      </w:r>
    </w:p>
    <w:p w14:paraId="361BDD9B" w14:textId="77777777" w:rsidR="00555040" w:rsidRDefault="00555040" w:rsidP="0099240D">
      <w:pPr>
        <w:pStyle w:val="Psmenkov"/>
        <w:numPr>
          <w:ilvl w:val="0"/>
          <w:numId w:val="62"/>
        </w:numPr>
        <w:ind w:left="851"/>
      </w:pPr>
      <w:r w:rsidRPr="00CA2E14">
        <w:t>úmrtím.</w:t>
      </w:r>
    </w:p>
    <w:p w14:paraId="6611410C" w14:textId="77777777" w:rsidR="00BE6F96" w:rsidRDefault="00BE6F96" w:rsidP="009272C0">
      <w:pPr>
        <w:pStyle w:val="Normln1"/>
        <w:outlineLvl w:val="0"/>
      </w:pP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77777777" w:rsidR="00136C11" w:rsidRPr="00CE1AAA" w:rsidRDefault="00136C11" w:rsidP="00136C11">
      <w:r w:rsidRPr="00CE1AAA">
        <w:t xml:space="preserve">(2) Správní rada </w:t>
      </w:r>
      <w:r w:rsidR="00DF2E29">
        <w:t xml:space="preserve">UTB </w:t>
      </w:r>
      <w:r w:rsidRPr="00CE1AAA">
        <w:t>má devět členů</w:t>
      </w:r>
      <w:r>
        <w:t>, volí ze svých řad předsedu a dva místopředsedy</w:t>
      </w:r>
      <w:r w:rsidRPr="00CE1AAA">
        <w:t>.</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19BA4EAB" w:rsidR="00B47091" w:rsidRPr="00B7034A" w:rsidRDefault="00B47091" w:rsidP="003132BA">
      <w:r w:rsidRPr="00CE1AAA">
        <w:t xml:space="preserve">(1) Kvestor </w:t>
      </w:r>
      <w:r w:rsidR="003132BA">
        <w:t xml:space="preserve">UTB (dále jen „kvestor“) </w:t>
      </w:r>
      <w:r w:rsidRPr="00CE1AAA">
        <w:t xml:space="preserve">řídí hospodaření a vnitřní správu UTB </w:t>
      </w:r>
      <w:r w:rsidR="008D40C7" w:rsidRPr="00CE1AAA">
        <w:t xml:space="preserve">a </w:t>
      </w:r>
      <w:r w:rsidR="002C09AC">
        <w:t xml:space="preserve">jedná za </w:t>
      </w:r>
      <w:r w:rsidRPr="00CE1AAA">
        <w:t>UTB v</w:t>
      </w:r>
      <w:r w:rsidR="000D3B59">
        <w:t xml:space="preserve"> rozsahu </w:t>
      </w:r>
      <w:proofErr w:type="gramStart"/>
      <w:r w:rsidR="000D3B59" w:rsidRPr="00B7034A">
        <w:t xml:space="preserve">stanoveném </w:t>
      </w:r>
      <w:r w:rsidR="00D8486B">
        <w:t xml:space="preserve"> rozhodnutím</w:t>
      </w:r>
      <w:proofErr w:type="gramEnd"/>
      <w:r w:rsidR="00D8486B" w:rsidRPr="00B7034A">
        <w:t xml:space="preserve"> </w:t>
      </w:r>
      <w:r w:rsidR="000D3B59" w:rsidRPr="00B7034A">
        <w:t>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lastRenderedPageBreak/>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2C1F5847" w14:textId="77777777" w:rsidR="00467A70" w:rsidRPr="00080696" w:rsidRDefault="00B47091" w:rsidP="000A7660">
      <w:r w:rsidRPr="00080696">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498A5410" w14:textId="7ADFA382" w:rsidR="000A7660" w:rsidRDefault="002C09AC" w:rsidP="000A7660">
      <w:r>
        <w:t xml:space="preserve"> </w:t>
      </w:r>
    </w:p>
    <w:p w14:paraId="5AC7D376" w14:textId="77777777" w:rsidR="000A7660" w:rsidRDefault="000A7660" w:rsidP="000A7660"/>
    <w:p w14:paraId="3F08340D" w14:textId="77777777" w:rsidR="00B47091" w:rsidRPr="00CE1AAA" w:rsidRDefault="00B47091" w:rsidP="009272C0">
      <w:pPr>
        <w:pStyle w:val="NormlnA"/>
        <w:outlineLvl w:val="0"/>
      </w:pPr>
      <w:r w:rsidRPr="00CE1AAA">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t>(2) Fakulty UTB jsou:</w:t>
      </w:r>
    </w:p>
    <w:p w14:paraId="3EAC1DA9"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99240D">
      <w:pPr>
        <w:pStyle w:val="Odstavecseseznamem"/>
        <w:numPr>
          <w:ilvl w:val="0"/>
          <w:numId w:val="44"/>
        </w:numPr>
        <w:tabs>
          <w:tab w:val="left" w:pos="360"/>
        </w:tabs>
        <w:spacing w:after="0" w:line="240" w:lineRule="auto"/>
        <w:ind w:left="851" w:hanging="284"/>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716679EE" w14:textId="4A3EA84C" w:rsidR="00B47091" w:rsidRPr="001E6C54" w:rsidRDefault="001B663C" w:rsidP="002245B9">
      <w:pPr>
        <w:pStyle w:val="Psmenkov"/>
        <w:numPr>
          <w:ilvl w:val="0"/>
          <w:numId w:val="14"/>
        </w:numPr>
        <w:ind w:left="851" w:hanging="284"/>
      </w:pPr>
      <w:r w:rsidRPr="001E6C54">
        <w:t xml:space="preserve">zajišťuje </w:t>
      </w:r>
      <w:r>
        <w:t xml:space="preserve">a koordinuje </w:t>
      </w:r>
      <w:r w:rsidRPr="001E6C54">
        <w:t xml:space="preserve">interní a externí komunikaci v rámci </w:t>
      </w:r>
      <w:r>
        <w:t xml:space="preserve">jednotné koncepce </w:t>
      </w:r>
      <w:r w:rsidRPr="001E6C54">
        <w:t>UTB</w:t>
      </w:r>
      <w:r>
        <w:t>,</w:t>
      </w:r>
      <w:r w:rsidR="008F4ADF">
        <w:t xml:space="preserve"> </w:t>
      </w:r>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21EAE610" w:rsidR="00D352A9" w:rsidRPr="00CE1AAA" w:rsidRDefault="00D352A9" w:rsidP="00D352A9">
      <w:r w:rsidRPr="00CE1AAA">
        <w:lastRenderedPageBreak/>
        <w:t>(2)</w:t>
      </w:r>
      <w:r w:rsidR="00D45344">
        <w:t> </w:t>
      </w:r>
      <w:r w:rsidRPr="00CE1AAA">
        <w:t xml:space="preserve">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3855846B" w:rsidR="00D352A9" w:rsidRPr="00CE1AAA" w:rsidRDefault="00D352A9" w:rsidP="00D352A9">
      <w:r w:rsidRPr="00CE1AAA">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77777777" w:rsidR="00D352A9" w:rsidRPr="004E16BD" w:rsidRDefault="00D352A9" w:rsidP="00D352A9">
      <w:pPr>
        <w:pStyle w:val="Psmenkov"/>
        <w:numPr>
          <w:ilvl w:val="0"/>
          <w:numId w:val="15"/>
        </w:numPr>
        <w:ind w:left="851" w:hanging="284"/>
      </w:pPr>
      <w:r>
        <w:t xml:space="preserve"> V</w:t>
      </w:r>
      <w:r w:rsidRPr="004E16BD">
        <w:t>edení UTB,</w:t>
      </w:r>
    </w:p>
    <w:p w14:paraId="138CB058" w14:textId="77777777" w:rsidR="00031D30" w:rsidRDefault="00D352A9" w:rsidP="00031D30">
      <w:pPr>
        <w:pStyle w:val="Psmenkov"/>
        <w:numPr>
          <w:ilvl w:val="0"/>
          <w:numId w:val="15"/>
        </w:numPr>
        <w:ind w:left="851" w:hanging="284"/>
      </w:pPr>
      <w:r>
        <w:t xml:space="preserve"> K</w:t>
      </w:r>
      <w:r w:rsidRPr="004E16BD">
        <w:t>olegium rektora</w:t>
      </w:r>
      <w:r>
        <w:t xml:space="preserve"> UTB</w:t>
      </w:r>
      <w:r w:rsidRPr="004E16BD">
        <w:t>,</w:t>
      </w:r>
    </w:p>
    <w:p w14:paraId="1755CE47" w14:textId="77777777" w:rsidR="00031D30" w:rsidRDefault="00031D30" w:rsidP="00031D30">
      <w:pPr>
        <w:pStyle w:val="Psmenkov"/>
        <w:numPr>
          <w:ilvl w:val="0"/>
          <w:numId w:val="15"/>
        </w:numPr>
        <w:ind w:left="851" w:hanging="284"/>
      </w:pPr>
      <w:r>
        <w:t>Mezinárodní rada UTB,</w:t>
      </w:r>
    </w:p>
    <w:p w14:paraId="51D73702" w14:textId="77777777" w:rsidR="002765CD" w:rsidRDefault="002765CD" w:rsidP="00031D30">
      <w:pPr>
        <w:pStyle w:val="Psmenkov"/>
        <w:numPr>
          <w:ilvl w:val="0"/>
          <w:numId w:val="15"/>
        </w:numPr>
        <w:ind w:left="851" w:hanging="284"/>
      </w:pPr>
      <w:r>
        <w:t xml:space="preserve"> Profesorská rada UTB,</w:t>
      </w:r>
    </w:p>
    <w:p w14:paraId="311AA67A" w14:textId="77777777" w:rsidR="004C0EDE" w:rsidRDefault="00D352A9" w:rsidP="00D352A9">
      <w:pPr>
        <w:pStyle w:val="Psmenkov"/>
        <w:numPr>
          <w:ilvl w:val="0"/>
          <w:numId w:val="15"/>
        </w:numPr>
        <w:ind w:left="851" w:hanging="284"/>
      </w:pPr>
      <w:r>
        <w:t>Etická komise UTB,</w:t>
      </w:r>
    </w:p>
    <w:p w14:paraId="486630ED" w14:textId="2CBD8B11" w:rsidR="00D352A9" w:rsidRPr="004E16BD" w:rsidRDefault="004C0EDE" w:rsidP="00D352A9">
      <w:pPr>
        <w:pStyle w:val="Psmenkov"/>
        <w:numPr>
          <w:ilvl w:val="0"/>
          <w:numId w:val="15"/>
        </w:numPr>
        <w:ind w:left="851" w:hanging="284"/>
      </w:pPr>
      <w:r>
        <w:t>Etické komise pro výzkum UTB,</w:t>
      </w:r>
    </w:p>
    <w:p w14:paraId="136FCED7" w14:textId="77777777" w:rsidR="00D352A9" w:rsidRPr="004E16BD" w:rsidRDefault="00D352A9" w:rsidP="00D352A9">
      <w:pPr>
        <w:pStyle w:val="Psmenkov"/>
        <w:numPr>
          <w:ilvl w:val="0"/>
          <w:numId w:val="15"/>
        </w:numPr>
        <w:ind w:left="851" w:hanging="284"/>
      </w:pPr>
      <w:r>
        <w:t xml:space="preserve"> R</w:t>
      </w:r>
      <w:r w:rsidRPr="004E16BD">
        <w:t xml:space="preserve">ada pro informační </w:t>
      </w:r>
      <w:r>
        <w:t>a bezpečnostní systémy UTB,</w:t>
      </w:r>
    </w:p>
    <w:p w14:paraId="435EC04F" w14:textId="77777777" w:rsidR="00D352A9" w:rsidRPr="004E16BD" w:rsidRDefault="00D352A9" w:rsidP="00D352A9">
      <w:pPr>
        <w:pStyle w:val="Psmenkov"/>
        <w:numPr>
          <w:ilvl w:val="0"/>
          <w:numId w:val="15"/>
        </w:numPr>
        <w:ind w:left="851" w:hanging="284"/>
        <w:rPr>
          <w:szCs w:val="24"/>
        </w:rPr>
      </w:pPr>
      <w:r>
        <w:t xml:space="preserve"> S</w:t>
      </w:r>
      <w:r w:rsidRPr="004E16BD">
        <w:t xml:space="preserve">tavební </w:t>
      </w:r>
      <w:r w:rsidRPr="004E16BD">
        <w:rPr>
          <w:szCs w:val="24"/>
        </w:rPr>
        <w:t>komise</w:t>
      </w:r>
      <w:r>
        <w:rPr>
          <w:szCs w:val="24"/>
        </w:rPr>
        <w:t xml:space="preserve"> UTB</w:t>
      </w:r>
      <w:r w:rsidRPr="004E16BD">
        <w:rPr>
          <w:szCs w:val="24"/>
        </w:rPr>
        <w:t>,</w:t>
      </w:r>
    </w:p>
    <w:p w14:paraId="25046500" w14:textId="77777777" w:rsidR="00D352A9" w:rsidRDefault="00D352A9" w:rsidP="00D352A9">
      <w:pPr>
        <w:pStyle w:val="Psmenkov"/>
        <w:numPr>
          <w:ilvl w:val="0"/>
          <w:numId w:val="15"/>
        </w:numPr>
        <w:ind w:left="851" w:hanging="284"/>
      </w:pPr>
      <w:r>
        <w:t xml:space="preserve"> D</w:t>
      </w:r>
      <w:r w:rsidRPr="004E16BD">
        <w:t>islokační komise</w:t>
      </w:r>
      <w:r>
        <w:t xml:space="preserve"> UTB</w:t>
      </w:r>
      <w:r w:rsidRPr="004E16BD">
        <w:t>,</w:t>
      </w:r>
    </w:p>
    <w:p w14:paraId="34A383B9" w14:textId="77777777" w:rsidR="00D352A9" w:rsidRDefault="00D352A9" w:rsidP="00D352A9">
      <w:pPr>
        <w:pStyle w:val="Psmenkov"/>
        <w:numPr>
          <w:ilvl w:val="0"/>
          <w:numId w:val="15"/>
        </w:numPr>
      </w:pPr>
      <w:r>
        <w:t xml:space="preserve"> 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071D3">
      <w:pPr>
        <w:pStyle w:val="Psmenkov"/>
        <w:numPr>
          <w:ilvl w:val="0"/>
          <w:numId w:val="16"/>
        </w:numPr>
        <w:ind w:left="851" w:hanging="284"/>
      </w:pPr>
      <w:r w:rsidRPr="00CE1AAA">
        <w:t>rektor ve všech věcech stanovených zákonem a statutem,</w:t>
      </w:r>
    </w:p>
    <w:p w14:paraId="16D82A51" w14:textId="77777777" w:rsidR="00B47091" w:rsidRPr="00080696" w:rsidRDefault="00B47091" w:rsidP="007071D3">
      <w:pPr>
        <w:pStyle w:val="Psmenkov"/>
        <w:numPr>
          <w:ilvl w:val="0"/>
          <w:numId w:val="16"/>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60CB4A64" w:rsidR="00B47091" w:rsidRPr="00080696" w:rsidRDefault="00B47091" w:rsidP="007071D3">
      <w:pPr>
        <w:pStyle w:val="Psmenkov"/>
        <w:numPr>
          <w:ilvl w:val="0"/>
          <w:numId w:val="16"/>
        </w:numPr>
        <w:ind w:left="851" w:hanging="284"/>
      </w:pPr>
      <w:r w:rsidRPr="00080696">
        <w:t xml:space="preserve">kvestor v rozsahu stanoveném zákonem, </w:t>
      </w:r>
      <w:r w:rsidR="00CE1AAA" w:rsidRPr="00080696">
        <w:t xml:space="preserve">tímto </w:t>
      </w:r>
      <w:r w:rsidRPr="00080696">
        <w:t xml:space="preserve">statutem a </w:t>
      </w:r>
      <w:r w:rsidR="00191BDE">
        <w:t xml:space="preserve">rozhodnutím </w:t>
      </w:r>
      <w:r w:rsidRPr="00080696">
        <w:t>rektora,</w:t>
      </w:r>
      <w:r w:rsidR="00E90FEC" w:rsidRPr="00080696">
        <w:t xml:space="preserve"> případně na základě </w:t>
      </w:r>
      <w:r w:rsidR="004309E7">
        <w:t xml:space="preserve">písemné </w:t>
      </w:r>
      <w:r w:rsidR="00E90FEC" w:rsidRPr="00080696">
        <w:t>plné moci</w:t>
      </w:r>
      <w:r w:rsidR="004309E7">
        <w:t xml:space="preserve"> udělené rektorem</w:t>
      </w:r>
      <w:r w:rsidR="00E21424" w:rsidRPr="00080696">
        <w:t>,</w:t>
      </w:r>
    </w:p>
    <w:p w14:paraId="7F8629A8" w14:textId="77777777" w:rsidR="00B47091" w:rsidRPr="00CE1AAA" w:rsidRDefault="00B47091" w:rsidP="007071D3">
      <w:pPr>
        <w:pStyle w:val="Psmenkov"/>
        <w:numPr>
          <w:ilvl w:val="0"/>
          <w:numId w:val="16"/>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071D3">
      <w:pPr>
        <w:pStyle w:val="Psmenkov"/>
        <w:numPr>
          <w:ilvl w:val="0"/>
          <w:numId w:val="16"/>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71F1D5E9" w:rsidR="00B7034A" w:rsidRPr="00BD142A" w:rsidRDefault="00B7034A" w:rsidP="0099240D">
      <w:pPr>
        <w:pStyle w:val="Psmenkov"/>
        <w:numPr>
          <w:ilvl w:val="0"/>
          <w:numId w:val="55"/>
        </w:numPr>
      </w:pPr>
      <w:r w:rsidRPr="00BD142A">
        <w:t>pracovněprávních vztahů zaměstnanců, kteří jsou v jeho působnosti,</w:t>
      </w:r>
      <w:r w:rsidR="001B663C">
        <w:t xml:space="preserve"> po předchozím projednání s</w:t>
      </w:r>
      <w:r w:rsidR="008F4ADF">
        <w:t> </w:t>
      </w:r>
      <w:r w:rsidR="001B663C">
        <w:t>rektorem</w:t>
      </w:r>
      <w:r w:rsidR="008F4ADF">
        <w:t>,</w:t>
      </w:r>
    </w:p>
    <w:p w14:paraId="19EBD20A" w14:textId="77777777" w:rsidR="00B7034A" w:rsidRPr="00BD142A" w:rsidRDefault="00B7034A" w:rsidP="0099240D">
      <w:pPr>
        <w:pStyle w:val="Psmenkov"/>
        <w:numPr>
          <w:ilvl w:val="0"/>
          <w:numId w:val="55"/>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99240D">
      <w:pPr>
        <w:pStyle w:val="Psmenkov"/>
        <w:numPr>
          <w:ilvl w:val="0"/>
          <w:numId w:val="55"/>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03DD1C4F" w:rsidR="00B47091" w:rsidRPr="00B7034A" w:rsidRDefault="00B7034A" w:rsidP="00B7034A">
      <w:pPr>
        <w:pStyle w:val="Psmenkov"/>
      </w:pPr>
      <w:r w:rsidRPr="00BD142A">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 xml:space="preserve">mu </w:t>
      </w:r>
      <w:proofErr w:type="gramStart"/>
      <w:r w:rsidR="00E453AF" w:rsidRPr="00BD142A">
        <w:t>svěřených</w:t>
      </w:r>
      <w:proofErr w:type="gramEnd"/>
      <w:r w:rsidR="00A11C25" w:rsidRPr="00BD142A">
        <w:t xml:space="preserve"> </w:t>
      </w:r>
      <w:r w:rsidR="00191BDE">
        <w:t>rozhodnutím</w:t>
      </w:r>
      <w:r w:rsidR="00191BDE" w:rsidRPr="00BD142A">
        <w:t xml:space="preserve"> </w:t>
      </w:r>
      <w:r w:rsidR="00A11C25" w:rsidRPr="00BD142A">
        <w:t>rektora.</w:t>
      </w:r>
    </w:p>
    <w:p w14:paraId="71A00FC4" w14:textId="77777777" w:rsidR="00B47091" w:rsidRPr="00CE1AAA" w:rsidRDefault="00B47091">
      <w:r w:rsidRPr="00CE1AAA">
        <w:lastRenderedPageBreak/>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5493ACCF"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r w:rsidR="00191BDE">
        <w:t xml:space="preserve">a </w:t>
      </w:r>
      <w:r w:rsidR="00954E90" w:rsidRPr="00FB5E22">
        <w:t>v případě součásti UTB s uvedením jejího názvu</w:t>
      </w:r>
      <w:r w:rsidRPr="00FB5E22">
        <w:t>, připojí svůj podpis oprávněná osoba</w:t>
      </w:r>
      <w:r w:rsidRPr="00CE1AAA">
        <w:t>.</w:t>
      </w:r>
    </w:p>
    <w:p w14:paraId="0DFB5F32" w14:textId="40595E2F" w:rsidR="00084D35" w:rsidRPr="00CE1AAA" w:rsidRDefault="001B663C" w:rsidP="00D37A01">
      <w:bookmarkStart w:id="1" w:name="_Hlk193724497"/>
      <w:r>
        <w:t>(5)</w:t>
      </w:r>
      <w:r w:rsidR="00A125C5">
        <w:t xml:space="preserve"> </w:t>
      </w:r>
      <w:r>
        <w:t xml:space="preserve">K podepisování dokumentu v podobě datové zprávy, jehož prostřednictvím činí oprávněná osoba úkon za UTB, lze užít pouze </w:t>
      </w:r>
      <w:r w:rsidR="001607E1">
        <w:t>kvalifikovaný elektronický podpis založený na kvalifikovaném certifikátu pro elektronický podpis</w:t>
      </w:r>
      <w:r>
        <w:t>.</w:t>
      </w:r>
    </w:p>
    <w:bookmarkEnd w:id="1"/>
    <w:p w14:paraId="7F7FB16A" w14:textId="77777777" w:rsidR="00B47091" w:rsidRPr="00CE1AAA" w:rsidRDefault="00B47091" w:rsidP="00D37A01">
      <w:pPr>
        <w:pStyle w:val="NormlnA"/>
        <w:spacing w:before="240"/>
        <w:outlineLvl w:val="0"/>
      </w:pPr>
      <w:r w:rsidRPr="00CE1AAA">
        <w:t>ČÁST PÁTÁ</w:t>
      </w:r>
    </w:p>
    <w:p w14:paraId="60C62ECF" w14:textId="57AA9E4F"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99240D">
      <w:pPr>
        <w:pStyle w:val="l41"/>
        <w:numPr>
          <w:ilvl w:val="0"/>
          <w:numId w:val="59"/>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Pravidla rozpočtu UTB jsou vymezením struktury a pravidel nakládání s prostředky UTB 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77777777" w:rsidR="00121C73" w:rsidRPr="003B583A" w:rsidRDefault="00121C73" w:rsidP="00121C73">
      <w:pPr>
        <w:rPr>
          <w:szCs w:val="24"/>
        </w:rPr>
      </w:pPr>
      <w:r>
        <w:t>(</w:t>
      </w:r>
      <w:r w:rsidR="00BF5948">
        <w:t>6</w:t>
      </w:r>
      <w:r>
        <w:t xml:space="preserve">) </w:t>
      </w:r>
      <w:r w:rsidRPr="00F40CDA">
        <w:t>Použití pr</w:t>
      </w:r>
      <w:r>
        <w:t xml:space="preserve">ostředků fondů uvedených v § 18 odst. 6 písm. </w:t>
      </w:r>
      <w:r w:rsidRPr="0052646A">
        <w:t>a) až d</w:t>
      </w:r>
      <w:r>
        <w:t>)</w:t>
      </w:r>
      <w:r w:rsidRPr="0052646A">
        <w:t>, f) a g)</w:t>
      </w:r>
      <w:r>
        <w:t xml:space="preserve"> zákona a podmínky převodu prostředků mezi fondy uvedenými v § 18 odst. 6 písm. a), b), d) a g) zákona upravuje </w:t>
      </w:r>
      <w:r w:rsidR="008C7E4C">
        <w:t xml:space="preserve">Řád </w:t>
      </w:r>
      <w:r w:rsidRPr="00F40CDA">
        <w:t xml:space="preserve">hospodaření </w:t>
      </w:r>
      <w:r w:rsidR="00D70B7C">
        <w:br/>
      </w:r>
      <w:r w:rsidRPr="00F40CDA">
        <w:t>a účtování</w:t>
      </w:r>
      <w:r w:rsidRPr="003B583A">
        <w:rPr>
          <w:szCs w:val="24"/>
        </w:rPr>
        <w:t xml:space="preserve"> </w:t>
      </w:r>
      <w:r>
        <w:rPr>
          <w:szCs w:val="24"/>
        </w:rPr>
        <w:t>UTB.</w:t>
      </w:r>
    </w:p>
    <w:p w14:paraId="63EB1094" w14:textId="77777777" w:rsidR="00CB73C7" w:rsidRPr="00080696" w:rsidRDefault="00CB73C7" w:rsidP="00080696">
      <w:r w:rsidRPr="00080696">
        <w:t>(</w:t>
      </w:r>
      <w:r w:rsidR="00BF5948">
        <w:t>7</w:t>
      </w:r>
      <w:r w:rsidRPr="00080696">
        <w:t>)</w:t>
      </w:r>
      <w:r w:rsidR="007E39EE" w:rsidRPr="00080696">
        <w:t xml:space="preserve"> </w:t>
      </w:r>
      <w:r w:rsidRPr="00080696">
        <w:t xml:space="preserve">V případě, že součást UTB </w:t>
      </w:r>
      <w:r w:rsidR="00820397" w:rsidRPr="00080696">
        <w:t xml:space="preserve">průběžně </w:t>
      </w:r>
      <w:r w:rsidRPr="00080696">
        <w:t xml:space="preserve">hospodaří tak, že </w:t>
      </w:r>
      <w:r w:rsidR="00820397" w:rsidRPr="00080696">
        <w:t xml:space="preserve">je ohrožen roční výsledek </w:t>
      </w:r>
      <w:r w:rsidR="008D40C7" w:rsidRPr="00080696">
        <w:t>hospodaření, je</w:t>
      </w:r>
      <w:r w:rsidR="00820397" w:rsidRPr="00080696">
        <w:t xml:space="preserve"> vedoucí zaměs</w:t>
      </w:r>
      <w:r w:rsidR="002B33F6">
        <w:t>t</w:t>
      </w:r>
      <w:r w:rsidR="00820397" w:rsidRPr="00080696">
        <w:t xml:space="preserve">nanec </w:t>
      </w:r>
      <w:r w:rsidRPr="00080696">
        <w:t>součásti povinen neprodleně informovat rektora</w:t>
      </w:r>
      <w:r w:rsidR="00733875">
        <w:t xml:space="preserve"> a kvestora</w:t>
      </w:r>
      <w:r w:rsidRPr="00080696">
        <w:t xml:space="preserve">. Rektor dále informuje o této skutečnosti </w:t>
      </w:r>
      <w:r w:rsidRPr="00080696">
        <w:br/>
        <w:t xml:space="preserve">na nejbližším zasedání AS UTB </w:t>
      </w:r>
      <w:r w:rsidR="008D40C7" w:rsidRPr="00080696">
        <w:t>a zároveň</w:t>
      </w:r>
      <w:r w:rsidRPr="00080696">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77777777" w:rsidR="00B47091" w:rsidRPr="00CE1AAA" w:rsidRDefault="0062338C">
      <w:pPr>
        <w:rPr>
          <w:i/>
        </w:rPr>
      </w:pPr>
      <w:r>
        <w:lastRenderedPageBreak/>
        <w:t>(3</w:t>
      </w:r>
      <w:r w:rsidR="00B47091" w:rsidRPr="00CE1AAA">
        <w:t>) O nabytí cenných papírů vydaných státem nebo cenných papírů, za jejichž splacení se stát zaručil</w:t>
      </w:r>
      <w:r w:rsidR="00ED4F7D">
        <w:t>,</w:t>
      </w:r>
      <w:r w:rsidR="00297DCB">
        <w:t xml:space="preserve"> </w:t>
      </w:r>
      <w:proofErr w:type="gramStart"/>
      <w:r w:rsidR="00297DCB">
        <w:t>a nebo</w:t>
      </w:r>
      <w:proofErr w:type="gramEnd"/>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071D3">
      <w:pPr>
        <w:pStyle w:val="Psmenkov"/>
        <w:numPr>
          <w:ilvl w:val="0"/>
          <w:numId w:val="17"/>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071D3">
      <w:pPr>
        <w:pStyle w:val="Psmenkov"/>
        <w:numPr>
          <w:ilvl w:val="0"/>
          <w:numId w:val="17"/>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6742A61F" w14:textId="6EFCF118" w:rsidR="00895151" w:rsidRPr="00CE1AAA" w:rsidRDefault="00B47091" w:rsidP="00D37A01">
      <w:pPr>
        <w:numPr>
          <w:ilvl w:val="0"/>
          <w:numId w:val="42"/>
        </w:numPr>
      </w:pPr>
      <w:r w:rsidRPr="00CE1AAA">
        <w:t>Kontrola hospodaření fakult a dalších součástí UTB je prováděna minimálně s roční periodou a za její zajištění je odpovědný kvestor.</w:t>
      </w:r>
    </w:p>
    <w:p w14:paraId="02EBE262" w14:textId="77777777" w:rsidR="00B47091" w:rsidRPr="00CE1AAA" w:rsidRDefault="00B47091" w:rsidP="00D37A01">
      <w:pPr>
        <w:pStyle w:val="NormlnA"/>
        <w:spacing w:before="240"/>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098BFD5D" w:rsidR="003E12B3" w:rsidRPr="00CE1AAA" w:rsidRDefault="00A4681A" w:rsidP="00AE5992">
      <w:r>
        <w:t>(</w:t>
      </w:r>
      <w:r w:rsidR="00110FE2">
        <w:t>3</w:t>
      </w:r>
      <w:r w:rsidRPr="00167A98">
        <w:t xml:space="preserve">) </w:t>
      </w:r>
      <w:r w:rsidR="00337D75">
        <w:t>Na p</w:t>
      </w:r>
      <w:r w:rsidRPr="00167A98">
        <w:t xml:space="preserve">růběh vnitřního </w:t>
      </w:r>
      <w:proofErr w:type="gramStart"/>
      <w:r w:rsidRPr="00167A98">
        <w:t xml:space="preserve">hodnocení </w:t>
      </w:r>
      <w:r w:rsidR="00337D75">
        <w:t xml:space="preserve"> dohlíží</w:t>
      </w:r>
      <w:proofErr w:type="gramEnd"/>
      <w:r w:rsidR="00337D75" w:rsidRPr="00167A98">
        <w:t xml:space="preserve"> </w:t>
      </w:r>
      <w:r w:rsidRPr="00167A98">
        <w:t xml:space="preserve">Rada pro vnitřní </w:t>
      </w:r>
      <w:r w:rsidR="00F16ED5" w:rsidRPr="00167A98">
        <w:t xml:space="preserve">hodnocení </w:t>
      </w:r>
      <w:r w:rsidR="00F16ED5">
        <w:t>UTB</w:t>
      </w:r>
      <w:r>
        <w:t>.</w:t>
      </w:r>
      <w:r w:rsidRPr="00167A98">
        <w:t xml:space="preserve"> </w:t>
      </w:r>
    </w:p>
    <w:p w14:paraId="4AD922FB" w14:textId="2614FF64" w:rsidR="00B47091" w:rsidRDefault="00B47091" w:rsidP="00D37A01">
      <w:pPr>
        <w:pStyle w:val="Normln1"/>
        <w:outlineLvl w:val="0"/>
      </w:pPr>
      <w:r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99240D">
      <w:pPr>
        <w:pStyle w:val="Psmenkov"/>
        <w:numPr>
          <w:ilvl w:val="0"/>
          <w:numId w:val="45"/>
        </w:numPr>
        <w:ind w:left="0" w:firstLine="284"/>
        <w:jc w:val="left"/>
      </w:pPr>
      <w:r>
        <w:t>Právní postavení Rady pro vnitřní hodnocení UTB je upraveno zákonem.</w:t>
      </w:r>
    </w:p>
    <w:p w14:paraId="413D35A3" w14:textId="5A838F68" w:rsidR="0006294B" w:rsidRDefault="00E1261A" w:rsidP="0099240D">
      <w:pPr>
        <w:pStyle w:val="Psmenkov"/>
        <w:numPr>
          <w:ilvl w:val="0"/>
          <w:numId w:val="45"/>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w:t>
      </w:r>
      <w:r w:rsidR="00784F9A">
        <w:t>,</w:t>
      </w:r>
      <w:r w:rsidR="00F16ED5" w:rsidRPr="00F16ED5">
        <w:t xml:space="preserve"> docenty</w:t>
      </w:r>
      <w:r w:rsidR="00784F9A">
        <w:t xml:space="preserve"> nebo mimořádnými profesory UTB</w:t>
      </w:r>
      <w:r w:rsidR="00F16ED5" w:rsidRPr="00F16ED5">
        <w:t>.</w:t>
      </w:r>
    </w:p>
    <w:p w14:paraId="643F9025" w14:textId="123583E4" w:rsidR="00E1261A" w:rsidRPr="00857E3D" w:rsidRDefault="00E1261A" w:rsidP="0099240D">
      <w:pPr>
        <w:pStyle w:val="Psmenkov"/>
        <w:numPr>
          <w:ilvl w:val="0"/>
          <w:numId w:val="45"/>
        </w:numPr>
        <w:ind w:left="0" w:firstLine="284"/>
        <w:jc w:val="left"/>
      </w:pPr>
      <w:r w:rsidRPr="00857E3D">
        <w:t xml:space="preserve">Rektor jmenuje </w:t>
      </w:r>
      <w:r w:rsidR="00793735">
        <w:t xml:space="preserve">a odvolává </w:t>
      </w:r>
      <w:r w:rsidR="00EC1DFC" w:rsidRPr="00857E3D">
        <w:t xml:space="preserve">ostatní </w:t>
      </w:r>
      <w:r w:rsidR="002507EA" w:rsidRPr="00857E3D">
        <w:t xml:space="preserve">členy </w:t>
      </w:r>
      <w:r w:rsidRPr="00857E3D">
        <w:t>Rady pro vnitřní hodnocení UTB</w:t>
      </w:r>
      <w:r w:rsidR="00150668">
        <w:t>.</w:t>
      </w:r>
      <w:r w:rsidR="002507EA" w:rsidRPr="00857E3D">
        <w:t xml:space="preserve"> </w:t>
      </w:r>
      <w:r w:rsidR="00150668">
        <w:t xml:space="preserve"> </w:t>
      </w:r>
    </w:p>
    <w:p w14:paraId="5505D5C0" w14:textId="1AB390BB" w:rsidR="00EE37A8" w:rsidRDefault="00150668" w:rsidP="0099240D">
      <w:pPr>
        <w:pStyle w:val="Psmenkov"/>
        <w:numPr>
          <w:ilvl w:val="0"/>
          <w:numId w:val="45"/>
        </w:numPr>
        <w:ind w:left="0" w:firstLine="284"/>
      </w:pPr>
      <w:r>
        <w:t>Jeden člen Rady pro vnitřní hodnocení UTB je vždy jmenován z řad studentů UTB.</w:t>
      </w:r>
      <w:r w:rsidRPr="00857E3D">
        <w:t xml:space="preserve"> </w:t>
      </w:r>
      <w:r>
        <w:t xml:space="preserve"> </w:t>
      </w:r>
    </w:p>
    <w:p w14:paraId="5BE6127F" w14:textId="77777777" w:rsidR="00084D35" w:rsidRPr="00BD142A" w:rsidRDefault="00084D35" w:rsidP="0099240D">
      <w:pPr>
        <w:pStyle w:val="Psmenkov"/>
        <w:numPr>
          <w:ilvl w:val="0"/>
          <w:numId w:val="45"/>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99240D">
      <w:pPr>
        <w:pStyle w:val="Psmenkov"/>
        <w:numPr>
          <w:ilvl w:val="0"/>
          <w:numId w:val="45"/>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02D3FCBA" w:rsidR="00497414" w:rsidRDefault="00740ED0" w:rsidP="0099240D">
      <w:pPr>
        <w:pStyle w:val="Psmenkov"/>
        <w:numPr>
          <w:ilvl w:val="0"/>
          <w:numId w:val="45"/>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w:t>
      </w:r>
      <w:r w:rsidR="00756CFF">
        <w:t xml:space="preserve"> </w:t>
      </w:r>
      <w:r w:rsidR="00084D35" w:rsidRPr="00BD142A">
        <w:t>ze členů akademické obce UTB, je vázán na jeho status na UTB.</w:t>
      </w:r>
    </w:p>
    <w:p w14:paraId="76D51702" w14:textId="77777777" w:rsidR="008D7C8A" w:rsidRPr="00080696" w:rsidRDefault="008D7C8A" w:rsidP="0099240D">
      <w:pPr>
        <w:pStyle w:val="Psmenkov"/>
        <w:numPr>
          <w:ilvl w:val="0"/>
          <w:numId w:val="45"/>
        </w:numPr>
        <w:ind w:left="0" w:firstLine="284"/>
      </w:pPr>
      <w:r w:rsidRPr="00080696">
        <w:t>Členství v Radě pro vnitřní hodnocení UTB se ukončuje:</w:t>
      </w:r>
    </w:p>
    <w:p w14:paraId="67E09C2A" w14:textId="77777777" w:rsidR="001368AA" w:rsidRDefault="001368AA" w:rsidP="0099240D">
      <w:pPr>
        <w:pStyle w:val="Psmenkov"/>
        <w:numPr>
          <w:ilvl w:val="0"/>
          <w:numId w:val="51"/>
        </w:numPr>
        <w:ind w:left="851" w:hanging="284"/>
      </w:pPr>
      <w:r>
        <w:t>uplynutím f</w:t>
      </w:r>
      <w:r w:rsidR="00760A57">
        <w:t>unkčního období podle odstavce 7</w:t>
      </w:r>
      <w:r>
        <w:t>,</w:t>
      </w:r>
    </w:p>
    <w:p w14:paraId="2ED3DB97" w14:textId="77777777" w:rsidR="008D7C8A" w:rsidRPr="00080696" w:rsidRDefault="008D7C8A" w:rsidP="0099240D">
      <w:pPr>
        <w:pStyle w:val="Psmenkov"/>
        <w:numPr>
          <w:ilvl w:val="0"/>
          <w:numId w:val="51"/>
        </w:numPr>
        <w:ind w:left="851" w:hanging="284"/>
      </w:pPr>
      <w:r w:rsidRPr="00080696">
        <w:t>odvoláním</w:t>
      </w:r>
      <w:r w:rsidR="00F16ED5">
        <w:t xml:space="preserve"> rektorem</w:t>
      </w:r>
      <w:r w:rsidRPr="00080696">
        <w:t>,</w:t>
      </w:r>
    </w:p>
    <w:p w14:paraId="109BEBA7" w14:textId="77777777" w:rsidR="008D7C8A" w:rsidRPr="00080696" w:rsidRDefault="008D7C8A" w:rsidP="0099240D">
      <w:pPr>
        <w:pStyle w:val="Psmenkov"/>
        <w:numPr>
          <w:ilvl w:val="0"/>
          <w:numId w:val="51"/>
        </w:numPr>
        <w:ind w:left="851" w:hanging="284"/>
      </w:pPr>
      <w:r w:rsidRPr="00080696">
        <w:t>vzdáním se funkce oznámeným písemně rektorovi,</w:t>
      </w:r>
    </w:p>
    <w:p w14:paraId="48AC1732" w14:textId="77777777" w:rsidR="008D7C8A" w:rsidRPr="00080696" w:rsidRDefault="008D7C8A" w:rsidP="0099240D">
      <w:pPr>
        <w:pStyle w:val="Psmenkov"/>
        <w:numPr>
          <w:ilvl w:val="0"/>
          <w:numId w:val="51"/>
        </w:numPr>
        <w:ind w:left="851" w:hanging="284"/>
      </w:pPr>
      <w:r w:rsidRPr="00080696">
        <w:t>jde-li o člena jmenovaného z řad studentů, dnem ukončení jeho studia</w:t>
      </w:r>
      <w:r w:rsidR="00F16ED5" w:rsidRPr="00F16ED5">
        <w:t xml:space="preserve">, nepokračuje-li bezprostředně </w:t>
      </w:r>
      <w:r w:rsidR="00F16ED5" w:rsidRPr="00F16ED5">
        <w:lastRenderedPageBreak/>
        <w:t>v</w:t>
      </w:r>
      <w:r w:rsidR="00F16ED5">
        <w:t> </w:t>
      </w:r>
      <w:r w:rsidR="00F16ED5" w:rsidRPr="00F16ED5">
        <w:t>navazujícím studijním programu na UTB</w:t>
      </w:r>
      <w:r w:rsidRPr="00080696">
        <w:t>,</w:t>
      </w:r>
    </w:p>
    <w:p w14:paraId="0D02B57B" w14:textId="77777777" w:rsidR="00497414" w:rsidRDefault="008D7C8A" w:rsidP="0099240D">
      <w:pPr>
        <w:pStyle w:val="Psmenkov"/>
        <w:numPr>
          <w:ilvl w:val="0"/>
          <w:numId w:val="51"/>
        </w:numPr>
        <w:ind w:left="851" w:hanging="284"/>
      </w:pPr>
      <w:r w:rsidRPr="00080696">
        <w:t>jde-li o předsedu AS UTB, dnem ukončení jeho funkčního období,</w:t>
      </w:r>
    </w:p>
    <w:p w14:paraId="3BF8DAC5" w14:textId="77777777" w:rsidR="008D7C8A" w:rsidRDefault="00497414" w:rsidP="0099240D">
      <w:pPr>
        <w:pStyle w:val="Psmenkov"/>
        <w:numPr>
          <w:ilvl w:val="0"/>
          <w:numId w:val="51"/>
        </w:numPr>
        <w:ind w:left="851" w:hanging="284"/>
      </w:pPr>
      <w:r>
        <w:t xml:space="preserve">  </w:t>
      </w:r>
      <w:r w:rsidR="008D7C8A" w:rsidRPr="00080696">
        <w:t>úmrtím.</w:t>
      </w:r>
    </w:p>
    <w:p w14:paraId="54ED7C0D" w14:textId="77777777" w:rsidR="00EC1DFC" w:rsidRDefault="00EC1DFC" w:rsidP="0099240D">
      <w:pPr>
        <w:pStyle w:val="Psmenkov"/>
        <w:numPr>
          <w:ilvl w:val="0"/>
          <w:numId w:val="45"/>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 xml:space="preserve">Rada pro vnitřní hodnocení UTB kromě činností stanovených zákonem a </w:t>
      </w:r>
      <w:proofErr w:type="gramStart"/>
      <w:r w:rsidR="00DF1A6C">
        <w:t>svěřených</w:t>
      </w:r>
      <w:proofErr w:type="gramEnd"/>
      <w:r w:rsidR="00DF1A6C">
        <w:t xml:space="preserve"> ustanovením odstavce 9</w:t>
      </w:r>
      <w:r>
        <w:rPr>
          <w:szCs w:val="24"/>
        </w:rPr>
        <w:t>:</w:t>
      </w:r>
    </w:p>
    <w:p w14:paraId="28E99CB1" w14:textId="77777777" w:rsidR="00DF1A6C" w:rsidRDefault="00DF1A6C" w:rsidP="0099240D">
      <w:pPr>
        <w:numPr>
          <w:ilvl w:val="0"/>
          <w:numId w:val="56"/>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99240D">
      <w:pPr>
        <w:numPr>
          <w:ilvl w:val="0"/>
          <w:numId w:val="56"/>
        </w:numPr>
        <w:ind w:left="851" w:hanging="284"/>
      </w:pPr>
      <w:r>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99240D">
      <w:pPr>
        <w:numPr>
          <w:ilvl w:val="0"/>
          <w:numId w:val="56"/>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99240D">
      <w:pPr>
        <w:numPr>
          <w:ilvl w:val="0"/>
          <w:numId w:val="57"/>
        </w:numPr>
        <w:ind w:left="1134" w:hanging="283"/>
      </w:pPr>
      <w:r>
        <w:t xml:space="preserve">výzva příslušné fakultě, aby v přiměřené době zjednala nápravu, </w:t>
      </w:r>
    </w:p>
    <w:p w14:paraId="6218CF61" w14:textId="77777777" w:rsidR="00DF1A6C" w:rsidRDefault="00DF1A6C" w:rsidP="0099240D">
      <w:pPr>
        <w:numPr>
          <w:ilvl w:val="0"/>
          <w:numId w:val="57"/>
        </w:numPr>
        <w:ind w:left="1134" w:hanging="283"/>
      </w:pPr>
      <w:r>
        <w:t xml:space="preserve">zákaz přijímat ke studiu daného studijního programu další uchazeče, </w:t>
      </w:r>
    </w:p>
    <w:p w14:paraId="6CD8AFDA" w14:textId="75C41CE3" w:rsidR="00DF1A6C" w:rsidRDefault="00DF1A6C" w:rsidP="0099240D">
      <w:pPr>
        <w:numPr>
          <w:ilvl w:val="0"/>
          <w:numId w:val="57"/>
        </w:numPr>
        <w:ind w:left="1134" w:hanging="283"/>
      </w:pPr>
      <w:r>
        <w:t>odnětí oprávnění uskutečňovat studijní program; návrh na schválení tohoto opatření podává pouze rektor,</w:t>
      </w:r>
    </w:p>
    <w:p w14:paraId="4FDF2273" w14:textId="77777777" w:rsidR="00DF1A6C" w:rsidRPr="00DF1A6C" w:rsidRDefault="00DF1A6C" w:rsidP="0099240D">
      <w:pPr>
        <w:numPr>
          <w:ilvl w:val="0"/>
          <w:numId w:val="56"/>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99240D">
      <w:pPr>
        <w:numPr>
          <w:ilvl w:val="0"/>
          <w:numId w:val="56"/>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121EFD73" w:rsidR="004F62A4" w:rsidRPr="006A7B7E" w:rsidRDefault="004F62A4" w:rsidP="0099240D">
      <w:pPr>
        <w:numPr>
          <w:ilvl w:val="0"/>
          <w:numId w:val="56"/>
        </w:numPr>
        <w:ind w:left="851" w:hanging="284"/>
      </w:pPr>
      <w:r>
        <w:rPr>
          <w:szCs w:val="24"/>
        </w:rPr>
        <w:t>vyjadřuje se ke zprávě o tvůrčí činnosti předložené rektorem,</w:t>
      </w:r>
    </w:p>
    <w:p w14:paraId="12B71BBF" w14:textId="7F953130" w:rsidR="004F62A4" w:rsidRPr="00DF1A6C" w:rsidRDefault="004F62A4" w:rsidP="0099240D">
      <w:pPr>
        <w:numPr>
          <w:ilvl w:val="0"/>
          <w:numId w:val="56"/>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w:t>
      </w:r>
      <w:r w:rsidR="003B623F">
        <w:rPr>
          <w:szCs w:val="24"/>
        </w:rPr>
        <w:t>terciální vzdělávání</w:t>
      </w:r>
      <w:r w:rsidRPr="00DF1A6C">
        <w:rPr>
          <w:szCs w:val="24"/>
        </w:rPr>
        <w:t>,</w:t>
      </w:r>
    </w:p>
    <w:p w14:paraId="15B01DBF" w14:textId="198D010A" w:rsidR="004F62A4" w:rsidRPr="00DF1A6C" w:rsidRDefault="004F62A4" w:rsidP="0099240D">
      <w:pPr>
        <w:numPr>
          <w:ilvl w:val="0"/>
          <w:numId w:val="56"/>
        </w:numPr>
        <w:ind w:left="851" w:hanging="284"/>
        <w:rPr>
          <w:szCs w:val="24"/>
        </w:rPr>
      </w:pPr>
      <w:r w:rsidRPr="00DF1A6C">
        <w:rPr>
          <w:szCs w:val="24"/>
        </w:rPr>
        <w:t>projednává nedostatky při uskutečňování studijního programu a usnáší se na návrhu rektor</w:t>
      </w:r>
      <w:r w:rsidR="003B623F">
        <w:rPr>
          <w:szCs w:val="24"/>
        </w:rPr>
        <w:t>a</w:t>
      </w:r>
      <w:r w:rsidR="00DF1A6C" w:rsidRPr="00DF1A6C">
        <w:rPr>
          <w:szCs w:val="24"/>
        </w:rPr>
        <w:t xml:space="preserve"> předložit Vědecké radě UTB záměr </w:t>
      </w:r>
      <w:r w:rsidRPr="00DF1A6C">
        <w:rPr>
          <w:szCs w:val="24"/>
        </w:rPr>
        <w:t>zrušit studijní program,</w:t>
      </w:r>
    </w:p>
    <w:p w14:paraId="2071D412" w14:textId="659EA4A3" w:rsidR="004F62A4" w:rsidRPr="001773E9" w:rsidRDefault="004F62A4" w:rsidP="0099240D">
      <w:pPr>
        <w:numPr>
          <w:ilvl w:val="0"/>
          <w:numId w:val="56"/>
        </w:numPr>
        <w:ind w:left="851" w:hanging="284"/>
      </w:pPr>
      <w:r>
        <w:rPr>
          <w:szCs w:val="24"/>
        </w:rPr>
        <w:t>schvaluje metodické materiály ke konkrétním záležitostem hodnocení podle Pravidel</w:t>
      </w:r>
      <w:r>
        <w:t xml:space="preserve"> systému zajišťování kvality vzdělávací, tvůrčí a s nimi souvisejících činností a vnitřního hodnocení kvality vzdělávací, tvůrčí a s nimi souvisejících činností UTB,</w:t>
      </w:r>
    </w:p>
    <w:p w14:paraId="49E18C68" w14:textId="6A483FF1" w:rsidR="004F62A4" w:rsidRPr="001773E9" w:rsidRDefault="004F62A4" w:rsidP="0099240D">
      <w:pPr>
        <w:numPr>
          <w:ilvl w:val="0"/>
          <w:numId w:val="56"/>
        </w:numPr>
        <w:ind w:left="851" w:hanging="284"/>
      </w:pPr>
      <w:r>
        <w:rPr>
          <w:szCs w:val="24"/>
        </w:rPr>
        <w:t>vyjadřuje se k vnitřním normám UTB upravujícím náležitosti hodnocení podle Pravidel</w:t>
      </w:r>
      <w:r>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99240D">
      <w:pPr>
        <w:numPr>
          <w:ilvl w:val="0"/>
          <w:numId w:val="56"/>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274C5396" w:rsidR="004F62A4" w:rsidRPr="001773E9" w:rsidRDefault="004F62A4" w:rsidP="0099240D">
      <w:pPr>
        <w:numPr>
          <w:ilvl w:val="0"/>
          <w:numId w:val="56"/>
        </w:numPr>
        <w:ind w:left="851" w:hanging="284"/>
        <w:rPr>
          <w:szCs w:val="24"/>
        </w:rPr>
      </w:pPr>
      <w:r>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7B422987" w14:textId="77777777" w:rsidR="00B47091" w:rsidRPr="00CE1AAA" w:rsidRDefault="00FB0C91" w:rsidP="009272C0">
      <w:pPr>
        <w:pStyle w:val="Normln1"/>
        <w:outlineLvl w:val="0"/>
      </w:pPr>
      <w:r>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99240D">
      <w:pPr>
        <w:numPr>
          <w:ilvl w:val="0"/>
          <w:numId w:val="41"/>
        </w:numPr>
      </w:pPr>
      <w:r>
        <w:lastRenderedPageBreak/>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99240D">
      <w:pPr>
        <w:pStyle w:val="Psmenkov"/>
        <w:numPr>
          <w:ilvl w:val="0"/>
          <w:numId w:val="52"/>
        </w:numPr>
        <w:ind w:left="851" w:hanging="284"/>
      </w:pPr>
      <w:r w:rsidRPr="006F6420">
        <w:t>ustavování samosprávných akademických orgánů fakulty,</w:t>
      </w:r>
    </w:p>
    <w:p w14:paraId="44DEE2A8" w14:textId="77777777" w:rsidR="00FB0C91" w:rsidRPr="006F6420" w:rsidRDefault="00FB0C91" w:rsidP="0099240D">
      <w:pPr>
        <w:pStyle w:val="Psmenkov"/>
        <w:numPr>
          <w:ilvl w:val="0"/>
          <w:numId w:val="52"/>
        </w:numPr>
        <w:ind w:left="851" w:hanging="284"/>
      </w:pPr>
      <w:r w:rsidRPr="006F6420">
        <w:t>vnitřní organizace fakulty,</w:t>
      </w:r>
    </w:p>
    <w:p w14:paraId="35AA1F26" w14:textId="77777777" w:rsidR="00FB0C91" w:rsidRPr="006F6420" w:rsidRDefault="00FB0C91" w:rsidP="0099240D">
      <w:pPr>
        <w:pStyle w:val="Psmenkov"/>
        <w:numPr>
          <w:ilvl w:val="0"/>
          <w:numId w:val="52"/>
        </w:numPr>
        <w:ind w:left="851" w:hanging="284"/>
      </w:pPr>
      <w:r w:rsidRPr="006F6420">
        <w:t>habilitační řízení a řízení ke jmenování profesorem,</w:t>
      </w:r>
    </w:p>
    <w:p w14:paraId="5A79BFA8" w14:textId="77777777" w:rsidR="00FB0C91" w:rsidRPr="006F6420" w:rsidRDefault="00FB0C91" w:rsidP="0099240D">
      <w:pPr>
        <w:pStyle w:val="Psmenkov"/>
        <w:numPr>
          <w:ilvl w:val="0"/>
          <w:numId w:val="52"/>
        </w:numPr>
        <w:ind w:left="851" w:hanging="284"/>
      </w:pPr>
      <w:r w:rsidRPr="006F6420">
        <w:t>nakládání s finančními prostředky přidělenými fakultě,</w:t>
      </w:r>
    </w:p>
    <w:p w14:paraId="0BBA7B7B" w14:textId="77777777" w:rsidR="00FB0C91" w:rsidRPr="006F6420" w:rsidRDefault="00FB0C91" w:rsidP="0099240D">
      <w:pPr>
        <w:pStyle w:val="Psmenkov"/>
        <w:numPr>
          <w:ilvl w:val="0"/>
          <w:numId w:val="52"/>
        </w:numPr>
        <w:ind w:left="851" w:hanging="284"/>
      </w:pPr>
      <w:r w:rsidRPr="006F6420">
        <w:t>pracovněprávní vztahy.</w:t>
      </w:r>
    </w:p>
    <w:p w14:paraId="0C1FE34C" w14:textId="77777777" w:rsidR="00FB0C91"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99240D">
      <w:pPr>
        <w:pStyle w:val="Psmenkov"/>
        <w:numPr>
          <w:ilvl w:val="0"/>
          <w:numId w:val="53"/>
        </w:numPr>
      </w:pPr>
      <w:r w:rsidRPr="006F6420">
        <w:t>tvorba a uskutečňování studijních programů,</w:t>
      </w:r>
    </w:p>
    <w:p w14:paraId="7162249A" w14:textId="77777777" w:rsidR="00FB0C91" w:rsidRDefault="00FB0C91" w:rsidP="0099240D">
      <w:pPr>
        <w:pStyle w:val="Psmenkov"/>
        <w:numPr>
          <w:ilvl w:val="0"/>
          <w:numId w:val="53"/>
        </w:numPr>
      </w:pPr>
      <w:r w:rsidRPr="006F6420">
        <w:t>strategické zaměření tvůrčí činnosti,</w:t>
      </w:r>
    </w:p>
    <w:p w14:paraId="5D232A78" w14:textId="77777777" w:rsidR="003E12B3" w:rsidRPr="006F6420" w:rsidRDefault="003E12B3" w:rsidP="0099240D">
      <w:pPr>
        <w:pStyle w:val="Psmenkov"/>
        <w:numPr>
          <w:ilvl w:val="0"/>
          <w:numId w:val="53"/>
        </w:numPr>
      </w:pPr>
      <w:r w:rsidRPr="006F6420">
        <w:t>zahraniční styky a aktivity,</w:t>
      </w:r>
    </w:p>
    <w:p w14:paraId="2921279E" w14:textId="77777777" w:rsidR="00FB0C91" w:rsidRDefault="00FB0C91" w:rsidP="0099240D">
      <w:pPr>
        <w:pStyle w:val="Psmenkov"/>
        <w:numPr>
          <w:ilvl w:val="0"/>
          <w:numId w:val="53"/>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5AC83714" w:rsidR="00B631DC" w:rsidRPr="003A731A" w:rsidRDefault="00B631DC" w:rsidP="0099240D">
      <w:pPr>
        <w:pStyle w:val="Psmenkov"/>
        <w:numPr>
          <w:ilvl w:val="0"/>
          <w:numId w:val="53"/>
        </w:numPr>
      </w:pPr>
      <w:r w:rsidRPr="003A731A">
        <w:t>rozhodování o právech a povinnostech studentů studijních program</w:t>
      </w:r>
      <w:r w:rsidR="005F1223">
        <w:t>ů</w:t>
      </w:r>
      <w:r w:rsidRPr="003A731A">
        <w:t xml:space="preserve"> uskutečňovaných </w:t>
      </w:r>
      <w:r w:rsidR="005F1223">
        <w:t>fakultou</w:t>
      </w:r>
    </w:p>
    <w:p w14:paraId="41573E69" w14:textId="77777777" w:rsidR="00506B6E" w:rsidRPr="006F6420" w:rsidRDefault="00506B6E" w:rsidP="0099240D">
      <w:pPr>
        <w:pStyle w:val="Psmenkov"/>
        <w:numPr>
          <w:ilvl w:val="0"/>
          <w:numId w:val="46"/>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99240D">
      <w:pPr>
        <w:numPr>
          <w:ilvl w:val="0"/>
          <w:numId w:val="46"/>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t>(1) Vykonávání jak pedagogické, tak tvůrčí činnosti podle §</w:t>
      </w:r>
      <w:r w:rsidR="00110835">
        <w:t> </w:t>
      </w:r>
      <w:r>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A76DBE">
      <w:pPr>
        <w:pStyle w:val="Psmenkov"/>
        <w:numPr>
          <w:ilvl w:val="0"/>
          <w:numId w:val="18"/>
        </w:numPr>
        <w:ind w:left="851" w:hanging="284"/>
      </w:pPr>
      <w:r w:rsidRPr="00CE1AAA">
        <w:t xml:space="preserve"> v pedagogické oblasti</w:t>
      </w:r>
    </w:p>
    <w:p w14:paraId="24FF5079" w14:textId="77777777" w:rsidR="00076B3F" w:rsidRPr="00CE1AAA" w:rsidRDefault="00035FAC" w:rsidP="00A76DBE">
      <w:pPr>
        <w:pStyle w:val="StylslovanAutomatickZa3b"/>
        <w:numPr>
          <w:ilvl w:val="0"/>
          <w:numId w:val="19"/>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A76DBE">
      <w:pPr>
        <w:pStyle w:val="StylslovanAutomatickZa3b"/>
        <w:numPr>
          <w:ilvl w:val="0"/>
          <w:numId w:val="19"/>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7B68990" w:rsidR="00B47091" w:rsidRPr="00CE1AAA" w:rsidRDefault="00B47091" w:rsidP="00A76DBE">
      <w:pPr>
        <w:pStyle w:val="StylslovanAutomatickZa3b"/>
        <w:numPr>
          <w:ilvl w:val="0"/>
          <w:numId w:val="19"/>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A76DBE">
      <w:pPr>
        <w:pStyle w:val="StylslovanAutomatickZa3b"/>
        <w:numPr>
          <w:ilvl w:val="0"/>
          <w:numId w:val="19"/>
        </w:numPr>
        <w:ind w:left="1134" w:hanging="284"/>
      </w:pPr>
      <w:r w:rsidRPr="00CE1AAA">
        <w:t>účast na vytváření studijních programů a členství v radách studijních programů,</w:t>
      </w:r>
    </w:p>
    <w:p w14:paraId="217917E0" w14:textId="77777777" w:rsidR="00B47091" w:rsidRPr="00CE1AAA" w:rsidRDefault="00B47091" w:rsidP="00A76DBE">
      <w:pPr>
        <w:pStyle w:val="StylslovanAutomatickZa3b"/>
        <w:numPr>
          <w:ilvl w:val="0"/>
          <w:numId w:val="19"/>
        </w:numPr>
        <w:ind w:left="1134" w:hanging="284"/>
      </w:pPr>
      <w:r w:rsidRPr="00CE1AAA">
        <w:t>příprava nově zaváděných nebo modernizovaných předmětů,</w:t>
      </w:r>
    </w:p>
    <w:p w14:paraId="3D95BA60" w14:textId="25D1EFE1" w:rsidR="00B47091" w:rsidRPr="00CE1AAA" w:rsidRDefault="00BF1407" w:rsidP="00A76DBE">
      <w:pPr>
        <w:pStyle w:val="StylslovanAutomatickZa3b"/>
        <w:numPr>
          <w:ilvl w:val="0"/>
          <w:numId w:val="19"/>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t>b) v oblastech vědy, výzkumu, vývoje, umění nebo dalších tvůrčích oblastech</w:t>
      </w:r>
    </w:p>
    <w:p w14:paraId="2A576E56" w14:textId="77777777" w:rsidR="00B47091" w:rsidRPr="00CE1AAA" w:rsidRDefault="00B47091" w:rsidP="00A76DBE">
      <w:pPr>
        <w:pStyle w:val="StylslovanAutomatickZa3b"/>
        <w:numPr>
          <w:ilvl w:val="0"/>
          <w:numId w:val="20"/>
        </w:numPr>
        <w:ind w:left="1134" w:hanging="284"/>
      </w:pPr>
      <w:r w:rsidRPr="00CE1AAA">
        <w:t xml:space="preserve">působení ve funkci řešitele nebo spoluřešitele projektů v rámci vypsaných programů nebo smluv </w:t>
      </w:r>
      <w:r w:rsidR="00551674">
        <w:br/>
      </w:r>
      <w:r w:rsidRPr="00CE1AAA">
        <w:lastRenderedPageBreak/>
        <w:t>na základě výběrových řízení,</w:t>
      </w:r>
    </w:p>
    <w:p w14:paraId="773092A2" w14:textId="77777777" w:rsidR="00B47091" w:rsidRPr="00CE1AAA" w:rsidRDefault="00B47091" w:rsidP="00A76DBE">
      <w:pPr>
        <w:pStyle w:val="StylslovanAutomatickZa3b"/>
        <w:numPr>
          <w:ilvl w:val="0"/>
          <w:numId w:val="20"/>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A76DBE">
      <w:pPr>
        <w:pStyle w:val="StylslovanAutomatickZa3b"/>
        <w:numPr>
          <w:ilvl w:val="0"/>
          <w:numId w:val="20"/>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A76DBE">
      <w:pPr>
        <w:pStyle w:val="StylslovanAutomatickZa3b"/>
        <w:numPr>
          <w:ilvl w:val="0"/>
          <w:numId w:val="20"/>
        </w:numPr>
        <w:ind w:left="1134" w:hanging="284"/>
      </w:pPr>
      <w:r w:rsidRPr="00CE1AAA">
        <w:t xml:space="preserve">oponentní činnost v habilitačních řízeních a řízeních ke jmenování profesorem,   </w:t>
      </w:r>
    </w:p>
    <w:p w14:paraId="38475B15" w14:textId="77777777" w:rsidR="00B47091" w:rsidRPr="00CE1AAA" w:rsidRDefault="00B47091" w:rsidP="00A76DBE">
      <w:pPr>
        <w:pStyle w:val="StylslovanAutomatickZa3b"/>
        <w:numPr>
          <w:ilvl w:val="0"/>
          <w:numId w:val="20"/>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pro postavení akademického pracovníka rozhodující a neznamená změnu pracovněprávního vztahu. </w:t>
      </w:r>
      <w:r w:rsidR="00581058">
        <w:t>Způsob vykazování obou typů činností akademického pracovníka stanoví vnitřní norma UTB.</w:t>
      </w:r>
    </w:p>
    <w:p w14:paraId="1490512A" w14:textId="36E28763" w:rsidR="003D7B4F" w:rsidRDefault="000850DF" w:rsidP="003D7B4F">
      <w:pPr>
        <w:ind w:firstLine="0"/>
      </w:pPr>
      <w:r>
        <w:t xml:space="preserve">   </w:t>
      </w:r>
      <w:r w:rsidR="00B47091" w:rsidRPr="000850DF">
        <w:t> </w:t>
      </w:r>
      <w:r>
        <w:t xml:space="preserve"> (</w:t>
      </w:r>
      <w:r w:rsidR="002047C7">
        <w:t>3)</w:t>
      </w:r>
      <w:r>
        <w:t xml:space="preserve"> </w:t>
      </w:r>
      <w:r w:rsidR="002D419A">
        <w:t xml:space="preserve">Akademický pracovník </w:t>
      </w:r>
      <w:r w:rsidR="005F1223">
        <w:t xml:space="preserve">je povinen </w:t>
      </w:r>
      <w:r w:rsidR="002D419A">
        <w:t>se říd</w:t>
      </w:r>
      <w:r w:rsidR="005F1223">
        <w:t>it</w:t>
      </w:r>
      <w:r w:rsidR="002D419A">
        <w:t xml:space="preserve"> E</w:t>
      </w:r>
      <w:r w:rsidR="003D7B4F">
        <w:t xml:space="preserve">tickým kodexem </w:t>
      </w:r>
      <w:r w:rsidR="002D419A">
        <w:t>UTB</w:t>
      </w:r>
      <w:r w:rsidR="003D7B4F">
        <w:t>.</w:t>
      </w:r>
    </w:p>
    <w:p w14:paraId="7F8669C8" w14:textId="2D3A36BD" w:rsidR="00804BB7" w:rsidRPr="00DE5832" w:rsidRDefault="00804BB7" w:rsidP="0099240D">
      <w:pPr>
        <w:numPr>
          <w:ilvl w:val="0"/>
          <w:numId w:val="60"/>
        </w:numPr>
        <w:ind w:left="567" w:hanging="283"/>
      </w:pPr>
      <w:r>
        <w:t xml:space="preserve">Akademický pracovník je příslušný k akademické obci fakulty UTB, </w:t>
      </w:r>
      <w:r w:rsidR="00E70FD8">
        <w:t>na které je organizačně začleněn</w:t>
      </w:r>
      <w:r w:rsidRPr="00E70FD8">
        <w:t>.</w:t>
      </w:r>
      <w:r>
        <w:t xml:space="preserve"> </w:t>
      </w:r>
      <w:r w:rsidR="00BD142A">
        <w:br/>
      </w:r>
      <w:r w:rsidR="004B2FF5">
        <w:t>Akademičtí pracovníci organizačně začlenění na dalších součástech UTB podle čl. 23 odst. 3 jsou příslušní k akademické obci UTB.</w:t>
      </w:r>
      <w:r w:rsidR="0029371D">
        <w:t xml:space="preserve"> </w:t>
      </w:r>
    </w:p>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r w:rsidRPr="00CE1AAA">
        <w:t>Článek 36</w:t>
      </w:r>
    </w:p>
    <w:p w14:paraId="3F50F67C" w14:textId="2D52AC28" w:rsidR="00B47091" w:rsidRPr="00CE1AAA" w:rsidRDefault="00B47091">
      <w:pPr>
        <w:pStyle w:val="Normln2"/>
      </w:pPr>
      <w:r w:rsidRPr="00CE1AAA">
        <w:t>Členství v akademických senátech,</w:t>
      </w:r>
      <w:r w:rsidR="001A50F8">
        <w:t xml:space="preserve"> </w:t>
      </w:r>
      <w:r w:rsidRPr="00CE1AAA">
        <w:t xml:space="preserve">vědeckých radách a dalších orgánech </w:t>
      </w:r>
      <w:r w:rsidR="000A5C5C">
        <w:t>vytvořených</w:t>
      </w:r>
      <w:r w:rsidR="00DE35B3">
        <w:t xml:space="preserve"> </w:t>
      </w:r>
      <w:r w:rsidR="000A5C5C">
        <w:t>ze</w:t>
      </w:r>
      <w:r w:rsidR="00DE35B3">
        <w:t xml:space="preserve"> </w:t>
      </w:r>
      <w:r w:rsidR="000A5C5C">
        <w:t>zákon</w:t>
      </w:r>
      <w:r w:rsidR="005F1223">
        <w:t>a</w:t>
      </w:r>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A76DBE">
      <w:pPr>
        <w:pStyle w:val="Psmenkov"/>
        <w:numPr>
          <w:ilvl w:val="0"/>
          <w:numId w:val="21"/>
        </w:numPr>
        <w:ind w:left="851" w:hanging="284"/>
      </w:pPr>
      <w:r w:rsidRPr="00CE1AAA">
        <w:t>AS UTB a akademických senátech fakult,</w:t>
      </w:r>
    </w:p>
    <w:p w14:paraId="4B67CEEA" w14:textId="77777777" w:rsidR="00B47091" w:rsidRDefault="00B47091" w:rsidP="00A76DBE">
      <w:pPr>
        <w:pStyle w:val="Psmenkov"/>
        <w:numPr>
          <w:ilvl w:val="0"/>
          <w:numId w:val="21"/>
        </w:numPr>
        <w:ind w:left="851" w:hanging="284"/>
      </w:pPr>
      <w:r w:rsidRPr="00CE1AAA">
        <w:t>Vědecké radě UTB, vědeckých radách součástí UTB a vědeckých radách jiných vysokých škol,</w:t>
      </w:r>
    </w:p>
    <w:p w14:paraId="6879CB1C" w14:textId="77777777" w:rsidR="002E608B" w:rsidRPr="00CE1AAA" w:rsidRDefault="002E608B" w:rsidP="00A76DBE">
      <w:pPr>
        <w:pStyle w:val="Psmenkov"/>
        <w:numPr>
          <w:ilvl w:val="0"/>
          <w:numId w:val="21"/>
        </w:numPr>
        <w:ind w:left="851" w:hanging="284"/>
      </w:pPr>
      <w:r>
        <w:t>Radě pro vnitřní hodnocení UTB a radách pro vnitřní hodnocení jiných vysokých škol,</w:t>
      </w:r>
    </w:p>
    <w:p w14:paraId="2371E4CA" w14:textId="2B7085A8" w:rsidR="00B47091" w:rsidRPr="00CE1AAA" w:rsidRDefault="00C870EF" w:rsidP="00A76DBE">
      <w:pPr>
        <w:pStyle w:val="Psmenkov"/>
        <w:numPr>
          <w:ilvl w:val="0"/>
          <w:numId w:val="21"/>
        </w:numPr>
        <w:ind w:left="851" w:hanging="284"/>
      </w:pPr>
      <w:r>
        <w:t xml:space="preserve">Národním akreditačním úřadu </w:t>
      </w:r>
      <w:proofErr w:type="gramStart"/>
      <w:r w:rsidR="00702A0F">
        <w:t xml:space="preserve">pro </w:t>
      </w:r>
      <w:r w:rsidR="001802ED">
        <w:t xml:space="preserve"> terciární</w:t>
      </w:r>
      <w:proofErr w:type="gramEnd"/>
      <w:r w:rsidR="001802ED">
        <w:t xml:space="preserve"> vzdělávání</w:t>
      </w:r>
      <w:r w:rsidR="00702A0F">
        <w:t xml:space="preserve"> </w:t>
      </w:r>
      <w:r w:rsidR="00B47091" w:rsidRPr="00CE1AAA">
        <w:t xml:space="preserve">a </w:t>
      </w:r>
      <w:r w:rsidR="00702A0F" w:rsidRPr="00CE1AAA">
        <w:t>je</w:t>
      </w:r>
      <w:r w:rsidR="00702A0F">
        <w:t>ho</w:t>
      </w:r>
      <w:r w:rsidR="00702A0F" w:rsidRPr="00CE1AAA">
        <w:t xml:space="preserve"> </w:t>
      </w:r>
      <w:proofErr w:type="spellStart"/>
      <w:r w:rsidR="00702A0F">
        <w:t>hodno</w:t>
      </w:r>
      <w:r w:rsidR="00C03105">
        <w:t>i</w:t>
      </w:r>
      <w:r w:rsidR="00702A0F">
        <w:t>ících</w:t>
      </w:r>
      <w:proofErr w:type="spellEnd"/>
      <w:r w:rsidR="00702A0F">
        <w:t xml:space="preserve"> </w:t>
      </w:r>
      <w:r w:rsidR="00B47091" w:rsidRPr="00CE1AAA">
        <w:t>komisích,</w:t>
      </w:r>
    </w:p>
    <w:p w14:paraId="6362D746" w14:textId="77777777" w:rsidR="00B47091" w:rsidRPr="00CE1AAA" w:rsidRDefault="00B47091" w:rsidP="00A76DBE">
      <w:pPr>
        <w:pStyle w:val="Psmenkov"/>
        <w:numPr>
          <w:ilvl w:val="0"/>
          <w:numId w:val="21"/>
        </w:numPr>
        <w:ind w:left="851" w:hanging="284"/>
      </w:pPr>
      <w:r w:rsidRPr="00CE1AAA">
        <w:t>orgánech reprezentace vysokých škol podle § 92 zákona,</w:t>
      </w:r>
    </w:p>
    <w:p w14:paraId="61E9739E" w14:textId="77777777" w:rsidR="00B47091" w:rsidRPr="00CE1AAA" w:rsidRDefault="00DE35B3" w:rsidP="00A76DBE">
      <w:pPr>
        <w:pStyle w:val="Psmenkov"/>
        <w:numPr>
          <w:ilvl w:val="0"/>
          <w:numId w:val="21"/>
        </w:numPr>
        <w:ind w:left="851" w:hanging="284"/>
      </w:pPr>
      <w:r>
        <w:t>Radě pro výzkum, vývoj a inovace</w:t>
      </w:r>
      <w:r w:rsidR="00B47091" w:rsidRPr="00CE1AAA">
        <w:t>,</w:t>
      </w:r>
      <w:r>
        <w:t xml:space="preserve"> </w:t>
      </w:r>
    </w:p>
    <w:p w14:paraId="54055069" w14:textId="77777777" w:rsidR="00B47091" w:rsidRPr="00CE1AAA" w:rsidRDefault="00B47091" w:rsidP="00A76DBE">
      <w:pPr>
        <w:pStyle w:val="Psmenkov"/>
        <w:numPr>
          <w:ilvl w:val="0"/>
          <w:numId w:val="21"/>
        </w:numPr>
        <w:ind w:left="851" w:hanging="284"/>
      </w:pPr>
      <w:r w:rsidRPr="00CE1AAA">
        <w:t>orgánech význačných mezinárodních institucí</w:t>
      </w:r>
    </w:p>
    <w:p w14:paraId="6AEAA814" w14:textId="77777777"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99240D">
      <w:pPr>
        <w:pStyle w:val="Psmenkov"/>
        <w:numPr>
          <w:ilvl w:val="0"/>
          <w:numId w:val="54"/>
        </w:numPr>
        <w:ind w:left="851" w:hanging="284"/>
      </w:pPr>
      <w:r w:rsidRPr="00CE1AAA">
        <w:t>s vymezením činností odpovídajících činnostem profesora nebo docenta,</w:t>
      </w:r>
    </w:p>
    <w:p w14:paraId="698CA116" w14:textId="77777777" w:rsidR="00B47091" w:rsidRPr="00CE1AAA" w:rsidRDefault="00B47091" w:rsidP="0099240D">
      <w:pPr>
        <w:pStyle w:val="Psmenkov"/>
        <w:numPr>
          <w:ilvl w:val="0"/>
          <w:numId w:val="54"/>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99240D">
      <w:pPr>
        <w:pStyle w:val="Psmenkov"/>
        <w:numPr>
          <w:ilvl w:val="0"/>
          <w:numId w:val="54"/>
        </w:numPr>
        <w:ind w:left="851" w:hanging="284"/>
      </w:pPr>
      <w:r w:rsidRPr="00CE1AAA">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lastRenderedPageBreak/>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 xml:space="preserve">Článek </w:t>
      </w:r>
      <w:proofErr w:type="gramStart"/>
      <w:r w:rsidRPr="00CE1AAA">
        <w:t>37</w:t>
      </w:r>
      <w:r>
        <w:t>a</w:t>
      </w:r>
      <w:proofErr w:type="gramEnd"/>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99240D">
      <w:pPr>
        <w:pStyle w:val="Psmenkov"/>
        <w:numPr>
          <w:ilvl w:val="0"/>
          <w:numId w:val="58"/>
        </w:numPr>
        <w:ind w:left="851" w:hanging="284"/>
      </w:pPr>
      <w:r>
        <w:t>osoba, která dosáhla srovnatelného postavení s docentem nebo profesorem v zahraničí, nebo</w:t>
      </w:r>
    </w:p>
    <w:p w14:paraId="7C7FE297" w14:textId="03F068C2" w:rsidR="001E7541" w:rsidRDefault="001E7541" w:rsidP="0099240D">
      <w:pPr>
        <w:pStyle w:val="Psmenkov"/>
        <w:numPr>
          <w:ilvl w:val="0"/>
          <w:numId w:val="58"/>
        </w:numPr>
        <w:ind w:left="851" w:hanging="284"/>
      </w:pPr>
      <w:r>
        <w:t>osoba, která je významným odborníkem, který v dané oblasti vzdělávání působí v praxi alespoň po dobu</w:t>
      </w:r>
      <w:r w:rsidR="00987A55">
        <w:t>10</w:t>
      </w:r>
      <w:r w:rsidR="00D37A01">
        <w:t> </w:t>
      </w:r>
      <w:r>
        <w:t>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77777777" w:rsidR="001E7541" w:rsidRDefault="001E7541" w:rsidP="00A76DBE">
      <w:pPr>
        <w:pStyle w:val="Psmenkov"/>
        <w:ind w:left="0" w:firstLine="284"/>
      </w:pPr>
      <w:r>
        <w:t>(10) Pracovní místo mimořádného profesora se neobsazuje ve výběrovém řízení podle zákona.</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A76DBE">
      <w:pPr>
        <w:pStyle w:val="Psmenkov"/>
        <w:numPr>
          <w:ilvl w:val="0"/>
          <w:numId w:val="22"/>
        </w:numPr>
        <w:ind w:left="851" w:hanging="284"/>
      </w:pPr>
      <w:r w:rsidRPr="00CE1AAA">
        <w:t>je</w:t>
      </w:r>
      <w:r w:rsidR="00B47091" w:rsidRPr="00CE1AAA">
        <w:t xml:space="preserve"> vysokoškolským profesorem,</w:t>
      </w:r>
    </w:p>
    <w:p w14:paraId="0CBE8F11" w14:textId="77777777" w:rsidR="00B47091" w:rsidRPr="00CE1AAA" w:rsidRDefault="00B47091" w:rsidP="00A76DBE">
      <w:pPr>
        <w:pStyle w:val="Psmenkov"/>
        <w:numPr>
          <w:ilvl w:val="0"/>
          <w:numId w:val="22"/>
        </w:numPr>
        <w:ind w:left="851" w:hanging="284"/>
      </w:pPr>
      <w:r w:rsidRPr="00CE1AAA">
        <w:t>působila v pracovním poměru UTB na místě profesora a tento pracovní poměr ukončila,</w:t>
      </w:r>
    </w:p>
    <w:p w14:paraId="05833A00" w14:textId="77777777" w:rsidR="00B47091" w:rsidRPr="00BA309C" w:rsidRDefault="00B47091" w:rsidP="00A76DBE">
      <w:pPr>
        <w:pStyle w:val="Psmenkov"/>
        <w:numPr>
          <w:ilvl w:val="0"/>
          <w:numId w:val="22"/>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82B64BC" w14:textId="77777777" w:rsidR="00AB3F1E" w:rsidRDefault="00AB3F1E">
      <w:pPr>
        <w:rPr>
          <w:b/>
        </w:rPr>
      </w:pPr>
    </w:p>
    <w:p w14:paraId="43C44C33" w14:textId="77777777" w:rsidR="00B47091" w:rsidRPr="00CE1AAA" w:rsidRDefault="00B47091" w:rsidP="009272C0">
      <w:pPr>
        <w:pStyle w:val="NormlnA"/>
        <w:outlineLvl w:val="0"/>
      </w:pPr>
      <w:r w:rsidRPr="00CE1AAA">
        <w:t>ČÁST OSMÁ</w:t>
      </w:r>
    </w:p>
    <w:p w14:paraId="5CAC1A71" w14:textId="77777777" w:rsidR="00B47091" w:rsidRPr="00CE1AAA" w:rsidRDefault="00B47091" w:rsidP="001A50F8">
      <w:pPr>
        <w:pStyle w:val="NormlnA"/>
        <w:rPr>
          <w:smallCaps/>
        </w:rPr>
      </w:pPr>
      <w:r w:rsidRPr="00CE1AAA">
        <w:rPr>
          <w:smallCaps/>
        </w:rPr>
        <w:t>Informační systém</w:t>
      </w:r>
      <w:r w:rsidR="001E6C54">
        <w:rPr>
          <w:smallCaps/>
        </w:rPr>
        <w:t xml:space="preserve"> UTB</w:t>
      </w:r>
    </w:p>
    <w:p w14:paraId="11918F58" w14:textId="4A8EC0C2" w:rsidR="00D352A9" w:rsidRPr="00CE1AAA" w:rsidRDefault="00A35E73" w:rsidP="001A50F8">
      <w:r>
        <w:lastRenderedPageBreak/>
        <w:t xml:space="preserve"> </w:t>
      </w:r>
    </w:p>
    <w:p w14:paraId="374BBF71" w14:textId="77777777" w:rsidR="00A35E73" w:rsidRPr="00CE1AAA" w:rsidRDefault="005A5DD8" w:rsidP="00A35E73">
      <w:pPr>
        <w:pStyle w:val="Normln1"/>
      </w:pPr>
      <w:r>
        <w:t xml:space="preserve"> </w:t>
      </w:r>
      <w:r w:rsidR="00A35E73" w:rsidRPr="00CE1AAA">
        <w:t xml:space="preserve">Článek 39 </w:t>
      </w:r>
    </w:p>
    <w:p w14:paraId="6FFC321B" w14:textId="77777777" w:rsidR="00A35E73" w:rsidRPr="00CE1AAA" w:rsidRDefault="00A35E73" w:rsidP="00A35E73">
      <w:pPr>
        <w:pStyle w:val="Normln2"/>
      </w:pPr>
      <w:r>
        <w:t xml:space="preserve"> Informační systém UTB</w:t>
      </w:r>
    </w:p>
    <w:p w14:paraId="391B30C4" w14:textId="77777777" w:rsidR="00A35E73" w:rsidRPr="00CE1AAA" w:rsidRDefault="00A35E73" w:rsidP="00A35E73">
      <w:pPr>
        <w:spacing w:after="0"/>
      </w:pPr>
      <w:r w:rsidRPr="00CE1AAA">
        <w:t>(1) Informační systém UTB je funkční celek zabezpečující komplexní informační služby pro vzdělávací</w:t>
      </w:r>
      <w:r>
        <w:t xml:space="preserve"> a</w:t>
      </w:r>
      <w:r w:rsidRPr="00CE1AAA">
        <w:t xml:space="preserve"> tvůrčí činnosti, řízení UTB a jeho součástí, pro doplňkové činnosti a také pro veřejnou správu, komerční oblast a veřejnost.</w:t>
      </w:r>
    </w:p>
    <w:p w14:paraId="6AEE9592" w14:textId="6A185E9C" w:rsidR="00A35E73" w:rsidRPr="00CE1AAA" w:rsidRDefault="00935E5C" w:rsidP="00A35E73">
      <w:r>
        <w:t xml:space="preserve"> </w:t>
      </w:r>
      <w:r w:rsidR="00A35E73">
        <w:t>(2) S</w:t>
      </w:r>
      <w:r w:rsidR="00A35E73" w:rsidRPr="00CE1AAA">
        <w:t xml:space="preserve">oučásti UTB a jejich pracoviště </w:t>
      </w:r>
      <w:r w:rsidR="00A35E73">
        <w:t xml:space="preserve">jsou </w:t>
      </w:r>
      <w:r w:rsidR="00A35E73" w:rsidRPr="00CE1AAA">
        <w:t>povinny dodržovat standardy a bezpečnostní opatření vyhlášená rektorem</w:t>
      </w:r>
      <w:r>
        <w:t xml:space="preserve"> formou vnitřních norem UTB</w:t>
      </w:r>
      <w:r w:rsidR="00A35E73" w:rsidRPr="00CE1AAA">
        <w:t>.</w:t>
      </w:r>
    </w:p>
    <w:p w14:paraId="5DECE0AC" w14:textId="77777777" w:rsidR="00A35E73" w:rsidRPr="00CE1AAA" w:rsidRDefault="00A35E73" w:rsidP="00A35E73">
      <w:r>
        <w:t xml:space="preserve"> </w:t>
      </w:r>
    </w:p>
    <w:p w14:paraId="1834D10D" w14:textId="77777777" w:rsidR="00B47091" w:rsidRPr="00CE1AAA" w:rsidRDefault="00B47091" w:rsidP="00053622"/>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77777777" w:rsidR="00B47091" w:rsidRPr="00CE1AAA" w:rsidRDefault="00902CBA">
      <w:pPr>
        <w:rPr>
          <w:b/>
        </w:rPr>
      </w:pPr>
      <w:r w:rsidRPr="00CE1AAA">
        <w:t xml:space="preserve"> </w:t>
      </w:r>
      <w:r w:rsidR="00B47091" w:rsidRPr="00CE1AAA">
        <w:t xml:space="preserve">(3) Taláry jsou oprávněni užívat akademičtí funkcionáři (čl. 40 odst. 2), </w:t>
      </w:r>
      <w:r w:rsidR="00DF2E29">
        <w:t xml:space="preserve">doktoři honoris causa UTB, </w:t>
      </w:r>
      <w:r w:rsidR="00B47091"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A76DBE">
      <w:pPr>
        <w:pStyle w:val="Psmenkov"/>
        <w:numPr>
          <w:ilvl w:val="0"/>
          <w:numId w:val="24"/>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A76DBE">
      <w:pPr>
        <w:pStyle w:val="Psmenkov"/>
        <w:numPr>
          <w:ilvl w:val="0"/>
          <w:numId w:val="24"/>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lastRenderedPageBreak/>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77777777" w:rsidR="00B47091" w:rsidRPr="009B0F00" w:rsidRDefault="00A76DBE" w:rsidP="009272C0">
      <w:pPr>
        <w:pStyle w:val="Normln1"/>
        <w:outlineLvl w:val="0"/>
      </w:pPr>
      <w:r>
        <w:br w:type="page"/>
      </w:r>
      <w:r w:rsidR="00B47091" w:rsidRPr="009B0F00">
        <w:lastRenderedPageBreak/>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A76DBE">
      <w:pPr>
        <w:pStyle w:val="Psmenkov"/>
        <w:numPr>
          <w:ilvl w:val="0"/>
          <w:numId w:val="25"/>
        </w:numPr>
        <w:ind w:left="851" w:hanging="284"/>
      </w:pPr>
      <w:r w:rsidRPr="00CE1AAA">
        <w:t>rektor,</w:t>
      </w:r>
    </w:p>
    <w:p w14:paraId="5429EFB0" w14:textId="77777777" w:rsidR="00B47091" w:rsidRPr="00CE1AAA" w:rsidRDefault="00B47091" w:rsidP="00A76DBE">
      <w:pPr>
        <w:pStyle w:val="Psmenkov"/>
        <w:numPr>
          <w:ilvl w:val="0"/>
          <w:numId w:val="25"/>
        </w:numPr>
        <w:ind w:left="851" w:hanging="284"/>
      </w:pPr>
      <w:r w:rsidRPr="00CE1AAA">
        <w:t>vědecké rady součástí,</w:t>
      </w:r>
    </w:p>
    <w:p w14:paraId="67DD18B0" w14:textId="77777777" w:rsidR="00B47091" w:rsidRPr="00CE1AAA" w:rsidRDefault="0000294E" w:rsidP="00A76DBE">
      <w:pPr>
        <w:pStyle w:val="Psmenkov"/>
        <w:numPr>
          <w:ilvl w:val="0"/>
          <w:numId w:val="25"/>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A76DBE">
      <w:pPr>
        <w:pStyle w:val="Psmenkov"/>
        <w:numPr>
          <w:ilvl w:val="0"/>
          <w:numId w:val="26"/>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A76DBE">
      <w:pPr>
        <w:pStyle w:val="Psmenkov"/>
        <w:numPr>
          <w:ilvl w:val="0"/>
          <w:numId w:val="26"/>
        </w:numPr>
        <w:ind w:left="851" w:hanging="284"/>
      </w:pPr>
      <w:r w:rsidRPr="00CE1AAA">
        <w:t>významné působení na UTB,</w:t>
      </w:r>
    </w:p>
    <w:p w14:paraId="78A69701" w14:textId="77777777" w:rsidR="00B47091" w:rsidRPr="00CE1AAA" w:rsidRDefault="00B47091" w:rsidP="00A76DBE">
      <w:pPr>
        <w:pStyle w:val="Psmenkov"/>
        <w:numPr>
          <w:ilvl w:val="0"/>
          <w:numId w:val="26"/>
        </w:numPr>
        <w:ind w:left="851" w:hanging="284"/>
      </w:pPr>
      <w:r w:rsidRPr="00CE1AAA">
        <w:t>zásluhy o rozvoj vysokého školství a vzdělávání,</w:t>
      </w:r>
    </w:p>
    <w:p w14:paraId="29FBEAB7" w14:textId="77777777" w:rsidR="00B47091" w:rsidRPr="00CE1AAA" w:rsidRDefault="00B47091" w:rsidP="00A76DBE">
      <w:pPr>
        <w:pStyle w:val="Psmenkov"/>
        <w:numPr>
          <w:ilvl w:val="0"/>
          <w:numId w:val="26"/>
        </w:numPr>
        <w:ind w:left="851" w:hanging="284"/>
      </w:pPr>
      <w:r w:rsidRPr="00CE1AAA">
        <w:t>vztahy k UTB,</w:t>
      </w:r>
    </w:p>
    <w:p w14:paraId="406830F1" w14:textId="77777777" w:rsidR="00B47091" w:rsidRPr="00CE1AAA" w:rsidRDefault="00B47091" w:rsidP="00A76DBE">
      <w:pPr>
        <w:pStyle w:val="Psmenkov"/>
        <w:numPr>
          <w:ilvl w:val="0"/>
          <w:numId w:val="26"/>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A76DBE">
      <w:pPr>
        <w:pStyle w:val="Psmenkov"/>
        <w:numPr>
          <w:ilvl w:val="0"/>
          <w:numId w:val="38"/>
        </w:numPr>
        <w:ind w:left="851" w:hanging="284"/>
      </w:pPr>
      <w:r w:rsidRPr="00CE1AAA">
        <w:t>Příloha č. 1 - Symboly UTB,</w:t>
      </w:r>
    </w:p>
    <w:p w14:paraId="2F244AFF" w14:textId="77777777" w:rsidR="00B47091" w:rsidRPr="00CE1AAA" w:rsidRDefault="00B47091" w:rsidP="00A76DBE">
      <w:pPr>
        <w:pStyle w:val="Psmenkov"/>
        <w:numPr>
          <w:ilvl w:val="0"/>
          <w:numId w:val="38"/>
        </w:numPr>
        <w:ind w:left="851" w:hanging="284"/>
      </w:pPr>
      <w:r w:rsidRPr="00CE1AAA">
        <w:t xml:space="preserve">Příloha č. </w:t>
      </w:r>
      <w:r w:rsidR="003E295A">
        <w:t>2</w:t>
      </w:r>
      <w:r w:rsidRPr="00CE1AAA">
        <w:t xml:space="preserve"> - Akademické sliby na UTB,</w:t>
      </w:r>
    </w:p>
    <w:p w14:paraId="1E5DDB07" w14:textId="7BA5FCA0" w:rsidR="0062338C" w:rsidRDefault="00B47091" w:rsidP="00A76DBE">
      <w:pPr>
        <w:pStyle w:val="Psmenkov"/>
        <w:numPr>
          <w:ilvl w:val="0"/>
          <w:numId w:val="38"/>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01052DA3" w14:textId="77777777" w:rsidR="00BA4DD6" w:rsidRDefault="0062338C" w:rsidP="00A76DBE">
      <w:pPr>
        <w:pStyle w:val="Psmenkov"/>
        <w:numPr>
          <w:ilvl w:val="0"/>
          <w:numId w:val="38"/>
        </w:numPr>
        <w:ind w:left="851" w:hanging="284"/>
      </w:pPr>
      <w:r>
        <w:t xml:space="preserve">Příloha č. 4 </w:t>
      </w:r>
      <w:r w:rsidR="005B2E6C">
        <w:t>-</w:t>
      </w:r>
      <w:r>
        <w:t xml:space="preserve"> Etický kodex UTB</w:t>
      </w:r>
      <w:r w:rsidR="00BA4DD6">
        <w:t>,</w:t>
      </w:r>
    </w:p>
    <w:p w14:paraId="11A84C79" w14:textId="38EF9466" w:rsidR="004F62A4" w:rsidRDefault="00BA4DD6" w:rsidP="00A76DBE">
      <w:pPr>
        <w:pStyle w:val="Psmenkov"/>
        <w:numPr>
          <w:ilvl w:val="0"/>
          <w:numId w:val="38"/>
        </w:numPr>
        <w:ind w:left="851" w:hanging="284"/>
      </w:pPr>
      <w:r>
        <w:t>Příloha č. 5</w:t>
      </w:r>
      <w:r w:rsidR="0064127B">
        <w:t xml:space="preserve"> - </w:t>
      </w:r>
      <w:r>
        <w:t xml:space="preserve">Pravidla pro zajištění přiměřených podpůrných opatření pro vyrovnání příležitostí studovat </w:t>
      </w:r>
      <w:r>
        <w:br/>
        <w:t xml:space="preserve">na UTB. </w:t>
      </w:r>
    </w:p>
    <w:p w14:paraId="008A88E4" w14:textId="77777777" w:rsidR="00672F17" w:rsidRPr="00CE1AAA" w:rsidRDefault="00672F17" w:rsidP="009272C0">
      <w:pPr>
        <w:pStyle w:val="Normln1"/>
        <w:outlineLvl w:val="0"/>
        <w:rPr>
          <w:smallCaps/>
        </w:rPr>
      </w:pPr>
      <w:r w:rsidRPr="00CE1AAA">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lastRenderedPageBreak/>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71821D7D" w:rsidR="00B47091" w:rsidRPr="00CE1AAA" w:rsidRDefault="00B47091">
      <w:r w:rsidRPr="00CE1AAA">
        <w:t xml:space="preserve">(1) Zrušuje se Statut Univerzity Tomáše Bati ve Zlíně registrovaný ministerstvem dne </w:t>
      </w:r>
      <w:r w:rsidR="00F7402D">
        <w:t xml:space="preserve">5. ledna 2017 </w:t>
      </w:r>
      <w:r w:rsidR="00146D94" w:rsidRPr="00417EC0">
        <w:t xml:space="preserve"> </w:t>
      </w:r>
      <w:r w:rsidR="008D60DD">
        <w:br/>
      </w:r>
      <w:r w:rsidR="00146D94" w:rsidRPr="00417EC0">
        <w:t>pod čj. </w:t>
      </w:r>
      <w:r w:rsidR="00822B86">
        <w:t>MSMT-</w:t>
      </w:r>
      <w:r w:rsidR="00F7402D">
        <w:t>573/2017</w:t>
      </w:r>
      <w:r w:rsidR="00822B86">
        <w:t>, ve znění pozdějších změn.</w:t>
      </w:r>
    </w:p>
    <w:p w14:paraId="363A7850" w14:textId="7AC30671" w:rsidR="008E7CA7" w:rsidRDefault="00B47091">
      <w:r w:rsidRPr="00CE1AAA">
        <w:t xml:space="preserve">(2) Tento statut byl schválen Akademickým senátem UTB </w:t>
      </w:r>
      <w:proofErr w:type="gramStart"/>
      <w:r w:rsidRPr="00CE1AAA">
        <w:t xml:space="preserve">dne </w:t>
      </w:r>
      <w:r w:rsidR="00283B40">
        <w:t xml:space="preserve"> …</w:t>
      </w:r>
      <w:proofErr w:type="gramEnd"/>
      <w:r w:rsidR="00283B40">
        <w:t>.</w:t>
      </w:r>
      <w:r w:rsidR="00C268ED">
        <w:t xml:space="preserve"> 20</w:t>
      </w:r>
      <w:r w:rsidR="00283B40">
        <w:t>25</w:t>
      </w:r>
      <w:r w:rsidR="00C268ED">
        <w:t>.</w:t>
      </w:r>
    </w:p>
    <w:p w14:paraId="7C265A85" w14:textId="086BCB69" w:rsidR="00B47091" w:rsidRDefault="00B47091">
      <w:r w:rsidRPr="00CE1AAA">
        <w:t>(3) Tento statut nabývá platnosti podle § 36 odst. 4 zákona dnem</w:t>
      </w:r>
      <w:r w:rsidR="00283B40">
        <w:t xml:space="preserve"> jeho</w:t>
      </w:r>
      <w:r w:rsidRPr="00CE1AAA">
        <w:t xml:space="preserve"> registrace </w:t>
      </w:r>
      <w:r w:rsidR="00822B86">
        <w:t>m</w:t>
      </w:r>
      <w:r w:rsidRPr="00CE1AAA">
        <w:t>inisterstvem</w:t>
      </w:r>
      <w:r w:rsidR="00822B86">
        <w:t>.</w:t>
      </w:r>
    </w:p>
    <w:p w14:paraId="666B88C4" w14:textId="22AFDA1F" w:rsidR="00990026" w:rsidRPr="00CE1AAA" w:rsidRDefault="00990026">
      <w:r>
        <w:t xml:space="preserve">(4) Tento statut nabývá účinnosti dnem </w:t>
      </w:r>
      <w:r w:rsidR="00283B40">
        <w:t xml:space="preserve">jeho </w:t>
      </w:r>
      <w:r>
        <w:t>registrace ministerstvem.</w:t>
      </w:r>
    </w:p>
    <w:p w14:paraId="466AA922" w14:textId="77777777" w:rsidR="001C64EF" w:rsidRDefault="001C64EF" w:rsidP="001C64EF">
      <w:pPr>
        <w:ind w:firstLine="0"/>
      </w:pPr>
    </w:p>
    <w:p w14:paraId="04E766B4" w14:textId="26DB04E7" w:rsidR="004F62A4" w:rsidRDefault="00CA7C2B" w:rsidP="001C64EF">
      <w:pPr>
        <w:ind w:firstLine="0"/>
        <w:jc w:val="center"/>
      </w:pPr>
      <w:r>
        <w:t xml:space="preserve"> </w:t>
      </w:r>
    </w:p>
    <w:p w14:paraId="2855CEB7" w14:textId="4D374748" w:rsidR="002E3C45" w:rsidRPr="00D65574" w:rsidRDefault="00F7402D" w:rsidP="002E3C45">
      <w:pPr>
        <w:rPr>
          <w:szCs w:val="24"/>
        </w:rPr>
      </w:pPr>
      <w:r>
        <w:rPr>
          <w:szCs w:val="24"/>
        </w:rPr>
        <w:t xml:space="preserve"> </w:t>
      </w:r>
    </w:p>
    <w:p w14:paraId="7EE81187" w14:textId="77777777" w:rsidR="002E3C45" w:rsidRDefault="002E3C45" w:rsidP="002E3C45">
      <w:pPr>
        <w:jc w:val="center"/>
      </w:pPr>
    </w:p>
    <w:p w14:paraId="27F55A16" w14:textId="5CB67AE8" w:rsidR="002E3C45" w:rsidRDefault="00CA7C2B" w:rsidP="001C64EF">
      <w:pPr>
        <w:ind w:firstLine="0"/>
        <w:jc w:val="center"/>
      </w:pPr>
      <w:r>
        <w:t xml:space="preserve"> </w:t>
      </w:r>
    </w:p>
    <w:p w14:paraId="248C1A4B" w14:textId="316BF410" w:rsidR="00E4726A" w:rsidRDefault="00F7402D" w:rsidP="00E4726A">
      <w:r>
        <w:t xml:space="preserve"> </w:t>
      </w:r>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lastRenderedPageBreak/>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D37A01">
      <w:pPr>
        <w:spacing w:before="120"/>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D37A01">
      <w:pPr>
        <w:spacing w:before="120"/>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53D85153" w:rsidR="00D35EBF" w:rsidRPr="0055614F" w:rsidRDefault="00D35EBF" w:rsidP="00D35EBF">
      <w:r w:rsidRPr="0055614F">
        <w:lastRenderedPageBreak/>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w:t>
      </w:r>
      <w:r w:rsidR="00D37A01">
        <w:t> </w:t>
      </w:r>
      <w:r w:rsidRPr="0055614F">
        <w:t>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D37A01">
      <w:pPr>
        <w:spacing w:before="120"/>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D37A01">
      <w:pPr>
        <w:spacing w:before="120"/>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D37A01">
      <w:pPr>
        <w:spacing w:before="120"/>
        <w:ind w:firstLine="0"/>
        <w:jc w:val="center"/>
        <w:outlineLvl w:val="0"/>
        <w:rPr>
          <w:b/>
        </w:rPr>
      </w:pPr>
      <w:bookmarkStart w:id="2" w:name="OLE_LINK1"/>
      <w:bookmarkStart w:id="3"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2"/>
    <w:bookmarkEnd w:id="3"/>
    <w:p w14:paraId="487881A3" w14:textId="77777777" w:rsidR="00D35EBF" w:rsidRPr="00D35EBF" w:rsidRDefault="00D35EBF" w:rsidP="00D37A01">
      <w:pPr>
        <w:spacing w:before="120"/>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D37A01">
      <w:pPr>
        <w:spacing w:before="120"/>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D37A01">
      <w:pPr>
        <w:spacing w:before="120"/>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lastRenderedPageBreak/>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D37A01">
      <w:pPr>
        <w:spacing w:before="120"/>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D37A01">
      <w:pPr>
        <w:spacing w:before="120"/>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77777777" w:rsidR="00D35EBF" w:rsidRPr="00BB3ABF" w:rsidRDefault="00D35EBF" w:rsidP="00800227">
      <w:pPr>
        <w:ind w:left="851" w:hanging="284"/>
      </w:pPr>
      <w:r>
        <w:t xml:space="preserve">            </w:t>
      </w:r>
      <w:r w:rsidRPr="00BB3ABF">
        <w:t>a</w:t>
      </w:r>
      <w:r>
        <w:t>)  O</w:t>
      </w:r>
      <w:r w:rsidRPr="00BB3ABF">
        <w:t>slovení rektora</w:t>
      </w:r>
      <w:r>
        <w:t xml:space="preserve">     </w:t>
      </w:r>
      <w:r>
        <w:tab/>
      </w:r>
      <w:r>
        <w:tab/>
        <w:t xml:space="preserve">„Vaše </w:t>
      </w:r>
      <w:r w:rsidRPr="00BB3ABF">
        <w:t>Magnificence“ (vznešenosti)</w:t>
      </w:r>
    </w:p>
    <w:p w14:paraId="0E075193" w14:textId="77777777" w:rsidR="00D35EBF" w:rsidRPr="00BB3ABF" w:rsidRDefault="00D35EBF" w:rsidP="00800227">
      <w:pPr>
        <w:ind w:left="851" w:hanging="284"/>
      </w:pPr>
      <w:r>
        <w:t xml:space="preserve">            b)  O</w:t>
      </w:r>
      <w:r w:rsidRPr="00BB3ABF">
        <w:t>slovení prorektora</w:t>
      </w:r>
      <w:r w:rsidRPr="00BB3ABF">
        <w:tab/>
      </w:r>
      <w:r w:rsidRPr="00BB3ABF">
        <w:tab/>
        <w:t>„</w:t>
      </w:r>
      <w:proofErr w:type="spellStart"/>
      <w:r w:rsidRPr="00BB3ABF">
        <w:t>Honorabilis</w:t>
      </w:r>
      <w:proofErr w:type="spellEnd"/>
      <w:r w:rsidRPr="00BB3ABF">
        <w:t>“ (ctihodný)</w:t>
      </w:r>
    </w:p>
    <w:p w14:paraId="49D125B4" w14:textId="77777777" w:rsidR="00D35EBF" w:rsidRPr="00BB3ABF" w:rsidRDefault="00D35EBF" w:rsidP="00800227">
      <w:pPr>
        <w:ind w:left="851" w:hanging="284"/>
      </w:pPr>
      <w:r>
        <w:t xml:space="preserve">                 </w:t>
      </w:r>
      <w:r w:rsidRPr="00BB3ABF">
        <w:t>V případě, že prorektor zastupuje rektora, je oslovován „Vaše Magnificence“.</w:t>
      </w:r>
    </w:p>
    <w:p w14:paraId="77A05828" w14:textId="77777777" w:rsidR="00D35EBF" w:rsidRPr="00BB3ABF" w:rsidRDefault="00D35EBF" w:rsidP="00800227">
      <w:pPr>
        <w:ind w:left="851" w:hanging="284"/>
      </w:pPr>
      <w:r>
        <w:t xml:space="preserve">            c)  O</w:t>
      </w:r>
      <w:r w:rsidRPr="00BB3ABF">
        <w:t>slovení děkana</w:t>
      </w:r>
      <w:r w:rsidRPr="00BB3ABF">
        <w:tab/>
      </w:r>
      <w:r w:rsidRPr="00BB3ABF">
        <w:tab/>
      </w:r>
      <w:r>
        <w:t xml:space="preserve"> </w:t>
      </w:r>
      <w:r w:rsidR="00800227">
        <w:tab/>
      </w:r>
      <w:r w:rsidRPr="00BB3ABF">
        <w:t>„Spectabilis“ (slovutný)</w:t>
      </w:r>
    </w:p>
    <w:p w14:paraId="5D62FAB4" w14:textId="77777777" w:rsidR="00D35EBF" w:rsidRPr="00BB3ABF" w:rsidRDefault="00D35EBF" w:rsidP="00800227">
      <w:pPr>
        <w:ind w:left="851" w:hanging="284"/>
      </w:pPr>
      <w:r>
        <w:t xml:space="preserve">            d)  O</w:t>
      </w:r>
      <w:r w:rsidRPr="00BB3ABF">
        <w:t>slovení proděkana</w:t>
      </w:r>
      <w:r w:rsidRPr="00BB3ABF">
        <w:tab/>
      </w:r>
      <w:r w:rsidRPr="00BB3ABF">
        <w:tab/>
        <w:t>„</w:t>
      </w:r>
      <w:proofErr w:type="spellStart"/>
      <w:r w:rsidRPr="00BB3ABF">
        <w:t>Honorabilis</w:t>
      </w:r>
      <w:proofErr w:type="spellEnd"/>
      <w:r w:rsidRPr="00BB3ABF">
        <w:t>“</w:t>
      </w:r>
    </w:p>
    <w:p w14:paraId="3938B51D" w14:textId="77777777" w:rsidR="00D35EBF" w:rsidRPr="00BB3ABF" w:rsidRDefault="00D35EBF" w:rsidP="00800227">
      <w:pPr>
        <w:ind w:left="851" w:hanging="284"/>
      </w:pPr>
      <w:r>
        <w:t xml:space="preserve">                 </w:t>
      </w:r>
      <w:r w:rsidRPr="00BB3ABF">
        <w:t>V případě, že proděkan zastupuje děkana, je oslovován „Spectabilis“.</w:t>
      </w:r>
    </w:p>
    <w:p w14:paraId="4F88FEB0" w14:textId="77777777" w:rsidR="00D35EBF" w:rsidRPr="00BB3ABF" w:rsidRDefault="00D35EBF" w:rsidP="00800227">
      <w:pPr>
        <w:ind w:left="851" w:hanging="284"/>
      </w:pPr>
      <w:r>
        <w:t xml:space="preserve">            </w:t>
      </w: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D37A01">
      <w:pPr>
        <w:spacing w:before="120"/>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D37A01">
      <w:pPr>
        <w:spacing w:before="120"/>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r>
      <w:r>
        <w:rPr>
          <w:b/>
          <w:i/>
          <w:color w:val="000000"/>
          <w:sz w:val="22"/>
        </w:rPr>
        <w:lastRenderedPageBreak/>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E92012">
      <w:pPr>
        <w:numPr>
          <w:ilvl w:val="0"/>
          <w:numId w:val="39"/>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E92012">
      <w:pPr>
        <w:numPr>
          <w:ilvl w:val="0"/>
          <w:numId w:val="39"/>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E92012">
      <w:pPr>
        <w:numPr>
          <w:ilvl w:val="0"/>
          <w:numId w:val="39"/>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E92012">
      <w:pPr>
        <w:numPr>
          <w:ilvl w:val="0"/>
          <w:numId w:val="39"/>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Pr>
          <w:bCs/>
          <w:smallCaps/>
          <w:color w:val="000000"/>
          <w:lang w:val="en-US"/>
        </w:rPr>
        <w:br w:type="page"/>
      </w:r>
      <w:r w:rsidR="005F54D6" w:rsidRPr="008506AB">
        <w:rPr>
          <w:bCs/>
          <w:smallCaps/>
          <w:color w:val="000000"/>
          <w:lang w:val="en-US"/>
        </w:rPr>
        <w:lastRenderedPageBreak/>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E92012">
      <w:pPr>
        <w:numPr>
          <w:ilvl w:val="0"/>
          <w:numId w:val="40"/>
        </w:numPr>
        <w:rPr>
          <w:lang w:val="en-GB"/>
        </w:rPr>
      </w:pPr>
      <w:r w:rsidRPr="008C5FBA">
        <w:rPr>
          <w:lang w:val="en-GB"/>
        </w:rPr>
        <w:t>Continue my existing and highly regarded work,</w:t>
      </w:r>
    </w:p>
    <w:p w14:paraId="176FD1C3" w14:textId="77777777" w:rsidR="005F54D6" w:rsidRPr="00E92012" w:rsidRDefault="005F54D6" w:rsidP="00E92012">
      <w:pPr>
        <w:numPr>
          <w:ilvl w:val="0"/>
          <w:numId w:val="40"/>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E92012">
      <w:pPr>
        <w:numPr>
          <w:ilvl w:val="0"/>
          <w:numId w:val="40"/>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E92012">
      <w:pPr>
        <w:numPr>
          <w:ilvl w:val="0"/>
          <w:numId w:val="40"/>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255C05B6" w14:textId="77777777" w:rsidR="00EA17E0" w:rsidRPr="005F54D6" w:rsidRDefault="005F54D6" w:rsidP="00EA17E0">
      <w:pPr>
        <w:ind w:left="4248" w:firstLine="708"/>
        <w:jc w:val="right"/>
        <w:outlineLvl w:val="0"/>
        <w:rPr>
          <w:b/>
          <w:i/>
          <w:sz w:val="22"/>
          <w:szCs w:val="22"/>
        </w:rPr>
      </w:pPr>
      <w:r>
        <w:rPr>
          <w:b/>
          <w:i/>
        </w:rPr>
        <w:br w:type="page"/>
      </w:r>
      <w:r w:rsidR="00EA17E0" w:rsidRPr="005F54D6">
        <w:rPr>
          <w:b/>
          <w:i/>
          <w:sz w:val="22"/>
          <w:szCs w:val="22"/>
        </w:rPr>
        <w:lastRenderedPageBreak/>
        <w:t>Příloha č. 3 k Statutu UTB ve Zlíně</w:t>
      </w:r>
    </w:p>
    <w:p w14:paraId="6FC2261B" w14:textId="77777777" w:rsidR="005F54D6" w:rsidRPr="00093A7E" w:rsidRDefault="005F54D6" w:rsidP="00EA17E0">
      <w:pPr>
        <w:ind w:left="4248" w:firstLine="708"/>
        <w:jc w:val="right"/>
        <w:outlineLvl w:val="0"/>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Multimedia</w:t>
      </w:r>
      <w:proofErr w:type="spellEnd"/>
      <w:r w:rsidRPr="005F54D6">
        <w:t xml:space="preserve">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lastRenderedPageBreak/>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8EB35CC" w14:textId="309307F4" w:rsidR="003B4F88" w:rsidRDefault="005F54D6" w:rsidP="00316D40">
      <w:pPr>
        <w:jc w:val="right"/>
        <w:outlineLvl w:val="0"/>
      </w:pPr>
      <w:r>
        <w:rPr>
          <w:b/>
          <w:i/>
          <w:sz w:val="22"/>
          <w:szCs w:val="22"/>
        </w:rPr>
        <w:br w:type="page"/>
      </w:r>
    </w:p>
    <w:p w14:paraId="5653CCC4" w14:textId="7486E3B7" w:rsidR="00EA17E0" w:rsidRPr="005F54D6" w:rsidRDefault="00EA17E0" w:rsidP="00EA17E0">
      <w:pPr>
        <w:ind w:left="4248" w:firstLine="708"/>
        <w:jc w:val="right"/>
        <w:outlineLvl w:val="0"/>
        <w:rPr>
          <w:b/>
          <w:i/>
          <w:sz w:val="22"/>
          <w:szCs w:val="22"/>
        </w:rPr>
      </w:pPr>
      <w:r w:rsidRPr="005F54D6">
        <w:rPr>
          <w:b/>
          <w:i/>
          <w:sz w:val="22"/>
          <w:szCs w:val="22"/>
        </w:rPr>
        <w:lastRenderedPageBreak/>
        <w:t xml:space="preserve">Příloha č. </w:t>
      </w:r>
      <w:r w:rsidR="005530CB">
        <w:rPr>
          <w:b/>
          <w:i/>
          <w:sz w:val="22"/>
          <w:szCs w:val="22"/>
        </w:rPr>
        <w:t>5</w:t>
      </w:r>
      <w:r w:rsidRPr="005F54D6">
        <w:rPr>
          <w:b/>
          <w:i/>
          <w:sz w:val="22"/>
          <w:szCs w:val="22"/>
        </w:rPr>
        <w:t xml:space="preserve"> k Statutu UTB ve Zlíně</w:t>
      </w:r>
    </w:p>
    <w:p w14:paraId="0A1907CE" w14:textId="7D4D14FE" w:rsidR="00EA17E0" w:rsidRDefault="00EA17E0" w:rsidP="00FB66D0">
      <w:pPr>
        <w:spacing w:before="120" w:after="0"/>
      </w:pPr>
    </w:p>
    <w:p w14:paraId="112B4618" w14:textId="05BD28A0" w:rsidR="00EA17E0" w:rsidRDefault="005530CB" w:rsidP="005530CB">
      <w:pPr>
        <w:spacing w:before="120" w:after="0"/>
        <w:ind w:firstLine="0"/>
        <w:jc w:val="center"/>
        <w:rPr>
          <w:b/>
        </w:rPr>
      </w:pPr>
      <w:bookmarkStart w:id="4" w:name="_Hlk194069850"/>
      <w:r w:rsidRPr="005530CB">
        <w:rPr>
          <w:b/>
        </w:rPr>
        <w:t>PRAVIDLA PRO ZAJIŠTĚNÍ PŘIMĚRĚNÝCH PODPŮRNÝCH OPATŘENÍ PRO VYROVNÁNÍ PŘÍLEŽITOSTÍ STUDOVAT NA UTB</w:t>
      </w:r>
    </w:p>
    <w:p w14:paraId="44CC329B" w14:textId="77777777" w:rsidR="0001607A" w:rsidRDefault="0001607A" w:rsidP="005530CB">
      <w:pPr>
        <w:spacing w:before="120" w:after="0"/>
        <w:ind w:firstLine="0"/>
        <w:jc w:val="center"/>
        <w:rPr>
          <w:b/>
        </w:rPr>
      </w:pPr>
    </w:p>
    <w:p w14:paraId="30F32AF0" w14:textId="77777777" w:rsidR="0001607A" w:rsidRPr="003135FC" w:rsidRDefault="0001607A" w:rsidP="0001607A">
      <w:pPr>
        <w:spacing w:after="0"/>
        <w:ind w:firstLine="0"/>
        <w:jc w:val="center"/>
        <w:rPr>
          <w:b/>
          <w:bCs/>
        </w:rPr>
      </w:pPr>
      <w:r w:rsidRPr="003135FC">
        <w:rPr>
          <w:b/>
          <w:bCs/>
        </w:rPr>
        <w:t>Článek 1</w:t>
      </w:r>
    </w:p>
    <w:p w14:paraId="7BC30B3B" w14:textId="77777777" w:rsidR="0001607A" w:rsidRPr="003135FC" w:rsidRDefault="0001607A" w:rsidP="0001607A">
      <w:pPr>
        <w:ind w:firstLine="0"/>
        <w:jc w:val="center"/>
        <w:rPr>
          <w:b/>
          <w:bCs/>
        </w:rPr>
      </w:pPr>
      <w:r w:rsidRPr="003135FC">
        <w:rPr>
          <w:b/>
          <w:bCs/>
        </w:rPr>
        <w:t>Obecné zásady</w:t>
      </w:r>
    </w:p>
    <w:p w14:paraId="661169EF" w14:textId="5DCBFFBA" w:rsidR="00C740C2" w:rsidRDefault="0001607A" w:rsidP="0001607A">
      <w:r w:rsidRPr="003135FC">
        <w:t xml:space="preserve">1. </w:t>
      </w:r>
      <w:r w:rsidR="00C740C2">
        <w:t>Tato pravidla stanoví základní zásady pro zajištění a realizaci podpůrných opatření pro vyrovnání příležitostí studovat na UTB, a to v souladu s § 21 odst. 5 zákona.</w:t>
      </w:r>
    </w:p>
    <w:p w14:paraId="0492D2AB" w14:textId="378A6277" w:rsidR="0001607A" w:rsidRPr="003135FC" w:rsidRDefault="00C740C2" w:rsidP="0001607A">
      <w:r>
        <w:t xml:space="preserve">2. </w:t>
      </w:r>
      <w:r w:rsidR="0001607A">
        <w:t>UTB garantuje technické, organizační a legislativní podmínky, které zajišťují univerzální přístupnost vysokoškolského prostředí bez ohledu na okamžité potřeby konkrétního studenta,</w:t>
      </w:r>
    </w:p>
    <w:p w14:paraId="0FA8A3E5" w14:textId="52F03570" w:rsidR="0001607A" w:rsidRPr="003135FC" w:rsidRDefault="00C740C2" w:rsidP="0001607A">
      <w:r>
        <w:t>3</w:t>
      </w:r>
      <w:r w:rsidR="0001607A" w:rsidRPr="003135FC">
        <w:t xml:space="preserve">. </w:t>
      </w:r>
      <w:r w:rsidR="005477D3">
        <w:t>Podpora uchazečů a studentů se specifickými potřebami (dále jen „student SP“) se uskutečňuje v souladu se</w:t>
      </w:r>
      <w:r w:rsidR="00615E26">
        <w:t xml:space="preserve"> strategickým záměrem UTB s cílem trvalého vytváření podmínek pro vyrovnání příležitostí studovat na UTB.</w:t>
      </w:r>
    </w:p>
    <w:p w14:paraId="3EFEC2F2" w14:textId="3A960194" w:rsidR="00615E26" w:rsidRDefault="0001607A" w:rsidP="0001607A">
      <w:r w:rsidRPr="003135FC">
        <w:t xml:space="preserve">3. </w:t>
      </w:r>
      <w:r w:rsidR="00615E26">
        <w:t xml:space="preserve">Hlavní zásady k vyrovnání příležitostí ke studiu </w:t>
      </w:r>
      <w:r w:rsidR="00E91D57">
        <w:t xml:space="preserve">na UTB </w:t>
      </w:r>
      <w:r w:rsidR="00615E26">
        <w:t>jsou:</w:t>
      </w:r>
    </w:p>
    <w:p w14:paraId="53A43D64" w14:textId="643EEB18" w:rsidR="0001607A" w:rsidRDefault="00E91D57" w:rsidP="00532DE0">
      <w:pPr>
        <w:pStyle w:val="Odstavecseseznamem"/>
        <w:numPr>
          <w:ilvl w:val="0"/>
          <w:numId w:val="65"/>
        </w:numPr>
        <w:jc w:val="both"/>
      </w:pPr>
      <w:r w:rsidRPr="0053653D">
        <w:rPr>
          <w:rFonts w:ascii="Times New Roman" w:eastAsia="Times New Roman" w:hAnsi="Times New Roman"/>
          <w:sz w:val="20"/>
          <w:szCs w:val="20"/>
          <w:lang w:eastAsia="cs-CZ"/>
        </w:rPr>
        <w:t>každý student</w:t>
      </w:r>
      <w:r>
        <w:t xml:space="preserve"> </w:t>
      </w:r>
      <w:r w:rsidRPr="0053653D">
        <w:rPr>
          <w:rFonts w:ascii="Times New Roman" w:eastAsia="Times New Roman" w:hAnsi="Times New Roman"/>
          <w:sz w:val="20"/>
          <w:szCs w:val="20"/>
          <w:lang w:eastAsia="cs-CZ"/>
        </w:rPr>
        <w:t>SP má právo na takové podmínky ke studiu, které jej neznevýhodňují ani nediskriminují vůči intaktním studentům</w:t>
      </w:r>
      <w:r>
        <w:t xml:space="preserve">, </w:t>
      </w:r>
    </w:p>
    <w:p w14:paraId="041DFF52" w14:textId="5CCDD6A7" w:rsidR="00E91D57" w:rsidRPr="0053653D" w:rsidRDefault="00E91D57" w:rsidP="00532DE0">
      <w:pPr>
        <w:pStyle w:val="Odstavecseseznamem"/>
        <w:numPr>
          <w:ilvl w:val="0"/>
          <w:numId w:val="65"/>
        </w:numPr>
        <w:jc w:val="both"/>
      </w:pPr>
      <w:r>
        <w:rPr>
          <w:rFonts w:ascii="Times New Roman" w:eastAsia="Times New Roman" w:hAnsi="Times New Roman"/>
          <w:sz w:val="20"/>
          <w:szCs w:val="20"/>
          <w:lang w:eastAsia="cs-CZ"/>
        </w:rPr>
        <w:t>UTB při poskytování podpory respektuje individuální možnosti a specifické potřeby konkrétního studenta SP, stejně jako jejich proměnlivost v průběhu studia,</w:t>
      </w:r>
    </w:p>
    <w:p w14:paraId="3F3CBEA5" w14:textId="5FB0A3D3" w:rsidR="00E91D57" w:rsidRPr="00E91D57" w:rsidRDefault="00E91D57" w:rsidP="00532DE0">
      <w:pPr>
        <w:pStyle w:val="Odstavecseseznamem"/>
        <w:numPr>
          <w:ilvl w:val="0"/>
          <w:numId w:val="65"/>
        </w:numPr>
        <w:jc w:val="both"/>
      </w:pPr>
      <w:r>
        <w:rPr>
          <w:rFonts w:ascii="Times New Roman" w:eastAsia="Times New Roman" w:hAnsi="Times New Roman"/>
          <w:sz w:val="20"/>
          <w:szCs w:val="20"/>
          <w:lang w:eastAsia="cs-CZ"/>
        </w:rPr>
        <w:t>s</w:t>
      </w:r>
      <w:r w:rsidRPr="00E91D57">
        <w:rPr>
          <w:rFonts w:ascii="Times New Roman" w:eastAsia="Times New Roman" w:hAnsi="Times New Roman"/>
          <w:sz w:val="20"/>
          <w:szCs w:val="20"/>
          <w:lang w:eastAsia="cs-CZ"/>
        </w:rPr>
        <w:t>tudenti SP si stejně jako intaktní studenti řídí své vlastní studium a jsou odpovědni za plnění povinností spojených se studiem.</w:t>
      </w:r>
    </w:p>
    <w:p w14:paraId="0C68C7BB" w14:textId="67007101" w:rsidR="00E91D57" w:rsidRDefault="0001607A" w:rsidP="0001607A">
      <w:r w:rsidRPr="003135FC">
        <w:t xml:space="preserve">4. </w:t>
      </w:r>
      <w:r w:rsidR="00E91D57">
        <w:t>UTB pro vyrovnání příležitostí ke studiu garantuje tato opatření:</w:t>
      </w:r>
    </w:p>
    <w:p w14:paraId="3FF3F439" w14:textId="50623552"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zajištění bezbariérových prostor, přiměřených úprav interiéru nebo přijetí příslušných organizačně technických opatření,</w:t>
      </w:r>
    </w:p>
    <w:p w14:paraId="0ABCFA33" w14:textId="797C237F"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vybavení speciálními informačními technologiemi, které představují základní garanci technické přístupnosti studia a studijních materiálů, ale také objektivity studijních povinností a hodnocení studijních výsledků,</w:t>
      </w:r>
    </w:p>
    <w:p w14:paraId="556CF1B2" w14:textId="77777777"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základní technologické vybavení pro zajištění standardních servisních opatření,</w:t>
      </w:r>
    </w:p>
    <w:p w14:paraId="641A8DBE" w14:textId="77777777" w:rsidR="0077329E"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přístupnosti vnitřních informačních systémů, </w:t>
      </w:r>
    </w:p>
    <w:p w14:paraId="63FA8568" w14:textId="77777777" w:rsidR="00476DFC" w:rsidRPr="0053653D" w:rsidRDefault="0077329E" w:rsidP="00532DE0">
      <w:pPr>
        <w:pStyle w:val="Odstavecseseznamem"/>
        <w:numPr>
          <w:ilvl w:val="0"/>
          <w:numId w:val="66"/>
        </w:numPr>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personálních, technických a </w:t>
      </w:r>
      <w:r w:rsidR="00476DFC" w:rsidRPr="0053653D">
        <w:rPr>
          <w:rFonts w:ascii="Times New Roman" w:eastAsia="Times New Roman" w:hAnsi="Times New Roman"/>
          <w:sz w:val="20"/>
          <w:szCs w:val="20"/>
          <w:lang w:eastAsia="cs-CZ"/>
        </w:rPr>
        <w:t>organizačních podmínek pro naplňování specifických potřeb,</w:t>
      </w:r>
    </w:p>
    <w:p w14:paraId="5ED3FDD1" w14:textId="0419B561" w:rsidR="0001607A" w:rsidRDefault="00476DFC">
      <w:pPr>
        <w:pStyle w:val="Odstavecseseznamem"/>
        <w:numPr>
          <w:ilvl w:val="0"/>
          <w:numId w:val="66"/>
        </w:numPr>
        <w:jc w:val="both"/>
      </w:pPr>
      <w:r w:rsidRPr="00476DFC">
        <w:rPr>
          <w:rFonts w:ascii="Times New Roman" w:eastAsia="Times New Roman" w:hAnsi="Times New Roman"/>
          <w:sz w:val="20"/>
          <w:szCs w:val="20"/>
          <w:lang w:eastAsia="cs-CZ"/>
        </w:rPr>
        <w:t xml:space="preserve">časovou kompenzaci, individuální výuku, zpracování studijní literatury, osobní asistenci, studijní asistenci, </w:t>
      </w:r>
      <w:proofErr w:type="spellStart"/>
      <w:r w:rsidRPr="00476DFC">
        <w:rPr>
          <w:rFonts w:ascii="Times New Roman" w:eastAsia="Times New Roman" w:hAnsi="Times New Roman"/>
          <w:sz w:val="20"/>
          <w:szCs w:val="20"/>
          <w:lang w:eastAsia="cs-CZ"/>
        </w:rPr>
        <w:t>přepisovatelský</w:t>
      </w:r>
      <w:proofErr w:type="spellEnd"/>
      <w:r w:rsidRPr="00476DFC">
        <w:rPr>
          <w:rFonts w:ascii="Times New Roman" w:eastAsia="Times New Roman" w:hAnsi="Times New Roman"/>
          <w:sz w:val="20"/>
          <w:szCs w:val="20"/>
          <w:lang w:eastAsia="cs-CZ"/>
        </w:rPr>
        <w:t xml:space="preserve"> servis, prostorovou orientaci, zapisovatelský servis, tlumočnický servis</w:t>
      </w:r>
      <w:r>
        <w:t>.</w:t>
      </w:r>
    </w:p>
    <w:p w14:paraId="3CC07026" w14:textId="3F0C592E" w:rsidR="00F53872" w:rsidRPr="003135FC" w:rsidRDefault="00F53872" w:rsidP="00F53872">
      <w:r w:rsidRPr="003135FC">
        <w:t xml:space="preserve">5. </w:t>
      </w:r>
      <w:r>
        <w:t>Zaměstnanci UTB jsou při kontaktu se studentem SP povinni jednat způsobem respektujícím jeho specifické potřeby. Zároveň se předpokládá uplatnění nejvyšší možné míry participace a samostatnosti studenta SP při studiu</w:t>
      </w:r>
      <w:r w:rsidRPr="003135FC">
        <w:t xml:space="preserve"> </w:t>
      </w:r>
      <w:r>
        <w:t>na UTB.</w:t>
      </w:r>
    </w:p>
    <w:p w14:paraId="3D9B4409" w14:textId="6727C007" w:rsidR="00F53872" w:rsidRPr="003135FC" w:rsidRDefault="00F53872" w:rsidP="00F53872">
      <w:r w:rsidRPr="003135FC">
        <w:t xml:space="preserve">6. </w:t>
      </w:r>
      <w:r>
        <w:t xml:space="preserve">UTB je oprávněna požadovat od studenta SP minimální kompetence, jimiž v co nejvyšší možné míře kompenzuje své specifické potřeby. </w:t>
      </w:r>
    </w:p>
    <w:p w14:paraId="5D450AE9" w14:textId="77777777" w:rsidR="00F53872" w:rsidRPr="003135FC" w:rsidRDefault="00F53872" w:rsidP="00532DE0">
      <w:pPr>
        <w:pStyle w:val="Odstavecseseznamem"/>
        <w:ind w:left="1004"/>
        <w:jc w:val="both"/>
      </w:pPr>
    </w:p>
    <w:p w14:paraId="5B38E698" w14:textId="4990C47E" w:rsidR="0001607A" w:rsidRDefault="0001607A">
      <w:pPr>
        <w:spacing w:before="120" w:after="0"/>
        <w:ind w:left="567" w:firstLine="0"/>
        <w:rPr>
          <w:b/>
        </w:rPr>
      </w:pPr>
    </w:p>
    <w:p w14:paraId="51CEE19A" w14:textId="08B1A3E5" w:rsidR="007E4F16" w:rsidRDefault="007E4F16">
      <w:pPr>
        <w:spacing w:before="120" w:after="0"/>
        <w:ind w:left="567" w:firstLine="0"/>
        <w:rPr>
          <w:b/>
        </w:rPr>
      </w:pPr>
    </w:p>
    <w:p w14:paraId="21E93E97" w14:textId="0C12FBC1" w:rsidR="007E4F16" w:rsidRDefault="007E4F16">
      <w:pPr>
        <w:spacing w:before="120" w:after="0"/>
        <w:ind w:left="567" w:firstLine="0"/>
        <w:rPr>
          <w:b/>
        </w:rPr>
      </w:pPr>
    </w:p>
    <w:p w14:paraId="4F50C6DF" w14:textId="77777777" w:rsidR="007E4F16" w:rsidRDefault="007E4F16">
      <w:pPr>
        <w:spacing w:before="120" w:after="0"/>
        <w:ind w:left="567" w:firstLine="0"/>
        <w:rPr>
          <w:b/>
        </w:rPr>
      </w:pPr>
    </w:p>
    <w:p w14:paraId="6DAB2BE2" w14:textId="5ABF7A88" w:rsidR="00CF5838" w:rsidRDefault="00CF5838">
      <w:pPr>
        <w:spacing w:before="120" w:after="0"/>
        <w:ind w:left="567" w:firstLine="0"/>
        <w:rPr>
          <w:b/>
        </w:rPr>
      </w:pPr>
    </w:p>
    <w:p w14:paraId="6CB31532" w14:textId="24185562" w:rsidR="00CF5838" w:rsidRPr="003135FC" w:rsidRDefault="00CF5838" w:rsidP="00CF5838">
      <w:pPr>
        <w:spacing w:after="0"/>
        <w:ind w:firstLine="0"/>
        <w:jc w:val="center"/>
        <w:rPr>
          <w:b/>
          <w:bCs/>
        </w:rPr>
      </w:pPr>
      <w:r w:rsidRPr="003135FC">
        <w:rPr>
          <w:b/>
          <w:bCs/>
        </w:rPr>
        <w:t xml:space="preserve">Článek </w:t>
      </w:r>
      <w:r>
        <w:rPr>
          <w:b/>
          <w:bCs/>
        </w:rPr>
        <w:t>2</w:t>
      </w:r>
    </w:p>
    <w:p w14:paraId="2D410571" w14:textId="55FFC15D" w:rsidR="00CF5838" w:rsidRPr="003135FC" w:rsidRDefault="00CF5838" w:rsidP="00CF5838">
      <w:pPr>
        <w:ind w:firstLine="0"/>
        <w:jc w:val="center"/>
        <w:rPr>
          <w:b/>
          <w:bCs/>
        </w:rPr>
      </w:pPr>
      <w:r w:rsidRPr="003135FC">
        <w:rPr>
          <w:b/>
          <w:bCs/>
        </w:rPr>
        <w:t>O</w:t>
      </w:r>
      <w:r>
        <w:rPr>
          <w:b/>
          <w:bCs/>
        </w:rPr>
        <w:t>rganizační zajištění podpůrných opatření</w:t>
      </w:r>
    </w:p>
    <w:p w14:paraId="76E8D762" w14:textId="7AFEB9B6" w:rsidR="007E4F16" w:rsidRDefault="007E4F16" w:rsidP="007E4F16">
      <w:r>
        <w:t>1. Podporu studentům SP zprostředkovává a zajišťuje Centrum pro studenty se specifickými potřebami</w:t>
      </w:r>
      <w:r w:rsidR="005931D2">
        <w:t xml:space="preserve"> (dále jen „Centrum pro SSP“)</w:t>
      </w:r>
      <w:r>
        <w:t>, které je součástí Poradenského centra UTB.</w:t>
      </w:r>
    </w:p>
    <w:p w14:paraId="3B02868E" w14:textId="37DB66FD" w:rsidR="007E4F16" w:rsidRDefault="007E4F16" w:rsidP="007A2343">
      <w:pPr>
        <w:rPr>
          <w:bCs/>
        </w:rPr>
      </w:pPr>
      <w:r>
        <w:t>2.</w:t>
      </w:r>
      <w:r w:rsidR="00EE7700">
        <w:t xml:space="preserve"> </w:t>
      </w:r>
      <w:r w:rsidR="007A2343">
        <w:t>Centrum pro SSP spolupracuje s pověřenými zaměstnanci součástí. Pověření zaměstnanci součástí řeší studijní záležitosti a problémové situace studentů SP při jejich studiu na příslušné fakultě. Současně zodpovídají za předávání informací o specifických potřebách a podpoře studentů SP na příslušné fakultě.</w:t>
      </w:r>
    </w:p>
    <w:p w14:paraId="6AF0C190" w14:textId="0FA7D85B" w:rsidR="007E4F16" w:rsidRDefault="007A2343" w:rsidP="007E4F16">
      <w:r>
        <w:t>3</w:t>
      </w:r>
      <w:r w:rsidR="007E4F16">
        <w:t xml:space="preserve">. </w:t>
      </w:r>
      <w:r w:rsidR="006021CD">
        <w:t xml:space="preserve">Akademičtí pracovníci </w:t>
      </w:r>
      <w:r w:rsidR="006970A9">
        <w:t xml:space="preserve">zajišťující výuku i ostatní zaměstnanci UTB, kteří se jinak podílí na plnění studijních povinností studentů SP, respektují doporučení pro studium studenta </w:t>
      </w:r>
      <w:r w:rsidR="00BB722F">
        <w:t>S</w:t>
      </w:r>
      <w:r w:rsidR="006970A9">
        <w:t>P</w:t>
      </w:r>
      <w:r>
        <w:t>.</w:t>
      </w:r>
      <w:r w:rsidR="007E4F16">
        <w:t xml:space="preserve"> </w:t>
      </w:r>
    </w:p>
    <w:p w14:paraId="6B6A4477" w14:textId="77777777" w:rsidR="007178CF" w:rsidRDefault="007178CF" w:rsidP="007E4F16"/>
    <w:p w14:paraId="654DFD86" w14:textId="0C537E86" w:rsidR="007178CF" w:rsidRPr="003135FC" w:rsidRDefault="007178CF" w:rsidP="007178CF">
      <w:pPr>
        <w:spacing w:after="0"/>
        <w:ind w:firstLine="0"/>
        <w:jc w:val="center"/>
        <w:rPr>
          <w:b/>
          <w:bCs/>
        </w:rPr>
      </w:pPr>
      <w:r w:rsidRPr="003135FC">
        <w:rPr>
          <w:b/>
          <w:bCs/>
        </w:rPr>
        <w:t xml:space="preserve">Článek </w:t>
      </w:r>
      <w:r>
        <w:rPr>
          <w:b/>
          <w:bCs/>
        </w:rPr>
        <w:t>3</w:t>
      </w:r>
    </w:p>
    <w:p w14:paraId="7C03F915" w14:textId="650EC1F9" w:rsidR="007178CF" w:rsidRPr="003135FC" w:rsidRDefault="007178CF" w:rsidP="007178CF">
      <w:pPr>
        <w:ind w:firstLine="0"/>
        <w:jc w:val="center"/>
        <w:rPr>
          <w:b/>
          <w:bCs/>
        </w:rPr>
      </w:pPr>
      <w:r>
        <w:rPr>
          <w:b/>
          <w:bCs/>
        </w:rPr>
        <w:t>Diagnostika a posouzení mí</w:t>
      </w:r>
      <w:r w:rsidR="00377F7C">
        <w:rPr>
          <w:b/>
          <w:bCs/>
        </w:rPr>
        <w:t>ry specifických potřeb</w:t>
      </w:r>
    </w:p>
    <w:p w14:paraId="3C436969" w14:textId="66DEABB3" w:rsidR="00090956" w:rsidRDefault="00090956" w:rsidP="00090956">
      <w:r w:rsidRPr="003135FC">
        <w:t xml:space="preserve">1. </w:t>
      </w:r>
      <w:r w:rsidR="007A2343">
        <w:t>UTB provádí d</w:t>
      </w:r>
      <w:r>
        <w:t>iagnostik</w:t>
      </w:r>
      <w:r w:rsidR="007A2343">
        <w:t>u, která je realizována</w:t>
      </w:r>
      <w:r>
        <w:t xml:space="preserve"> na základě odborného posouzení konkrétních specifických potřeb studenta a jejich funkčních dopadů na studium na UTB.</w:t>
      </w:r>
    </w:p>
    <w:p w14:paraId="08B57E9A" w14:textId="20B5676F" w:rsidR="007A2343" w:rsidRDefault="007A2343" w:rsidP="00090956">
      <w:r>
        <w:t>2. Výsledky diagnostiky slouží jako podklad pro úpravu podmínek pro přijímací zkoušku v případě uchazečů a úpravu podmínek pro studium v případě studentů.</w:t>
      </w:r>
    </w:p>
    <w:p w14:paraId="6A4DC97D" w14:textId="7BA0FF73" w:rsidR="007A2343" w:rsidRPr="003135FC" w:rsidRDefault="007A2343" w:rsidP="00090956">
      <w:r>
        <w:t>3. Při úpravě podmínek podle předchozího odstavce je student SP povinen poskytnout UTB nezbytnou součinnost.</w:t>
      </w:r>
    </w:p>
    <w:p w14:paraId="012FC0FB" w14:textId="0B3E4457" w:rsidR="00090956" w:rsidRPr="003135FC" w:rsidRDefault="007A2343" w:rsidP="00090956">
      <w:r>
        <w:t>4</w:t>
      </w:r>
      <w:r w:rsidR="00090956" w:rsidRPr="003135FC">
        <w:t xml:space="preserve">. </w:t>
      </w:r>
      <w:r w:rsidR="00090956">
        <w:t>Student</w:t>
      </w:r>
      <w:r w:rsidR="00C740C2">
        <w:t xml:space="preserve"> je povinen své specifické potřeby prokázat. Způsob prokazování</w:t>
      </w:r>
      <w:r>
        <w:t xml:space="preserve"> upravuje</w:t>
      </w:r>
      <w:r w:rsidR="009F6EDA">
        <w:t xml:space="preserve"> vnitřní norma UTB</w:t>
      </w:r>
    </w:p>
    <w:p w14:paraId="5E567B8F" w14:textId="3CA3B1F5" w:rsidR="00543FEB" w:rsidRPr="003135FC" w:rsidRDefault="00543FEB" w:rsidP="00E526E3">
      <w:r>
        <w:t xml:space="preserve"> </w:t>
      </w:r>
    </w:p>
    <w:p w14:paraId="7ECC8FF0" w14:textId="79236688" w:rsidR="00CF5838" w:rsidRDefault="00CF5838">
      <w:pPr>
        <w:spacing w:before="120" w:after="0"/>
        <w:ind w:left="567" w:firstLine="0"/>
        <w:rPr>
          <w:b/>
        </w:rPr>
      </w:pPr>
    </w:p>
    <w:p w14:paraId="447B7D24" w14:textId="7A8A58DF" w:rsidR="00FD080F" w:rsidRPr="003135FC" w:rsidRDefault="00FD080F" w:rsidP="00FD080F">
      <w:pPr>
        <w:spacing w:after="0"/>
        <w:ind w:firstLine="0"/>
        <w:jc w:val="center"/>
        <w:rPr>
          <w:b/>
          <w:bCs/>
        </w:rPr>
      </w:pPr>
      <w:r w:rsidRPr="003135FC">
        <w:rPr>
          <w:b/>
          <w:bCs/>
        </w:rPr>
        <w:t xml:space="preserve">Článek </w:t>
      </w:r>
      <w:r>
        <w:rPr>
          <w:b/>
          <w:bCs/>
        </w:rPr>
        <w:t>4</w:t>
      </w:r>
    </w:p>
    <w:p w14:paraId="507CB33B" w14:textId="6EEEE050" w:rsidR="00FD080F" w:rsidRDefault="00FD080F" w:rsidP="00FD080F">
      <w:pPr>
        <w:ind w:firstLine="0"/>
        <w:jc w:val="center"/>
        <w:rPr>
          <w:b/>
          <w:bCs/>
        </w:rPr>
      </w:pPr>
      <w:r>
        <w:rPr>
          <w:b/>
          <w:bCs/>
        </w:rPr>
        <w:t xml:space="preserve">Úprava podmínek </w:t>
      </w:r>
      <w:r w:rsidR="007A2343">
        <w:rPr>
          <w:b/>
          <w:bCs/>
        </w:rPr>
        <w:t>pro studenty SP</w:t>
      </w:r>
    </w:p>
    <w:p w14:paraId="03022AA9" w14:textId="2DA9DD4F" w:rsidR="00E526E3" w:rsidRDefault="00FD080F" w:rsidP="00FD080F">
      <w:r w:rsidRPr="003135FC">
        <w:t xml:space="preserve">1. </w:t>
      </w:r>
      <w:r w:rsidR="007A2343">
        <w:t xml:space="preserve">UTB zohlední specifické potřeby </w:t>
      </w:r>
      <w:r w:rsidR="00E526E3">
        <w:t>u uchazečů, kteří o to požádají při zahájení přijímacího řízení a u studentů, kteří o to požádají po zápisu do studia.</w:t>
      </w:r>
    </w:p>
    <w:p w14:paraId="689BEAED" w14:textId="167A98B8" w:rsidR="00E526E3" w:rsidRDefault="00E526E3" w:rsidP="00FD080F">
      <w:r>
        <w:t>2. UTB dále zohlední specifické potřeby při ověřování studijních výsledků a to tak, že modifikuje studijní podmínky v závislosti na druhu a rozsahu specifických potřeb studenta.</w:t>
      </w:r>
    </w:p>
    <w:p w14:paraId="78417B52" w14:textId="70A88F1E" w:rsidR="00E526E3" w:rsidRDefault="00E526E3" w:rsidP="00FD080F">
      <w:r>
        <w:t>3. UTB také zohlední specifické potřeby studenta SP při ubytování na vysokoškolských kolejích UTB.</w:t>
      </w:r>
    </w:p>
    <w:p w14:paraId="0D875807" w14:textId="6DF6A0DC" w:rsidR="00E526E3" w:rsidRDefault="00E526E3" w:rsidP="00FD080F">
      <w:r>
        <w:t>4. UTB zohledňuje specifické potřeby studentů SP při realizaci zahraničních mobilit.</w:t>
      </w:r>
      <w:r w:rsidR="00461B82">
        <w:t xml:space="preserve"> Podporu v tomto případě poskytuje studentům SP kromě Centra pro SSP také Mezinárodní oddělení UTB. V případě výjezdu studenta SP na zahraniční mobilitu může UTB zvýšit paušální částku stipendia na pobyt v zahraničí také o náklady spojené se specifickými potřebami studenta.</w:t>
      </w:r>
    </w:p>
    <w:p w14:paraId="29861727" w14:textId="5AC5AB2E" w:rsidR="00461B82" w:rsidRDefault="00461B82" w:rsidP="00FD080F">
      <w:r>
        <w:t>5. V případě, že bude student SP využívat podpůrná opatření pro vyrovnání příležitostí při studiu na UTB, bude mezi ním a UTB uzavřena dohoda o poskytování služeb studentům se specifickými potřebami.</w:t>
      </w:r>
    </w:p>
    <w:p w14:paraId="0728CBB3" w14:textId="1632228F" w:rsidR="00FD080F" w:rsidRPr="003135FC" w:rsidRDefault="00FD080F" w:rsidP="00FD080F"/>
    <w:p w14:paraId="0B71920F" w14:textId="6EAD8173" w:rsidR="00FD080F" w:rsidRPr="003135FC" w:rsidRDefault="00461B82" w:rsidP="00B33BA1">
      <w:r>
        <w:t>6</w:t>
      </w:r>
      <w:r w:rsidR="00FD080F" w:rsidRPr="003135FC">
        <w:t xml:space="preserve">. </w:t>
      </w:r>
      <w:r w:rsidR="00326A84">
        <w:t>Po</w:t>
      </w:r>
      <w:r w:rsidR="00E01691">
        <w:t>d</w:t>
      </w:r>
      <w:r w:rsidR="00326A84">
        <w:t>robnosti o dalším postupu a možnostech úpravy podmínek jsou uvedeny ve vnitřní normě UTB</w:t>
      </w:r>
      <w:r w:rsidR="00784746">
        <w:t>.</w:t>
      </w:r>
    </w:p>
    <w:p w14:paraId="5FBA102F" w14:textId="77777777" w:rsidR="00C238F5" w:rsidRDefault="00C238F5" w:rsidP="00FD080F">
      <w:pPr>
        <w:spacing w:before="120" w:after="0"/>
        <w:ind w:left="567" w:firstLine="0"/>
        <w:rPr>
          <w:b/>
        </w:rPr>
      </w:pPr>
    </w:p>
    <w:p w14:paraId="5036ED91" w14:textId="3D84F288" w:rsidR="00E01691" w:rsidRPr="003135FC" w:rsidRDefault="00E01691" w:rsidP="00E01691">
      <w:pPr>
        <w:spacing w:after="0"/>
        <w:ind w:firstLine="0"/>
        <w:jc w:val="center"/>
        <w:rPr>
          <w:b/>
          <w:bCs/>
        </w:rPr>
      </w:pPr>
      <w:r w:rsidRPr="003135FC">
        <w:rPr>
          <w:b/>
          <w:bCs/>
        </w:rPr>
        <w:t xml:space="preserve">Článek </w:t>
      </w:r>
      <w:r>
        <w:rPr>
          <w:b/>
          <w:bCs/>
        </w:rPr>
        <w:t>5</w:t>
      </w:r>
    </w:p>
    <w:p w14:paraId="6644AB1D" w14:textId="2AA73D90" w:rsidR="00E01691" w:rsidRDefault="00461B82" w:rsidP="00E01691">
      <w:pPr>
        <w:ind w:firstLine="0"/>
        <w:jc w:val="center"/>
        <w:rPr>
          <w:b/>
          <w:bCs/>
        </w:rPr>
      </w:pPr>
      <w:r>
        <w:rPr>
          <w:b/>
          <w:bCs/>
        </w:rPr>
        <w:t>Povinnosti zaměstnanců UTB</w:t>
      </w:r>
    </w:p>
    <w:p w14:paraId="1CB9DEBD" w14:textId="30B3BAA3" w:rsidR="00BA4C9F" w:rsidRDefault="00461B82" w:rsidP="00BA4C9F">
      <w:r>
        <w:t>1</w:t>
      </w:r>
      <w:r w:rsidR="00BA4C9F" w:rsidRPr="003135FC">
        <w:t xml:space="preserve">. </w:t>
      </w:r>
      <w:r w:rsidR="00BA4C9F">
        <w:t>Vyučující a zaměstnanci UTB, kteří se podílejí na uskutečňování podpůrných opatření studenta SP, mají povinnost respektovat tato pravidla:</w:t>
      </w:r>
    </w:p>
    <w:p w14:paraId="21A2BBB9" w14:textId="7A0BCBB7" w:rsidR="00BA4C9F" w:rsidRDefault="00BA4C9F" w:rsidP="00532DE0">
      <w:pPr>
        <w:pStyle w:val="Odstavecseseznamem"/>
        <w:numPr>
          <w:ilvl w:val="0"/>
          <w:numId w:val="67"/>
        </w:numPr>
        <w:jc w:val="both"/>
      </w:pPr>
      <w:r>
        <w:rPr>
          <w:rFonts w:ascii="Times New Roman" w:eastAsia="Times New Roman" w:hAnsi="Times New Roman"/>
          <w:sz w:val="20"/>
          <w:szCs w:val="20"/>
          <w:lang w:eastAsia="cs-CZ"/>
        </w:rPr>
        <w:t>uplatňovat rovný přístup a nesnižovat nároky na studenta SP oproti intaktním studentům</w:t>
      </w:r>
      <w:r>
        <w:t xml:space="preserve">, </w:t>
      </w:r>
    </w:p>
    <w:p w14:paraId="7B08717C" w14:textId="257030C1" w:rsidR="00BA4C9F" w:rsidRPr="0053653D" w:rsidRDefault="00BA4C9F" w:rsidP="00532DE0">
      <w:pPr>
        <w:pStyle w:val="Odstavecseseznamem"/>
        <w:numPr>
          <w:ilvl w:val="0"/>
          <w:numId w:val="67"/>
        </w:numPr>
        <w:jc w:val="both"/>
      </w:pPr>
      <w:r>
        <w:rPr>
          <w:rFonts w:ascii="Times New Roman" w:eastAsia="Times New Roman" w:hAnsi="Times New Roman"/>
          <w:sz w:val="20"/>
          <w:szCs w:val="20"/>
          <w:lang w:eastAsia="cs-CZ"/>
        </w:rPr>
        <w:t>umožnit používání doporučených forem řešení přístupnosti studia při výuce a plnění kontrol studia,</w:t>
      </w:r>
    </w:p>
    <w:p w14:paraId="0DF6949E" w14:textId="319316C7" w:rsidR="00BA4C9F" w:rsidRPr="00532DE0" w:rsidRDefault="00BA4C9F" w:rsidP="00532DE0">
      <w:pPr>
        <w:pStyle w:val="Odstavecseseznamem"/>
        <w:numPr>
          <w:ilvl w:val="0"/>
          <w:numId w:val="67"/>
        </w:numPr>
        <w:jc w:val="both"/>
      </w:pPr>
      <w:r>
        <w:rPr>
          <w:rFonts w:ascii="Times New Roman" w:eastAsia="Times New Roman" w:hAnsi="Times New Roman"/>
          <w:sz w:val="20"/>
          <w:szCs w:val="20"/>
          <w:lang w:eastAsia="cs-CZ"/>
        </w:rPr>
        <w:lastRenderedPageBreak/>
        <w:t xml:space="preserve">zohledňovat specifické potřeby studenta SP v oblasti komunikace, manipulace s informacemi </w:t>
      </w:r>
      <w:r w:rsidR="006F042D">
        <w:rPr>
          <w:rFonts w:ascii="Times New Roman" w:eastAsia="Times New Roman" w:hAnsi="Times New Roman"/>
          <w:sz w:val="20"/>
          <w:szCs w:val="20"/>
          <w:lang w:eastAsia="cs-CZ"/>
        </w:rPr>
        <w:br/>
      </w:r>
      <w:r>
        <w:rPr>
          <w:rFonts w:ascii="Times New Roman" w:eastAsia="Times New Roman" w:hAnsi="Times New Roman"/>
          <w:sz w:val="20"/>
          <w:szCs w:val="20"/>
          <w:lang w:eastAsia="cs-CZ"/>
        </w:rPr>
        <w:t>a provádění dalších činností přímo souvisejících s</w:t>
      </w:r>
      <w:r w:rsidR="002122EF">
        <w:rPr>
          <w:rFonts w:ascii="Times New Roman" w:eastAsia="Times New Roman" w:hAnsi="Times New Roman"/>
          <w:sz w:val="20"/>
          <w:szCs w:val="20"/>
          <w:lang w:eastAsia="cs-CZ"/>
        </w:rPr>
        <w:t>e studijními a výzkumnými aktivitami,</w:t>
      </w:r>
    </w:p>
    <w:p w14:paraId="186CC0AB" w14:textId="3D75A4C8"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zpřístupnit informace a materiály v čase, kdy jsou poskytovány intaktním studentům; pokud neodpovídají specifickým potřebám studenta SP, vyučující je poskytne studentovi SP k adaptaci do přístupného formátu,</w:t>
      </w:r>
    </w:p>
    <w:p w14:paraId="3A23D78A" w14:textId="653F6598"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povinnost upozornit zaměstnance Centra pro SSP před zahájením výuky v semestru na požadavky, které mohou překračovat možnosti studenta SP (laboratoře, exkurze apod.) a ověřit tak jiných řešení </w:t>
      </w:r>
      <w:r w:rsidR="006F042D">
        <w:rPr>
          <w:rFonts w:ascii="Times New Roman" w:eastAsia="Times New Roman" w:hAnsi="Times New Roman"/>
          <w:sz w:val="20"/>
          <w:szCs w:val="20"/>
          <w:lang w:eastAsia="cs-CZ"/>
        </w:rPr>
        <w:br/>
      </w:r>
      <w:r w:rsidRPr="00532DE0">
        <w:rPr>
          <w:rFonts w:ascii="Times New Roman" w:eastAsia="Times New Roman" w:hAnsi="Times New Roman"/>
          <w:sz w:val="20"/>
          <w:szCs w:val="20"/>
          <w:lang w:eastAsia="cs-CZ"/>
        </w:rPr>
        <w:t>či případné alternativní náhrady,</w:t>
      </w:r>
    </w:p>
    <w:p w14:paraId="2BB0252B" w14:textId="6BBBD2E6"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požádat zaměstnance Centra SSP o spolupráci v případě, kdy není možné zajistit realizaci nastavených modifikací studijních podmínek studenta SP, které jsou uvedeny v </w:t>
      </w:r>
      <w:r w:rsidR="00E24769">
        <w:rPr>
          <w:rFonts w:ascii="Times New Roman" w:eastAsia="Times New Roman" w:hAnsi="Times New Roman"/>
          <w:sz w:val="20"/>
          <w:szCs w:val="20"/>
          <w:lang w:eastAsia="cs-CZ"/>
        </w:rPr>
        <w:t>informačním systému</w:t>
      </w:r>
      <w:r w:rsidRPr="00532DE0">
        <w:rPr>
          <w:rFonts w:ascii="Times New Roman" w:eastAsia="Times New Roman" w:hAnsi="Times New Roman"/>
          <w:sz w:val="20"/>
          <w:szCs w:val="20"/>
          <w:lang w:eastAsia="cs-CZ"/>
        </w:rPr>
        <w:t>,</w:t>
      </w:r>
    </w:p>
    <w:p w14:paraId="76B5085C" w14:textId="0048089C" w:rsidR="002122EF" w:rsidRPr="00532DE0" w:rsidRDefault="002122EF" w:rsidP="00532DE0">
      <w:pPr>
        <w:pStyle w:val="Odstavecseseznamem"/>
        <w:numPr>
          <w:ilvl w:val="0"/>
          <w:numId w:val="67"/>
        </w:numPr>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neustupovat při zkoušení o</w:t>
      </w:r>
      <w:r w:rsidR="00424BE9">
        <w:rPr>
          <w:rFonts w:ascii="Times New Roman" w:eastAsia="Times New Roman" w:hAnsi="Times New Roman"/>
          <w:sz w:val="20"/>
          <w:szCs w:val="20"/>
          <w:lang w:eastAsia="cs-CZ"/>
        </w:rPr>
        <w:t>d</w:t>
      </w:r>
      <w:r w:rsidRPr="00532DE0">
        <w:rPr>
          <w:rFonts w:ascii="Times New Roman" w:eastAsia="Times New Roman" w:hAnsi="Times New Roman"/>
          <w:sz w:val="20"/>
          <w:szCs w:val="20"/>
          <w:lang w:eastAsia="cs-CZ"/>
        </w:rPr>
        <w:t xml:space="preserve"> standardní formy a průběhu zkoušky </w:t>
      </w:r>
      <w:r w:rsidR="006F042D" w:rsidRPr="00532DE0">
        <w:rPr>
          <w:rFonts w:ascii="Times New Roman" w:eastAsia="Times New Roman" w:hAnsi="Times New Roman"/>
          <w:sz w:val="20"/>
          <w:szCs w:val="20"/>
          <w:lang w:eastAsia="cs-CZ"/>
        </w:rPr>
        <w:t>v případě, že lze s použitím dostupných technologií požadavky splnit; za tímto účelem je vyučující povinen zajistit adaptaci písemných podkladů do přístupného formátu.</w:t>
      </w:r>
    </w:p>
    <w:p w14:paraId="6BD9C726" w14:textId="77777777" w:rsidR="00BA4C9F" w:rsidRPr="003135FC" w:rsidRDefault="00BA4C9F" w:rsidP="00B33BA1"/>
    <w:p w14:paraId="61F45F4B" w14:textId="3CD59613" w:rsidR="00574BC9" w:rsidRPr="003135FC" w:rsidRDefault="00574BC9" w:rsidP="00574BC9">
      <w:pPr>
        <w:spacing w:after="0"/>
        <w:ind w:firstLine="0"/>
        <w:jc w:val="center"/>
        <w:rPr>
          <w:b/>
          <w:bCs/>
        </w:rPr>
      </w:pPr>
      <w:r w:rsidRPr="003135FC">
        <w:rPr>
          <w:b/>
          <w:bCs/>
        </w:rPr>
        <w:t xml:space="preserve">Článek </w:t>
      </w:r>
      <w:r>
        <w:rPr>
          <w:b/>
          <w:bCs/>
        </w:rPr>
        <w:t>6</w:t>
      </w:r>
    </w:p>
    <w:p w14:paraId="24B3BE9C" w14:textId="02D182D2" w:rsidR="00D118BA" w:rsidRPr="003135FC" w:rsidRDefault="00D118BA" w:rsidP="00316D40">
      <w:pPr>
        <w:rPr>
          <w:b/>
          <w:bCs/>
        </w:rPr>
      </w:pPr>
    </w:p>
    <w:p w14:paraId="1EA42906" w14:textId="3A94671D" w:rsidR="00D118BA" w:rsidRDefault="00D118BA" w:rsidP="00D118BA">
      <w:pPr>
        <w:ind w:firstLine="0"/>
        <w:jc w:val="center"/>
        <w:rPr>
          <w:b/>
          <w:bCs/>
        </w:rPr>
      </w:pPr>
      <w:r>
        <w:rPr>
          <w:b/>
          <w:bCs/>
        </w:rPr>
        <w:t xml:space="preserve">Evidence a archivace dokumentace studentů </w:t>
      </w:r>
      <w:r w:rsidR="00E24769">
        <w:rPr>
          <w:b/>
          <w:bCs/>
        </w:rPr>
        <w:t>SP</w:t>
      </w:r>
    </w:p>
    <w:p w14:paraId="419069F3" w14:textId="65A9B0CC" w:rsidR="0039293D" w:rsidRDefault="0039293D" w:rsidP="0039293D">
      <w:r>
        <w:t xml:space="preserve">1. </w:t>
      </w:r>
      <w:r w:rsidR="00E24769">
        <w:t xml:space="preserve">Správu, evidenci a archivaci dokumentů týkajících se opatření na podporu pro vyrovnání příležitostí při studiu na UTB zajišťuje </w:t>
      </w:r>
      <w:r w:rsidR="000B7D72">
        <w:t xml:space="preserve">Centrum pro SSP. </w:t>
      </w:r>
    </w:p>
    <w:p w14:paraId="3B9D2E12" w14:textId="27245AE7" w:rsidR="0039293D" w:rsidRDefault="0039293D" w:rsidP="0039293D">
      <w:pPr>
        <w:rPr>
          <w:bCs/>
        </w:rPr>
      </w:pPr>
    </w:p>
    <w:p w14:paraId="17FD3917" w14:textId="0246B69B" w:rsidR="0039293D" w:rsidRDefault="0039293D" w:rsidP="0039293D">
      <w:r>
        <w:t xml:space="preserve">4. </w:t>
      </w:r>
      <w:r w:rsidR="000B7D72">
        <w:t xml:space="preserve">Centrum pro SSP </w:t>
      </w:r>
      <w:r w:rsidR="0072543D">
        <w:t xml:space="preserve">eviduje a archivuje dokumentaci o uchazečích o studium se specifickými potřebami </w:t>
      </w:r>
      <w:r w:rsidR="0072543D">
        <w:br/>
        <w:t xml:space="preserve">a o studentech se SP, jejíž součástí jsou osobní údaje a zvláštní kategorie osobních údajů. Tato dokumentace je pořizována z důvodu zajištění podpory uchazečů o studium se specifickými potřebami v případě přijímacího řízení </w:t>
      </w:r>
      <w:r w:rsidR="0072543D">
        <w:br/>
        <w:t xml:space="preserve">a studentů se SP při studiu. V případě studentů se SP je dokumentace zpracována na základě </w:t>
      </w:r>
      <w:r w:rsidR="008D32EE">
        <w:t>d</w:t>
      </w:r>
      <w:r w:rsidR="0072543D">
        <w:t xml:space="preserve">ohody </w:t>
      </w:r>
      <w:r w:rsidR="008D32EE">
        <w:t>s UTB</w:t>
      </w:r>
      <w:r w:rsidR="0072543D">
        <w:rPr>
          <w:bCs/>
        </w:rPr>
        <w:t>, uzavřené mezi UTB a příslušným studentem se SP.</w:t>
      </w:r>
      <w:r w:rsidRPr="003135FC">
        <w:rPr>
          <w:bCs/>
        </w:rPr>
        <w:t xml:space="preserve"> </w:t>
      </w:r>
    </w:p>
    <w:p w14:paraId="6883E4F2" w14:textId="7D65A944" w:rsidR="0039293D" w:rsidRDefault="0039293D" w:rsidP="0039293D">
      <w:r>
        <w:t xml:space="preserve">5. </w:t>
      </w:r>
      <w:r w:rsidR="00DE4501">
        <w:t xml:space="preserve">K nahlížení do dokumentace jsou oprávněni příslušní zaměstnanci Centra pro SSP. Zaměstnanci Centra pro SSP jsou ohledně údajů obsažených v dokumentaci vázáni mlčenlivostí a nesmí tyto údaje ani informace </w:t>
      </w:r>
      <w:r w:rsidR="00C609EB">
        <w:t xml:space="preserve">související předávat nebo zpřístupnit třetím osobám s výjimkou osob, které jsou oprávněny vykonávat kontrolní činnost. </w:t>
      </w:r>
    </w:p>
    <w:bookmarkEnd w:id="4"/>
    <w:p w14:paraId="13B51357" w14:textId="77777777" w:rsidR="00D118BA" w:rsidRPr="00FD080F" w:rsidRDefault="00D118BA" w:rsidP="00532DE0">
      <w:pPr>
        <w:rPr>
          <w:b/>
        </w:rPr>
      </w:pPr>
    </w:p>
    <w:sectPr w:rsidR="00D118BA" w:rsidRPr="00FD080F" w:rsidSect="00AC387A">
      <w:headerReference w:type="default" r:id="rId11"/>
      <w:footerReference w:type="default" r:id="rId12"/>
      <w:headerReference w:type="first" r:id="rId13"/>
      <w:footerReference w:type="first" r:id="rId14"/>
      <w:pgSz w:w="12242" w:h="15842" w:code="1"/>
      <w:pgMar w:top="1418" w:right="1418" w:bottom="1247" w:left="1418" w:header="45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68C3" w14:textId="77777777" w:rsidR="00D1740D" w:rsidRDefault="00D1740D">
      <w:pPr>
        <w:spacing w:after="0"/>
      </w:pPr>
      <w:r>
        <w:separator/>
      </w:r>
    </w:p>
  </w:endnote>
  <w:endnote w:type="continuationSeparator" w:id="0">
    <w:p w14:paraId="04570FA5" w14:textId="77777777" w:rsidR="00D1740D" w:rsidRDefault="00D17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J Baskerville TxN">
    <w:panose1 w:val="02000505020000020004"/>
    <w:charset w:val="00"/>
    <w:family w:val="auto"/>
    <w:pitch w:val="variable"/>
    <w:sig w:usb0="80000027" w:usb1="40000000" w:usb2="00000000" w:usb3="00000000" w:csb0="00000083"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17F4" w14:textId="77777777" w:rsidR="00D1740D" w:rsidRDefault="00D1740D">
    <w:pPr>
      <w:pStyle w:val="Zpat"/>
    </w:pPr>
  </w:p>
  <w:p w14:paraId="59C5EF4A" w14:textId="77777777" w:rsidR="00D1740D" w:rsidRDefault="00D174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B5C8" w14:textId="77777777" w:rsidR="00D1740D" w:rsidRDefault="00D1740D">
    <w:pPr>
      <w:pStyle w:val="Zpat"/>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8F52" w14:textId="77777777" w:rsidR="00D1740D" w:rsidRDefault="00D1740D">
      <w:pPr>
        <w:spacing w:after="0"/>
      </w:pPr>
      <w:r>
        <w:separator/>
      </w:r>
    </w:p>
  </w:footnote>
  <w:footnote w:type="continuationSeparator" w:id="0">
    <w:p w14:paraId="313CCABF" w14:textId="77777777" w:rsidR="00D1740D" w:rsidRDefault="00D174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2AC3" w14:textId="3278F259" w:rsidR="00D1740D" w:rsidRDefault="00D1740D">
    <w:pPr>
      <w:spacing w:after="0"/>
      <w:jc w:val="center"/>
      <w:rPr>
        <w:i/>
      </w:rPr>
    </w:pPr>
    <w:r>
      <w:rPr>
        <w:i/>
        <w:noProof/>
      </w:rPr>
      <mc:AlternateContent>
        <mc:Choice Requires="wps">
          <w:drawing>
            <wp:anchor distT="0" distB="0" distL="114300" distR="114300" simplePos="0" relativeHeight="251658752" behindDoc="0" locked="0" layoutInCell="0" allowOverlap="1" wp14:anchorId="6915326F" wp14:editId="71A7190D">
              <wp:simplePos x="0" y="0"/>
              <wp:positionH relativeFrom="column">
                <wp:posOffset>65405</wp:posOffset>
              </wp:positionH>
              <wp:positionV relativeFrom="paragraph">
                <wp:posOffset>285750</wp:posOffset>
              </wp:positionV>
              <wp:extent cx="5943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45DDA3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5pt" to="47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" o:allowincell="f" strokeweight=".25pt"/>
          </w:pict>
        </mc:Fallback>
      </mc:AlternateContent>
    </w: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C464" w14:textId="77777777" w:rsidR="00D1740D" w:rsidRDefault="00D1740D">
    <w:pPr>
      <w:pStyle w:val="Zhlav"/>
      <w:jc w:val="center"/>
      <w:rPr>
        <w:i/>
      </w:rPr>
    </w:pPr>
    <w:r>
      <w:rPr>
        <w:i/>
      </w:rPr>
      <w:t>Vnitřní předpisy Univerzity Tomáše Bati ve Zlíně</w:t>
    </w:r>
  </w:p>
  <w:p w14:paraId="16AC1D34" w14:textId="553C5B95" w:rsidR="00D1740D" w:rsidRDefault="00D1740D">
    <w:pPr>
      <w:rPr>
        <w:i/>
      </w:rPr>
    </w:pPr>
    <w:r>
      <w:rPr>
        <w:i/>
        <w:noProof/>
      </w:rPr>
      <mc:AlternateContent>
        <mc:Choice Requires="wps">
          <w:drawing>
            <wp:anchor distT="0" distB="0" distL="114300" distR="114300" simplePos="0" relativeHeight="251671552"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7C3028"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63E90484" w14:textId="29CC9286" w:rsidR="00D1740D" w:rsidRPr="00C54930" w:rsidRDefault="00D1740D"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dne…. 2025 pod čj. MSMT-….  </w:t>
    </w:r>
    <w:r w:rsidRPr="00C54930">
      <w:rPr>
        <w:i/>
      </w:rPr>
      <w:t>Statut Univerzity Tomáše Bati ve Zlíně.</w:t>
    </w:r>
  </w:p>
  <w:p w14:paraId="7D5F37BB" w14:textId="77777777" w:rsidR="00D1740D" w:rsidRDefault="00D1740D" w:rsidP="00265EC4">
    <w:pPr>
      <w:spacing w:after="0"/>
      <w:rPr>
        <w:i/>
      </w:rPr>
    </w:pPr>
    <w:r w:rsidRPr="00C54930">
      <w:rPr>
        <w:i/>
      </w:rPr>
      <w:t xml:space="preserve">       </w:t>
    </w:r>
  </w:p>
  <w:p w14:paraId="54A1E8CE" w14:textId="77777777" w:rsidR="00D1740D" w:rsidRDefault="00D1740D" w:rsidP="00265EC4">
    <w:pPr>
      <w:spacing w:after="0"/>
      <w:rPr>
        <w:i/>
      </w:rPr>
    </w:pPr>
  </w:p>
  <w:p w14:paraId="626D0C49" w14:textId="77777777" w:rsidR="00D1740D" w:rsidRDefault="00D1740D" w:rsidP="006B5A4A">
    <w:pPr>
      <w:spacing w:after="0"/>
      <w:ind w:firstLine="0"/>
      <w:rPr>
        <w:i/>
      </w:rPr>
    </w:pPr>
    <w:r>
      <w:rPr>
        <w:i/>
      </w:rPr>
      <w:t xml:space="preserve">                                                                                </w:t>
    </w:r>
  </w:p>
  <w:p w14:paraId="0C7D4A7A" w14:textId="77777777" w:rsidR="00D1740D" w:rsidRDefault="00D1740D" w:rsidP="00915FD3">
    <w:pPr>
      <w:spacing w:after="0"/>
      <w:ind w:left="568"/>
      <w:rPr>
        <w:i/>
      </w:rPr>
    </w:pPr>
    <w:r>
      <w:rPr>
        <w:i/>
      </w:rPr>
      <w:t xml:space="preserve">                                                                                ……………………………………..</w:t>
    </w:r>
  </w:p>
  <w:p w14:paraId="3D9EEAC2" w14:textId="600F37E3" w:rsidR="00D1740D" w:rsidRDefault="00D1740D" w:rsidP="00915FD3">
    <w:pPr>
      <w:spacing w:after="0"/>
      <w:ind w:left="568"/>
      <w:rPr>
        <w:i/>
      </w:rPr>
    </w:pPr>
    <w:r>
      <w:rPr>
        <w:i/>
      </w:rPr>
      <w:t xml:space="preserve">                                                                                    Mgr.  Vojtěch Tomášek</w:t>
    </w:r>
  </w:p>
  <w:p w14:paraId="414523AA" w14:textId="42DFDABA" w:rsidR="00D1740D" w:rsidRDefault="00D1740D" w:rsidP="00915FD3">
    <w:pPr>
      <w:ind w:left="567"/>
      <w:rPr>
        <w:i/>
      </w:rPr>
    </w:pPr>
    <w:r>
      <w:rPr>
        <w:i/>
      </w:rPr>
      <w:t xml:space="preserve">                                                                                </w:t>
    </w:r>
    <w:proofErr w:type="gramStart"/>
    <w:r>
      <w:rPr>
        <w:i/>
      </w:rPr>
      <w:t>ředitel  odboru</w:t>
    </w:r>
    <w:proofErr w:type="gramEnd"/>
    <w:r>
      <w:rPr>
        <w:i/>
      </w:rPr>
      <w:t xml:space="preserve"> vysokých škol</w:t>
    </w:r>
  </w:p>
  <w:p w14:paraId="14760129" w14:textId="6EE0AD9B" w:rsidR="00D1740D" w:rsidRPr="00C54930" w:rsidRDefault="00D1740D">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7216"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25958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CDF7DC6"/>
    <w:multiLevelType w:val="hybridMultilevel"/>
    <w:tmpl w:val="EE2A706C"/>
    <w:lvl w:ilvl="0" w:tplc="D0804A5C">
      <w:start w:val="4"/>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0E894D5C"/>
    <w:multiLevelType w:val="hybridMultilevel"/>
    <w:tmpl w:val="5FB06B1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10"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157226"/>
    <w:multiLevelType w:val="singleLevel"/>
    <w:tmpl w:val="DCEA93FE"/>
    <w:lvl w:ilvl="0">
      <w:start w:val="1"/>
      <w:numFmt w:val="lowerLetter"/>
      <w:lvlText w:val="%1)"/>
      <w:legacy w:legacy="1" w:legacySpace="0" w:legacyIndent="283"/>
      <w:lvlJc w:val="left"/>
      <w:pPr>
        <w:ind w:left="567" w:hanging="283"/>
      </w:pPr>
    </w:lvl>
  </w:abstractNum>
  <w:abstractNum w:abstractNumId="12"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6"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7"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8" w15:restartNumberingAfterBreak="0">
    <w:nsid w:val="1B8576E8"/>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20"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22" w15:restartNumberingAfterBreak="0">
    <w:nsid w:val="20260523"/>
    <w:multiLevelType w:val="singleLevel"/>
    <w:tmpl w:val="DCEA93FE"/>
    <w:lvl w:ilvl="0">
      <w:start w:val="1"/>
      <w:numFmt w:val="lowerLetter"/>
      <w:lvlText w:val="%1)"/>
      <w:legacy w:legacy="1" w:legacySpace="0" w:legacyIndent="283"/>
      <w:lvlJc w:val="left"/>
      <w:pPr>
        <w:ind w:left="850" w:hanging="283"/>
      </w:pPr>
    </w:lvl>
  </w:abstractNum>
  <w:abstractNum w:abstractNumId="23"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4"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6"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7" w15:restartNumberingAfterBreak="0">
    <w:nsid w:val="3AD9523C"/>
    <w:multiLevelType w:val="multilevel"/>
    <w:tmpl w:val="4EC8CBCA"/>
    <w:lvl w:ilvl="0">
      <w:start w:val="1"/>
      <w:numFmt w:val="lowerLetter"/>
      <w:lvlText w:val="%1)"/>
      <w:legacy w:legacy="1" w:legacySpace="0" w:legacyIndent="283"/>
      <w:lvlJc w:val="left"/>
      <w:pPr>
        <w:ind w:left="567"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8"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29"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30"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32"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F624B4C"/>
    <w:multiLevelType w:val="singleLevel"/>
    <w:tmpl w:val="DCEA93FE"/>
    <w:lvl w:ilvl="0">
      <w:start w:val="1"/>
      <w:numFmt w:val="lowerLetter"/>
      <w:lvlText w:val="%1)"/>
      <w:legacy w:legacy="1" w:legacySpace="0" w:legacyIndent="283"/>
      <w:lvlJc w:val="left"/>
      <w:pPr>
        <w:ind w:left="567" w:hanging="283"/>
      </w:pPr>
    </w:lvl>
  </w:abstractNum>
  <w:abstractNum w:abstractNumId="34"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5" w15:restartNumberingAfterBreak="0">
    <w:nsid w:val="4318391C"/>
    <w:multiLevelType w:val="singleLevel"/>
    <w:tmpl w:val="6B306F0A"/>
    <w:lvl w:ilvl="0">
      <w:start w:val="1"/>
      <w:numFmt w:val="lowerLetter"/>
      <w:lvlText w:val="%1)"/>
      <w:legacy w:legacy="1" w:legacySpace="0" w:legacyIndent="283"/>
      <w:lvlJc w:val="left"/>
      <w:pPr>
        <w:ind w:left="567" w:hanging="283"/>
      </w:pPr>
    </w:lvl>
  </w:abstractNum>
  <w:abstractNum w:abstractNumId="36"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4BA25B92"/>
    <w:multiLevelType w:val="hybridMultilevel"/>
    <w:tmpl w:val="5A29B3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42" w15:restartNumberingAfterBreak="0">
    <w:nsid w:val="4E880D00"/>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44"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6" w15:restartNumberingAfterBreak="0">
    <w:nsid w:val="5AAE0E4A"/>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50"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1"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52"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53"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8" w15:restartNumberingAfterBreak="0">
    <w:nsid w:val="716D374B"/>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60"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62"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63"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64"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5"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6"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67"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abstractNumId w:val="62"/>
  </w:num>
  <w:num w:numId="2">
    <w:abstractNumId w:val="50"/>
  </w:num>
  <w:num w:numId="3">
    <w:abstractNumId w:val="60"/>
  </w:num>
  <w:num w:numId="4">
    <w:abstractNumId w:val="34"/>
  </w:num>
  <w:num w:numId="5">
    <w:abstractNumId w:val="5"/>
  </w:num>
  <w:num w:numId="6">
    <w:abstractNumId w:val="2"/>
  </w:num>
  <w:num w:numId="7">
    <w:abstractNumId w:val="57"/>
  </w:num>
  <w:num w:numId="8">
    <w:abstractNumId w:val="15"/>
  </w:num>
  <w:num w:numId="9">
    <w:abstractNumId w:val="59"/>
  </w:num>
  <w:num w:numId="10">
    <w:abstractNumId w:val="28"/>
  </w:num>
  <w:num w:numId="11">
    <w:abstractNumId w:val="54"/>
  </w:num>
  <w:num w:numId="12">
    <w:abstractNumId w:val="23"/>
  </w:num>
  <w:num w:numId="13">
    <w:abstractNumId w:val="52"/>
  </w:num>
  <w:num w:numId="14">
    <w:abstractNumId w:val="45"/>
  </w:num>
  <w:num w:numId="15">
    <w:abstractNumId w:val="22"/>
  </w:num>
  <w:num w:numId="16">
    <w:abstractNumId w:val="16"/>
  </w:num>
  <w:num w:numId="17">
    <w:abstractNumId w:val="41"/>
  </w:num>
  <w:num w:numId="18">
    <w:abstractNumId w:val="49"/>
  </w:num>
  <w:num w:numId="19">
    <w:abstractNumId w:val="43"/>
  </w:num>
  <w:num w:numId="20">
    <w:abstractNumId w:val="26"/>
  </w:num>
  <w:num w:numId="21">
    <w:abstractNumId w:val="65"/>
  </w:num>
  <w:num w:numId="22">
    <w:abstractNumId w:val="61"/>
  </w:num>
  <w:num w:numId="23">
    <w:abstractNumId w:val="58"/>
  </w:num>
  <w:num w:numId="24">
    <w:abstractNumId w:val="51"/>
  </w:num>
  <w:num w:numId="25">
    <w:abstractNumId w:val="9"/>
  </w:num>
  <w:num w:numId="26">
    <w:abstractNumId w:val="53"/>
  </w:num>
  <w:num w:numId="27">
    <w:abstractNumId w:val="29"/>
  </w:num>
  <w:num w:numId="28">
    <w:abstractNumId w:val="11"/>
  </w:num>
  <w:num w:numId="29">
    <w:abstractNumId w:val="63"/>
  </w:num>
  <w:num w:numId="30">
    <w:abstractNumId w:val="19"/>
  </w:num>
  <w:num w:numId="31">
    <w:abstractNumId w:val="7"/>
  </w:num>
  <w:num w:numId="32">
    <w:abstractNumId w:val="27"/>
  </w:num>
  <w:num w:numId="33">
    <w:abstractNumId w:val="66"/>
  </w:num>
  <w:num w:numId="34">
    <w:abstractNumId w:val="21"/>
  </w:num>
  <w:num w:numId="35">
    <w:abstractNumId w:val="17"/>
  </w:num>
  <w:num w:numId="36">
    <w:abstractNumId w:val="4"/>
  </w:num>
  <w:num w:numId="37">
    <w:abstractNumId w:val="0"/>
  </w:num>
  <w:num w:numId="38">
    <w:abstractNumId w:val="35"/>
  </w:num>
  <w:num w:numId="39">
    <w:abstractNumId w:val="24"/>
  </w:num>
  <w:num w:numId="40">
    <w:abstractNumId w:val="47"/>
  </w:num>
  <w:num w:numId="41">
    <w:abstractNumId w:val="13"/>
  </w:num>
  <w:num w:numId="42">
    <w:abstractNumId w:val="32"/>
  </w:num>
  <w:num w:numId="43">
    <w:abstractNumId w:val="37"/>
  </w:num>
  <w:num w:numId="44">
    <w:abstractNumId w:val="14"/>
  </w:num>
  <w:num w:numId="45">
    <w:abstractNumId w:val="30"/>
  </w:num>
  <w:num w:numId="46">
    <w:abstractNumId w:val="36"/>
  </w:num>
  <w:num w:numId="47">
    <w:abstractNumId w:val="39"/>
  </w:num>
  <w:num w:numId="48">
    <w:abstractNumId w:val="10"/>
  </w:num>
  <w:num w:numId="49">
    <w:abstractNumId w:val="31"/>
  </w:num>
  <w:num w:numId="50">
    <w:abstractNumId w:val="8"/>
  </w:num>
  <w:num w:numId="51">
    <w:abstractNumId w:val="48"/>
  </w:num>
  <w:num w:numId="52">
    <w:abstractNumId w:val="44"/>
  </w:num>
  <w:num w:numId="53">
    <w:abstractNumId w:val="64"/>
  </w:num>
  <w:num w:numId="54">
    <w:abstractNumId w:val="20"/>
  </w:num>
  <w:num w:numId="55">
    <w:abstractNumId w:val="38"/>
  </w:num>
  <w:num w:numId="56">
    <w:abstractNumId w:val="12"/>
  </w:num>
  <w:num w:numId="57">
    <w:abstractNumId w:val="1"/>
  </w:num>
  <w:num w:numId="58">
    <w:abstractNumId w:val="56"/>
  </w:num>
  <w:num w:numId="59">
    <w:abstractNumId w:val="3"/>
  </w:num>
  <w:num w:numId="60">
    <w:abstractNumId w:val="6"/>
  </w:num>
  <w:num w:numId="61">
    <w:abstractNumId w:val="67"/>
  </w:num>
  <w:num w:numId="62">
    <w:abstractNumId w:val="55"/>
  </w:num>
  <w:num w:numId="63">
    <w:abstractNumId w:val="25"/>
  </w:num>
  <w:num w:numId="64">
    <w:abstractNumId w:val="33"/>
  </w:num>
  <w:num w:numId="65">
    <w:abstractNumId w:val="42"/>
  </w:num>
  <w:num w:numId="66">
    <w:abstractNumId w:val="46"/>
  </w:num>
  <w:num w:numId="67">
    <w:abstractNumId w:val="18"/>
  </w:num>
  <w:num w:numId="68">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9"/>
    <w:rsid w:val="00000744"/>
    <w:rsid w:val="00001506"/>
    <w:rsid w:val="00002286"/>
    <w:rsid w:val="0000294E"/>
    <w:rsid w:val="00003862"/>
    <w:rsid w:val="00005773"/>
    <w:rsid w:val="00005BCF"/>
    <w:rsid w:val="00006367"/>
    <w:rsid w:val="00007002"/>
    <w:rsid w:val="000108C4"/>
    <w:rsid w:val="00013AF0"/>
    <w:rsid w:val="0001607A"/>
    <w:rsid w:val="000253BC"/>
    <w:rsid w:val="0003035D"/>
    <w:rsid w:val="000307B8"/>
    <w:rsid w:val="00030DF4"/>
    <w:rsid w:val="00030EC9"/>
    <w:rsid w:val="00031D30"/>
    <w:rsid w:val="00032DF1"/>
    <w:rsid w:val="000345D2"/>
    <w:rsid w:val="00035FAC"/>
    <w:rsid w:val="00036EB9"/>
    <w:rsid w:val="00037859"/>
    <w:rsid w:val="00040458"/>
    <w:rsid w:val="00040954"/>
    <w:rsid w:val="00043804"/>
    <w:rsid w:val="00044590"/>
    <w:rsid w:val="00044A6F"/>
    <w:rsid w:val="00044BDD"/>
    <w:rsid w:val="000452B7"/>
    <w:rsid w:val="00046116"/>
    <w:rsid w:val="000478A0"/>
    <w:rsid w:val="000516B7"/>
    <w:rsid w:val="000521E7"/>
    <w:rsid w:val="00052D0C"/>
    <w:rsid w:val="00052DC1"/>
    <w:rsid w:val="00053622"/>
    <w:rsid w:val="00053D81"/>
    <w:rsid w:val="00055770"/>
    <w:rsid w:val="0006144E"/>
    <w:rsid w:val="0006294B"/>
    <w:rsid w:val="0006470D"/>
    <w:rsid w:val="00064CEB"/>
    <w:rsid w:val="0006559E"/>
    <w:rsid w:val="00065683"/>
    <w:rsid w:val="0006622C"/>
    <w:rsid w:val="000672B9"/>
    <w:rsid w:val="00067A90"/>
    <w:rsid w:val="00070A41"/>
    <w:rsid w:val="00072A5C"/>
    <w:rsid w:val="00074013"/>
    <w:rsid w:val="00074D46"/>
    <w:rsid w:val="000753F6"/>
    <w:rsid w:val="00076B3F"/>
    <w:rsid w:val="00076FA6"/>
    <w:rsid w:val="0007716B"/>
    <w:rsid w:val="00080696"/>
    <w:rsid w:val="00084D35"/>
    <w:rsid w:val="000850DF"/>
    <w:rsid w:val="00085E58"/>
    <w:rsid w:val="00090956"/>
    <w:rsid w:val="00090E59"/>
    <w:rsid w:val="00091D6A"/>
    <w:rsid w:val="0009258C"/>
    <w:rsid w:val="00094C73"/>
    <w:rsid w:val="0009508D"/>
    <w:rsid w:val="000963F5"/>
    <w:rsid w:val="00096AA4"/>
    <w:rsid w:val="000A1D18"/>
    <w:rsid w:val="000A4EF6"/>
    <w:rsid w:val="000A5C5C"/>
    <w:rsid w:val="000A7660"/>
    <w:rsid w:val="000B2747"/>
    <w:rsid w:val="000B413E"/>
    <w:rsid w:val="000B49EF"/>
    <w:rsid w:val="000B4F89"/>
    <w:rsid w:val="000B551B"/>
    <w:rsid w:val="000B74AA"/>
    <w:rsid w:val="000B7D72"/>
    <w:rsid w:val="000C02B7"/>
    <w:rsid w:val="000C2CB7"/>
    <w:rsid w:val="000C4073"/>
    <w:rsid w:val="000C6946"/>
    <w:rsid w:val="000C6F0F"/>
    <w:rsid w:val="000D099E"/>
    <w:rsid w:val="000D17E2"/>
    <w:rsid w:val="000D3994"/>
    <w:rsid w:val="000D3B59"/>
    <w:rsid w:val="000D4500"/>
    <w:rsid w:val="000D6F33"/>
    <w:rsid w:val="000D7BC3"/>
    <w:rsid w:val="000E0522"/>
    <w:rsid w:val="000E1BFA"/>
    <w:rsid w:val="000E1FB5"/>
    <w:rsid w:val="000E6540"/>
    <w:rsid w:val="000E6BA7"/>
    <w:rsid w:val="000F1229"/>
    <w:rsid w:val="000F3F86"/>
    <w:rsid w:val="000F4447"/>
    <w:rsid w:val="000F4C0D"/>
    <w:rsid w:val="000F514E"/>
    <w:rsid w:val="000F6670"/>
    <w:rsid w:val="000F6C87"/>
    <w:rsid w:val="00102D3A"/>
    <w:rsid w:val="00105047"/>
    <w:rsid w:val="0010509B"/>
    <w:rsid w:val="001061F9"/>
    <w:rsid w:val="00110835"/>
    <w:rsid w:val="00110F12"/>
    <w:rsid w:val="00110FE2"/>
    <w:rsid w:val="0011430A"/>
    <w:rsid w:val="001145F4"/>
    <w:rsid w:val="00114ABB"/>
    <w:rsid w:val="00116F0F"/>
    <w:rsid w:val="00120888"/>
    <w:rsid w:val="00121434"/>
    <w:rsid w:val="00121C73"/>
    <w:rsid w:val="0012275E"/>
    <w:rsid w:val="00123E89"/>
    <w:rsid w:val="0012542D"/>
    <w:rsid w:val="00126316"/>
    <w:rsid w:val="0012650F"/>
    <w:rsid w:val="00132492"/>
    <w:rsid w:val="0013529F"/>
    <w:rsid w:val="00135CA8"/>
    <w:rsid w:val="0013657B"/>
    <w:rsid w:val="001368AA"/>
    <w:rsid w:val="00136B87"/>
    <w:rsid w:val="00136C11"/>
    <w:rsid w:val="00142807"/>
    <w:rsid w:val="00142E79"/>
    <w:rsid w:val="00144E23"/>
    <w:rsid w:val="00146D94"/>
    <w:rsid w:val="00146F06"/>
    <w:rsid w:val="001473E2"/>
    <w:rsid w:val="00150668"/>
    <w:rsid w:val="0015076F"/>
    <w:rsid w:val="00152FDE"/>
    <w:rsid w:val="0015379C"/>
    <w:rsid w:val="00153B11"/>
    <w:rsid w:val="00154573"/>
    <w:rsid w:val="001571C7"/>
    <w:rsid w:val="00157E3C"/>
    <w:rsid w:val="00160725"/>
    <w:rsid w:val="001607E1"/>
    <w:rsid w:val="001615DD"/>
    <w:rsid w:val="0016215D"/>
    <w:rsid w:val="00162AF2"/>
    <w:rsid w:val="00162FB3"/>
    <w:rsid w:val="0016347A"/>
    <w:rsid w:val="00165F93"/>
    <w:rsid w:val="0016711A"/>
    <w:rsid w:val="001675BC"/>
    <w:rsid w:val="00167EAC"/>
    <w:rsid w:val="001715A5"/>
    <w:rsid w:val="00172001"/>
    <w:rsid w:val="0017255E"/>
    <w:rsid w:val="001726EF"/>
    <w:rsid w:val="00173816"/>
    <w:rsid w:val="0017462D"/>
    <w:rsid w:val="00175AC4"/>
    <w:rsid w:val="001802ED"/>
    <w:rsid w:val="00183535"/>
    <w:rsid w:val="001839D1"/>
    <w:rsid w:val="00183D72"/>
    <w:rsid w:val="00183E11"/>
    <w:rsid w:val="00183FE7"/>
    <w:rsid w:val="00184480"/>
    <w:rsid w:val="001902D9"/>
    <w:rsid w:val="001909ED"/>
    <w:rsid w:val="00191BDE"/>
    <w:rsid w:val="0019308A"/>
    <w:rsid w:val="0019383D"/>
    <w:rsid w:val="00193933"/>
    <w:rsid w:val="00195D2C"/>
    <w:rsid w:val="00197326"/>
    <w:rsid w:val="001A13F4"/>
    <w:rsid w:val="001A15BA"/>
    <w:rsid w:val="001A18C7"/>
    <w:rsid w:val="001A1E12"/>
    <w:rsid w:val="001A25A0"/>
    <w:rsid w:val="001A26D5"/>
    <w:rsid w:val="001A37DD"/>
    <w:rsid w:val="001A5093"/>
    <w:rsid w:val="001A50F8"/>
    <w:rsid w:val="001A53C0"/>
    <w:rsid w:val="001A54B5"/>
    <w:rsid w:val="001B14C4"/>
    <w:rsid w:val="001B1724"/>
    <w:rsid w:val="001B1736"/>
    <w:rsid w:val="001B27EE"/>
    <w:rsid w:val="001B4E29"/>
    <w:rsid w:val="001B4F5E"/>
    <w:rsid w:val="001B663C"/>
    <w:rsid w:val="001B7329"/>
    <w:rsid w:val="001B7D45"/>
    <w:rsid w:val="001C2309"/>
    <w:rsid w:val="001C2A8F"/>
    <w:rsid w:val="001C3FDE"/>
    <w:rsid w:val="001C4F6D"/>
    <w:rsid w:val="001C64EF"/>
    <w:rsid w:val="001C79D2"/>
    <w:rsid w:val="001D2B93"/>
    <w:rsid w:val="001D5432"/>
    <w:rsid w:val="001E064C"/>
    <w:rsid w:val="001E3E1D"/>
    <w:rsid w:val="001E6C54"/>
    <w:rsid w:val="001E7541"/>
    <w:rsid w:val="001F1255"/>
    <w:rsid w:val="001F1A51"/>
    <w:rsid w:val="001F1D9A"/>
    <w:rsid w:val="001F3066"/>
    <w:rsid w:val="001F40EB"/>
    <w:rsid w:val="001F4831"/>
    <w:rsid w:val="001F52B2"/>
    <w:rsid w:val="001F5D3F"/>
    <w:rsid w:val="001F60AD"/>
    <w:rsid w:val="001F6FEB"/>
    <w:rsid w:val="002008F4"/>
    <w:rsid w:val="00204709"/>
    <w:rsid w:val="002047C7"/>
    <w:rsid w:val="00204C4A"/>
    <w:rsid w:val="00207358"/>
    <w:rsid w:val="002107AA"/>
    <w:rsid w:val="002122EF"/>
    <w:rsid w:val="00212D13"/>
    <w:rsid w:val="0021640E"/>
    <w:rsid w:val="002169C1"/>
    <w:rsid w:val="00222BE1"/>
    <w:rsid w:val="002245B9"/>
    <w:rsid w:val="00230516"/>
    <w:rsid w:val="002328BB"/>
    <w:rsid w:val="00233192"/>
    <w:rsid w:val="00233BEF"/>
    <w:rsid w:val="0023529C"/>
    <w:rsid w:val="0023569C"/>
    <w:rsid w:val="002377E9"/>
    <w:rsid w:val="00241B6B"/>
    <w:rsid w:val="002443FB"/>
    <w:rsid w:val="00244F6C"/>
    <w:rsid w:val="002469C9"/>
    <w:rsid w:val="0025046B"/>
    <w:rsid w:val="002505CE"/>
    <w:rsid w:val="002507EA"/>
    <w:rsid w:val="00251B9A"/>
    <w:rsid w:val="00254565"/>
    <w:rsid w:val="00257FA7"/>
    <w:rsid w:val="002607FC"/>
    <w:rsid w:val="00262B49"/>
    <w:rsid w:val="00263924"/>
    <w:rsid w:val="002640AA"/>
    <w:rsid w:val="0026468E"/>
    <w:rsid w:val="002652FF"/>
    <w:rsid w:val="00265EC4"/>
    <w:rsid w:val="00266484"/>
    <w:rsid w:val="00267D0B"/>
    <w:rsid w:val="0027100F"/>
    <w:rsid w:val="00271953"/>
    <w:rsid w:val="0027301A"/>
    <w:rsid w:val="00275911"/>
    <w:rsid w:val="002765CD"/>
    <w:rsid w:val="002766FA"/>
    <w:rsid w:val="00277EAF"/>
    <w:rsid w:val="002817A4"/>
    <w:rsid w:val="00283B40"/>
    <w:rsid w:val="00286975"/>
    <w:rsid w:val="00286A30"/>
    <w:rsid w:val="00286F62"/>
    <w:rsid w:val="0029371D"/>
    <w:rsid w:val="00294820"/>
    <w:rsid w:val="00294D6F"/>
    <w:rsid w:val="00296511"/>
    <w:rsid w:val="00297DCB"/>
    <w:rsid w:val="002A0594"/>
    <w:rsid w:val="002A083E"/>
    <w:rsid w:val="002A15EC"/>
    <w:rsid w:val="002A16A9"/>
    <w:rsid w:val="002A2DAF"/>
    <w:rsid w:val="002A35ED"/>
    <w:rsid w:val="002A6B5A"/>
    <w:rsid w:val="002A795D"/>
    <w:rsid w:val="002B3267"/>
    <w:rsid w:val="002B33F6"/>
    <w:rsid w:val="002B3BBB"/>
    <w:rsid w:val="002B46A5"/>
    <w:rsid w:val="002B5145"/>
    <w:rsid w:val="002B641F"/>
    <w:rsid w:val="002B7DA6"/>
    <w:rsid w:val="002C09AC"/>
    <w:rsid w:val="002C2109"/>
    <w:rsid w:val="002C22DC"/>
    <w:rsid w:val="002C2837"/>
    <w:rsid w:val="002C424A"/>
    <w:rsid w:val="002D0114"/>
    <w:rsid w:val="002D080F"/>
    <w:rsid w:val="002D0BB8"/>
    <w:rsid w:val="002D2A46"/>
    <w:rsid w:val="002D350D"/>
    <w:rsid w:val="002D385D"/>
    <w:rsid w:val="002D419A"/>
    <w:rsid w:val="002D5065"/>
    <w:rsid w:val="002E01E9"/>
    <w:rsid w:val="002E230A"/>
    <w:rsid w:val="002E34FE"/>
    <w:rsid w:val="002E3C45"/>
    <w:rsid w:val="002E608B"/>
    <w:rsid w:val="002F216C"/>
    <w:rsid w:val="002F248C"/>
    <w:rsid w:val="002F2FA7"/>
    <w:rsid w:val="002F5866"/>
    <w:rsid w:val="002F6197"/>
    <w:rsid w:val="002F78CB"/>
    <w:rsid w:val="00300D80"/>
    <w:rsid w:val="00300F17"/>
    <w:rsid w:val="00302FE5"/>
    <w:rsid w:val="00303400"/>
    <w:rsid w:val="003037E4"/>
    <w:rsid w:val="0030476E"/>
    <w:rsid w:val="00306A8B"/>
    <w:rsid w:val="00307B1C"/>
    <w:rsid w:val="00307CA7"/>
    <w:rsid w:val="00311533"/>
    <w:rsid w:val="00311EFE"/>
    <w:rsid w:val="00313119"/>
    <w:rsid w:val="003132BA"/>
    <w:rsid w:val="00316D40"/>
    <w:rsid w:val="00317E16"/>
    <w:rsid w:val="00321599"/>
    <w:rsid w:val="00322EC7"/>
    <w:rsid w:val="00323050"/>
    <w:rsid w:val="00325A27"/>
    <w:rsid w:val="00326A84"/>
    <w:rsid w:val="00327AC9"/>
    <w:rsid w:val="00327E01"/>
    <w:rsid w:val="0033012D"/>
    <w:rsid w:val="00330681"/>
    <w:rsid w:val="003306C6"/>
    <w:rsid w:val="003320FE"/>
    <w:rsid w:val="0033233E"/>
    <w:rsid w:val="0033254E"/>
    <w:rsid w:val="00332D32"/>
    <w:rsid w:val="00333EF0"/>
    <w:rsid w:val="0033425B"/>
    <w:rsid w:val="003353E2"/>
    <w:rsid w:val="00335A7F"/>
    <w:rsid w:val="00337D75"/>
    <w:rsid w:val="00342562"/>
    <w:rsid w:val="00343373"/>
    <w:rsid w:val="00344CBD"/>
    <w:rsid w:val="0034573A"/>
    <w:rsid w:val="00345D85"/>
    <w:rsid w:val="003463F9"/>
    <w:rsid w:val="00346AF9"/>
    <w:rsid w:val="00346D3D"/>
    <w:rsid w:val="00350CA0"/>
    <w:rsid w:val="003528B2"/>
    <w:rsid w:val="00353193"/>
    <w:rsid w:val="00353B95"/>
    <w:rsid w:val="00361BC7"/>
    <w:rsid w:val="00362EEF"/>
    <w:rsid w:val="00363CF9"/>
    <w:rsid w:val="00365125"/>
    <w:rsid w:val="0036516E"/>
    <w:rsid w:val="0036568D"/>
    <w:rsid w:val="00365E5E"/>
    <w:rsid w:val="00367ACB"/>
    <w:rsid w:val="00370ECD"/>
    <w:rsid w:val="00371CEB"/>
    <w:rsid w:val="0037656E"/>
    <w:rsid w:val="00377F7C"/>
    <w:rsid w:val="0038043E"/>
    <w:rsid w:val="00380CBC"/>
    <w:rsid w:val="00382D33"/>
    <w:rsid w:val="00383A5E"/>
    <w:rsid w:val="00385856"/>
    <w:rsid w:val="0039293D"/>
    <w:rsid w:val="003948B3"/>
    <w:rsid w:val="00397404"/>
    <w:rsid w:val="003A16F6"/>
    <w:rsid w:val="003A4479"/>
    <w:rsid w:val="003A53EA"/>
    <w:rsid w:val="003A655A"/>
    <w:rsid w:val="003A6D13"/>
    <w:rsid w:val="003A731A"/>
    <w:rsid w:val="003B1047"/>
    <w:rsid w:val="003B2579"/>
    <w:rsid w:val="003B339D"/>
    <w:rsid w:val="003B488F"/>
    <w:rsid w:val="003B4F88"/>
    <w:rsid w:val="003B623F"/>
    <w:rsid w:val="003B6584"/>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EAF"/>
    <w:rsid w:val="003E295A"/>
    <w:rsid w:val="003E4536"/>
    <w:rsid w:val="003E53EC"/>
    <w:rsid w:val="003E6C44"/>
    <w:rsid w:val="003E7458"/>
    <w:rsid w:val="003E752F"/>
    <w:rsid w:val="003E7559"/>
    <w:rsid w:val="003F119F"/>
    <w:rsid w:val="003F18CC"/>
    <w:rsid w:val="003F26F3"/>
    <w:rsid w:val="004015CD"/>
    <w:rsid w:val="0040577C"/>
    <w:rsid w:val="00405CCF"/>
    <w:rsid w:val="004067B8"/>
    <w:rsid w:val="004067DB"/>
    <w:rsid w:val="004108C4"/>
    <w:rsid w:val="004121CA"/>
    <w:rsid w:val="00413543"/>
    <w:rsid w:val="00413946"/>
    <w:rsid w:val="004148A5"/>
    <w:rsid w:val="00414B7C"/>
    <w:rsid w:val="004150C0"/>
    <w:rsid w:val="00415BD9"/>
    <w:rsid w:val="00416857"/>
    <w:rsid w:val="00417EC0"/>
    <w:rsid w:val="004217B9"/>
    <w:rsid w:val="00421D44"/>
    <w:rsid w:val="00421FDD"/>
    <w:rsid w:val="00423017"/>
    <w:rsid w:val="00424249"/>
    <w:rsid w:val="00424865"/>
    <w:rsid w:val="00424BE9"/>
    <w:rsid w:val="00425F96"/>
    <w:rsid w:val="004273CE"/>
    <w:rsid w:val="0043063B"/>
    <w:rsid w:val="004309A9"/>
    <w:rsid w:val="004309E7"/>
    <w:rsid w:val="00430B74"/>
    <w:rsid w:val="00430EFF"/>
    <w:rsid w:val="004313DE"/>
    <w:rsid w:val="00431CFB"/>
    <w:rsid w:val="004365DA"/>
    <w:rsid w:val="00440922"/>
    <w:rsid w:val="00441B1B"/>
    <w:rsid w:val="00441E5C"/>
    <w:rsid w:val="00442EEB"/>
    <w:rsid w:val="00442FEF"/>
    <w:rsid w:val="00444524"/>
    <w:rsid w:val="004445C5"/>
    <w:rsid w:val="004465F9"/>
    <w:rsid w:val="00446C7B"/>
    <w:rsid w:val="00452604"/>
    <w:rsid w:val="00457796"/>
    <w:rsid w:val="00457F19"/>
    <w:rsid w:val="00460FC8"/>
    <w:rsid w:val="00461B82"/>
    <w:rsid w:val="00461C7F"/>
    <w:rsid w:val="00463E2A"/>
    <w:rsid w:val="00464F5B"/>
    <w:rsid w:val="004651B2"/>
    <w:rsid w:val="0046645B"/>
    <w:rsid w:val="00467A70"/>
    <w:rsid w:val="00470600"/>
    <w:rsid w:val="004728EA"/>
    <w:rsid w:val="0047296B"/>
    <w:rsid w:val="00472EF6"/>
    <w:rsid w:val="00475EAC"/>
    <w:rsid w:val="00476DFC"/>
    <w:rsid w:val="0047706E"/>
    <w:rsid w:val="004774E4"/>
    <w:rsid w:val="00477525"/>
    <w:rsid w:val="00477F93"/>
    <w:rsid w:val="00480019"/>
    <w:rsid w:val="004809E6"/>
    <w:rsid w:val="004834B5"/>
    <w:rsid w:val="004834F3"/>
    <w:rsid w:val="00484010"/>
    <w:rsid w:val="004847E5"/>
    <w:rsid w:val="00487B61"/>
    <w:rsid w:val="004911E5"/>
    <w:rsid w:val="00491CE5"/>
    <w:rsid w:val="0049370C"/>
    <w:rsid w:val="00493F5E"/>
    <w:rsid w:val="00494140"/>
    <w:rsid w:val="00496C6E"/>
    <w:rsid w:val="0049706E"/>
    <w:rsid w:val="00497414"/>
    <w:rsid w:val="00497BEB"/>
    <w:rsid w:val="004A0C53"/>
    <w:rsid w:val="004A0C62"/>
    <w:rsid w:val="004A151F"/>
    <w:rsid w:val="004A4ED2"/>
    <w:rsid w:val="004A5223"/>
    <w:rsid w:val="004A5CA9"/>
    <w:rsid w:val="004A7EF2"/>
    <w:rsid w:val="004B1416"/>
    <w:rsid w:val="004B1E02"/>
    <w:rsid w:val="004B2189"/>
    <w:rsid w:val="004B2FF5"/>
    <w:rsid w:val="004B5992"/>
    <w:rsid w:val="004B59B2"/>
    <w:rsid w:val="004B6AE8"/>
    <w:rsid w:val="004B74CA"/>
    <w:rsid w:val="004C0E2F"/>
    <w:rsid w:val="004C0EDE"/>
    <w:rsid w:val="004C593E"/>
    <w:rsid w:val="004C63CF"/>
    <w:rsid w:val="004C6D4A"/>
    <w:rsid w:val="004C7715"/>
    <w:rsid w:val="004C78DE"/>
    <w:rsid w:val="004C79FC"/>
    <w:rsid w:val="004D277D"/>
    <w:rsid w:val="004D32FC"/>
    <w:rsid w:val="004D7ED4"/>
    <w:rsid w:val="004E00C2"/>
    <w:rsid w:val="004E0346"/>
    <w:rsid w:val="004E0EDA"/>
    <w:rsid w:val="004E16BD"/>
    <w:rsid w:val="004E20E8"/>
    <w:rsid w:val="004E2E04"/>
    <w:rsid w:val="004E4ED4"/>
    <w:rsid w:val="004E6AFC"/>
    <w:rsid w:val="004F26FE"/>
    <w:rsid w:val="004F3360"/>
    <w:rsid w:val="004F3A0E"/>
    <w:rsid w:val="004F53CB"/>
    <w:rsid w:val="004F62A4"/>
    <w:rsid w:val="004F775B"/>
    <w:rsid w:val="00500AE3"/>
    <w:rsid w:val="00504185"/>
    <w:rsid w:val="005054D0"/>
    <w:rsid w:val="00506B6E"/>
    <w:rsid w:val="00506F56"/>
    <w:rsid w:val="00511188"/>
    <w:rsid w:val="00512C41"/>
    <w:rsid w:val="00512D88"/>
    <w:rsid w:val="00512D8A"/>
    <w:rsid w:val="00514FB5"/>
    <w:rsid w:val="00515DB0"/>
    <w:rsid w:val="00520D1E"/>
    <w:rsid w:val="00520F40"/>
    <w:rsid w:val="005228C5"/>
    <w:rsid w:val="005233AA"/>
    <w:rsid w:val="005268FA"/>
    <w:rsid w:val="00526CBA"/>
    <w:rsid w:val="005271BA"/>
    <w:rsid w:val="0052755C"/>
    <w:rsid w:val="005329BF"/>
    <w:rsid w:val="005329E5"/>
    <w:rsid w:val="00532DE0"/>
    <w:rsid w:val="0053653D"/>
    <w:rsid w:val="005368F3"/>
    <w:rsid w:val="00537B3E"/>
    <w:rsid w:val="00541230"/>
    <w:rsid w:val="00541D9E"/>
    <w:rsid w:val="00542CE0"/>
    <w:rsid w:val="00543D35"/>
    <w:rsid w:val="00543FEB"/>
    <w:rsid w:val="005477D3"/>
    <w:rsid w:val="00547FA0"/>
    <w:rsid w:val="00551674"/>
    <w:rsid w:val="00551718"/>
    <w:rsid w:val="00551E3E"/>
    <w:rsid w:val="005522A2"/>
    <w:rsid w:val="005530CB"/>
    <w:rsid w:val="00553A66"/>
    <w:rsid w:val="00553CD2"/>
    <w:rsid w:val="00555040"/>
    <w:rsid w:val="005551D5"/>
    <w:rsid w:val="005557C1"/>
    <w:rsid w:val="00555983"/>
    <w:rsid w:val="00555D02"/>
    <w:rsid w:val="005564A5"/>
    <w:rsid w:val="0055784D"/>
    <w:rsid w:val="00560C39"/>
    <w:rsid w:val="00560E2F"/>
    <w:rsid w:val="005622F5"/>
    <w:rsid w:val="00562C76"/>
    <w:rsid w:val="00563E6D"/>
    <w:rsid w:val="0056513E"/>
    <w:rsid w:val="00566D53"/>
    <w:rsid w:val="005708CF"/>
    <w:rsid w:val="00571B6F"/>
    <w:rsid w:val="0057361E"/>
    <w:rsid w:val="00574405"/>
    <w:rsid w:val="00574BC9"/>
    <w:rsid w:val="00575B4F"/>
    <w:rsid w:val="00576800"/>
    <w:rsid w:val="00580AB1"/>
    <w:rsid w:val="00581058"/>
    <w:rsid w:val="00582490"/>
    <w:rsid w:val="00583936"/>
    <w:rsid w:val="00583E93"/>
    <w:rsid w:val="00584373"/>
    <w:rsid w:val="00584539"/>
    <w:rsid w:val="00590440"/>
    <w:rsid w:val="005930DF"/>
    <w:rsid w:val="005931D2"/>
    <w:rsid w:val="00596585"/>
    <w:rsid w:val="0059745B"/>
    <w:rsid w:val="005A4689"/>
    <w:rsid w:val="005A50FE"/>
    <w:rsid w:val="005A5752"/>
    <w:rsid w:val="005A5D2C"/>
    <w:rsid w:val="005A5D72"/>
    <w:rsid w:val="005A5DD8"/>
    <w:rsid w:val="005A684D"/>
    <w:rsid w:val="005A7321"/>
    <w:rsid w:val="005B15A8"/>
    <w:rsid w:val="005B2B29"/>
    <w:rsid w:val="005B2E6C"/>
    <w:rsid w:val="005B4438"/>
    <w:rsid w:val="005B5093"/>
    <w:rsid w:val="005B57F0"/>
    <w:rsid w:val="005C297D"/>
    <w:rsid w:val="005C3E8A"/>
    <w:rsid w:val="005C44F6"/>
    <w:rsid w:val="005C4618"/>
    <w:rsid w:val="005C6973"/>
    <w:rsid w:val="005C75C8"/>
    <w:rsid w:val="005C7645"/>
    <w:rsid w:val="005C79AC"/>
    <w:rsid w:val="005D06EA"/>
    <w:rsid w:val="005D0948"/>
    <w:rsid w:val="005D0BD4"/>
    <w:rsid w:val="005D1BE3"/>
    <w:rsid w:val="005D1DBB"/>
    <w:rsid w:val="005D1E11"/>
    <w:rsid w:val="005D308B"/>
    <w:rsid w:val="005D3E8F"/>
    <w:rsid w:val="005D420A"/>
    <w:rsid w:val="005D72FA"/>
    <w:rsid w:val="005D7974"/>
    <w:rsid w:val="005E05B9"/>
    <w:rsid w:val="005E0E8B"/>
    <w:rsid w:val="005E2E76"/>
    <w:rsid w:val="005E5F58"/>
    <w:rsid w:val="005E65DD"/>
    <w:rsid w:val="005E66DC"/>
    <w:rsid w:val="005E6811"/>
    <w:rsid w:val="005F0A08"/>
    <w:rsid w:val="005F1223"/>
    <w:rsid w:val="005F193B"/>
    <w:rsid w:val="005F54D6"/>
    <w:rsid w:val="005F5D84"/>
    <w:rsid w:val="006021CD"/>
    <w:rsid w:val="00603FE8"/>
    <w:rsid w:val="0061167E"/>
    <w:rsid w:val="006126C7"/>
    <w:rsid w:val="00613072"/>
    <w:rsid w:val="0061443D"/>
    <w:rsid w:val="00615E26"/>
    <w:rsid w:val="00615FE6"/>
    <w:rsid w:val="00617F0A"/>
    <w:rsid w:val="00617F6A"/>
    <w:rsid w:val="00621ECF"/>
    <w:rsid w:val="00623217"/>
    <w:rsid w:val="006232EF"/>
    <w:rsid w:val="0062338C"/>
    <w:rsid w:val="00624991"/>
    <w:rsid w:val="00625EFC"/>
    <w:rsid w:val="00630D9C"/>
    <w:rsid w:val="00633D44"/>
    <w:rsid w:val="00633DAE"/>
    <w:rsid w:val="00636290"/>
    <w:rsid w:val="0063727A"/>
    <w:rsid w:val="0064127B"/>
    <w:rsid w:val="006438FE"/>
    <w:rsid w:val="00643AC5"/>
    <w:rsid w:val="006441A7"/>
    <w:rsid w:val="006502D7"/>
    <w:rsid w:val="0065123E"/>
    <w:rsid w:val="00651705"/>
    <w:rsid w:val="00651EE1"/>
    <w:rsid w:val="00652077"/>
    <w:rsid w:val="00652127"/>
    <w:rsid w:val="0065378D"/>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1D7C"/>
    <w:rsid w:val="00684D29"/>
    <w:rsid w:val="00686613"/>
    <w:rsid w:val="006930F5"/>
    <w:rsid w:val="00694F2A"/>
    <w:rsid w:val="00695AB1"/>
    <w:rsid w:val="006970A9"/>
    <w:rsid w:val="0069763A"/>
    <w:rsid w:val="006A026E"/>
    <w:rsid w:val="006A04E6"/>
    <w:rsid w:val="006A334B"/>
    <w:rsid w:val="006A35F0"/>
    <w:rsid w:val="006A3D9E"/>
    <w:rsid w:val="006A3F36"/>
    <w:rsid w:val="006A589D"/>
    <w:rsid w:val="006A6466"/>
    <w:rsid w:val="006B0A23"/>
    <w:rsid w:val="006B1971"/>
    <w:rsid w:val="006B3807"/>
    <w:rsid w:val="006B46DC"/>
    <w:rsid w:val="006B4BC1"/>
    <w:rsid w:val="006B5A4A"/>
    <w:rsid w:val="006B63E0"/>
    <w:rsid w:val="006B6735"/>
    <w:rsid w:val="006B7997"/>
    <w:rsid w:val="006B79FF"/>
    <w:rsid w:val="006B7F3E"/>
    <w:rsid w:val="006C5AA5"/>
    <w:rsid w:val="006C74A9"/>
    <w:rsid w:val="006D06DD"/>
    <w:rsid w:val="006D2E2D"/>
    <w:rsid w:val="006D4703"/>
    <w:rsid w:val="006D7AFE"/>
    <w:rsid w:val="006E15B3"/>
    <w:rsid w:val="006E33BC"/>
    <w:rsid w:val="006E53CE"/>
    <w:rsid w:val="006F042D"/>
    <w:rsid w:val="006F1807"/>
    <w:rsid w:val="006F6420"/>
    <w:rsid w:val="006F6A3E"/>
    <w:rsid w:val="00701F94"/>
    <w:rsid w:val="00702300"/>
    <w:rsid w:val="00702A0F"/>
    <w:rsid w:val="0070470E"/>
    <w:rsid w:val="007071D3"/>
    <w:rsid w:val="00710127"/>
    <w:rsid w:val="007112DC"/>
    <w:rsid w:val="00711B78"/>
    <w:rsid w:val="00712F58"/>
    <w:rsid w:val="00716838"/>
    <w:rsid w:val="007178CF"/>
    <w:rsid w:val="00721A5D"/>
    <w:rsid w:val="007221B2"/>
    <w:rsid w:val="00722CCF"/>
    <w:rsid w:val="00724932"/>
    <w:rsid w:val="00725023"/>
    <w:rsid w:val="0072543D"/>
    <w:rsid w:val="00731B85"/>
    <w:rsid w:val="0073236C"/>
    <w:rsid w:val="00733875"/>
    <w:rsid w:val="007346EB"/>
    <w:rsid w:val="007353AF"/>
    <w:rsid w:val="0073597A"/>
    <w:rsid w:val="007359DD"/>
    <w:rsid w:val="00740ED0"/>
    <w:rsid w:val="0074167A"/>
    <w:rsid w:val="00744211"/>
    <w:rsid w:val="00744E00"/>
    <w:rsid w:val="00745D9A"/>
    <w:rsid w:val="00746754"/>
    <w:rsid w:val="0075019E"/>
    <w:rsid w:val="00750569"/>
    <w:rsid w:val="00753CF0"/>
    <w:rsid w:val="00754164"/>
    <w:rsid w:val="00756CFF"/>
    <w:rsid w:val="007607DC"/>
    <w:rsid w:val="00760A57"/>
    <w:rsid w:val="00761F7B"/>
    <w:rsid w:val="007623ED"/>
    <w:rsid w:val="007624E2"/>
    <w:rsid w:val="00765068"/>
    <w:rsid w:val="00770DCC"/>
    <w:rsid w:val="00771A77"/>
    <w:rsid w:val="00771DC7"/>
    <w:rsid w:val="00772EAC"/>
    <w:rsid w:val="00772F74"/>
    <w:rsid w:val="00773169"/>
    <w:rsid w:val="0077329E"/>
    <w:rsid w:val="00775377"/>
    <w:rsid w:val="00777AEB"/>
    <w:rsid w:val="007832AE"/>
    <w:rsid w:val="00783910"/>
    <w:rsid w:val="00783C90"/>
    <w:rsid w:val="00784136"/>
    <w:rsid w:val="00784746"/>
    <w:rsid w:val="00784F9A"/>
    <w:rsid w:val="00786022"/>
    <w:rsid w:val="00786BB7"/>
    <w:rsid w:val="00787D13"/>
    <w:rsid w:val="007919F7"/>
    <w:rsid w:val="00791D42"/>
    <w:rsid w:val="00792817"/>
    <w:rsid w:val="00793735"/>
    <w:rsid w:val="00794FA6"/>
    <w:rsid w:val="00796572"/>
    <w:rsid w:val="00797893"/>
    <w:rsid w:val="007A2343"/>
    <w:rsid w:val="007A34D0"/>
    <w:rsid w:val="007A4391"/>
    <w:rsid w:val="007B1E3B"/>
    <w:rsid w:val="007B25BE"/>
    <w:rsid w:val="007B4115"/>
    <w:rsid w:val="007B51A6"/>
    <w:rsid w:val="007B77EF"/>
    <w:rsid w:val="007B7B2E"/>
    <w:rsid w:val="007C2E25"/>
    <w:rsid w:val="007C3EDE"/>
    <w:rsid w:val="007C4067"/>
    <w:rsid w:val="007C4326"/>
    <w:rsid w:val="007C4E66"/>
    <w:rsid w:val="007C5AB1"/>
    <w:rsid w:val="007C72C6"/>
    <w:rsid w:val="007D025E"/>
    <w:rsid w:val="007D73AD"/>
    <w:rsid w:val="007E058D"/>
    <w:rsid w:val="007E0A27"/>
    <w:rsid w:val="007E24E6"/>
    <w:rsid w:val="007E39EE"/>
    <w:rsid w:val="007E40E5"/>
    <w:rsid w:val="007E4950"/>
    <w:rsid w:val="007E4F16"/>
    <w:rsid w:val="007E53C1"/>
    <w:rsid w:val="007E5B99"/>
    <w:rsid w:val="007F0B8E"/>
    <w:rsid w:val="007F1449"/>
    <w:rsid w:val="007F170C"/>
    <w:rsid w:val="007F1BD4"/>
    <w:rsid w:val="007F1CC3"/>
    <w:rsid w:val="007F2183"/>
    <w:rsid w:val="007F390A"/>
    <w:rsid w:val="007F508B"/>
    <w:rsid w:val="00800227"/>
    <w:rsid w:val="0080309F"/>
    <w:rsid w:val="00804BB7"/>
    <w:rsid w:val="008058CA"/>
    <w:rsid w:val="00806C93"/>
    <w:rsid w:val="00807455"/>
    <w:rsid w:val="00810FD5"/>
    <w:rsid w:val="00811879"/>
    <w:rsid w:val="00814167"/>
    <w:rsid w:val="00814411"/>
    <w:rsid w:val="00815BDB"/>
    <w:rsid w:val="0081624F"/>
    <w:rsid w:val="00816780"/>
    <w:rsid w:val="00820397"/>
    <w:rsid w:val="00820CF0"/>
    <w:rsid w:val="00822B86"/>
    <w:rsid w:val="00822DD5"/>
    <w:rsid w:val="00824005"/>
    <w:rsid w:val="00824229"/>
    <w:rsid w:val="008249B6"/>
    <w:rsid w:val="00830190"/>
    <w:rsid w:val="008303FA"/>
    <w:rsid w:val="00832EDB"/>
    <w:rsid w:val="0084157A"/>
    <w:rsid w:val="00842FE0"/>
    <w:rsid w:val="00843043"/>
    <w:rsid w:val="00843D12"/>
    <w:rsid w:val="00845758"/>
    <w:rsid w:val="0085038F"/>
    <w:rsid w:val="008505A7"/>
    <w:rsid w:val="008506AB"/>
    <w:rsid w:val="00851DC3"/>
    <w:rsid w:val="008563D2"/>
    <w:rsid w:val="00857E3D"/>
    <w:rsid w:val="00860140"/>
    <w:rsid w:val="00862EF4"/>
    <w:rsid w:val="00863E42"/>
    <w:rsid w:val="00864AB4"/>
    <w:rsid w:val="00866597"/>
    <w:rsid w:val="00867266"/>
    <w:rsid w:val="00870E26"/>
    <w:rsid w:val="00875245"/>
    <w:rsid w:val="008755C2"/>
    <w:rsid w:val="00875A71"/>
    <w:rsid w:val="008773C6"/>
    <w:rsid w:val="00877AA3"/>
    <w:rsid w:val="0088114D"/>
    <w:rsid w:val="008828AA"/>
    <w:rsid w:val="0088324C"/>
    <w:rsid w:val="008843C0"/>
    <w:rsid w:val="0088512B"/>
    <w:rsid w:val="00887C7C"/>
    <w:rsid w:val="008914BE"/>
    <w:rsid w:val="008937BE"/>
    <w:rsid w:val="00893D24"/>
    <w:rsid w:val="008940C9"/>
    <w:rsid w:val="00894615"/>
    <w:rsid w:val="00894A11"/>
    <w:rsid w:val="00895151"/>
    <w:rsid w:val="00896C91"/>
    <w:rsid w:val="008A1306"/>
    <w:rsid w:val="008A15A8"/>
    <w:rsid w:val="008A216C"/>
    <w:rsid w:val="008A2412"/>
    <w:rsid w:val="008A2E2F"/>
    <w:rsid w:val="008A3766"/>
    <w:rsid w:val="008A433B"/>
    <w:rsid w:val="008A4646"/>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C7E90"/>
    <w:rsid w:val="008D0375"/>
    <w:rsid w:val="008D0894"/>
    <w:rsid w:val="008D1061"/>
    <w:rsid w:val="008D2B03"/>
    <w:rsid w:val="008D32EE"/>
    <w:rsid w:val="008D40C7"/>
    <w:rsid w:val="008D48A5"/>
    <w:rsid w:val="008D5A58"/>
    <w:rsid w:val="008D5E8C"/>
    <w:rsid w:val="008D60DD"/>
    <w:rsid w:val="008D77C3"/>
    <w:rsid w:val="008D7C8A"/>
    <w:rsid w:val="008E1390"/>
    <w:rsid w:val="008E21B9"/>
    <w:rsid w:val="008E3EE8"/>
    <w:rsid w:val="008E5CE5"/>
    <w:rsid w:val="008E760C"/>
    <w:rsid w:val="008E7CA7"/>
    <w:rsid w:val="008F0425"/>
    <w:rsid w:val="008F1294"/>
    <w:rsid w:val="008F1747"/>
    <w:rsid w:val="008F4873"/>
    <w:rsid w:val="008F4ADF"/>
    <w:rsid w:val="00902601"/>
    <w:rsid w:val="0090277C"/>
    <w:rsid w:val="00902CBA"/>
    <w:rsid w:val="00902E99"/>
    <w:rsid w:val="009041B8"/>
    <w:rsid w:val="00904A8C"/>
    <w:rsid w:val="00904C70"/>
    <w:rsid w:val="009110F2"/>
    <w:rsid w:val="00912721"/>
    <w:rsid w:val="00913389"/>
    <w:rsid w:val="00914271"/>
    <w:rsid w:val="00914EDA"/>
    <w:rsid w:val="00914F52"/>
    <w:rsid w:val="00915FD3"/>
    <w:rsid w:val="009161AC"/>
    <w:rsid w:val="00917DBF"/>
    <w:rsid w:val="00923E77"/>
    <w:rsid w:val="00924809"/>
    <w:rsid w:val="009272C0"/>
    <w:rsid w:val="00931DB0"/>
    <w:rsid w:val="00933413"/>
    <w:rsid w:val="00933448"/>
    <w:rsid w:val="009352D8"/>
    <w:rsid w:val="00935E5C"/>
    <w:rsid w:val="0093634F"/>
    <w:rsid w:val="00943ECA"/>
    <w:rsid w:val="00945ADC"/>
    <w:rsid w:val="00946641"/>
    <w:rsid w:val="0095086F"/>
    <w:rsid w:val="00951CD1"/>
    <w:rsid w:val="0095293B"/>
    <w:rsid w:val="009549D0"/>
    <w:rsid w:val="00954E90"/>
    <w:rsid w:val="00955526"/>
    <w:rsid w:val="00960492"/>
    <w:rsid w:val="009614B0"/>
    <w:rsid w:val="009627E6"/>
    <w:rsid w:val="00962B17"/>
    <w:rsid w:val="00963369"/>
    <w:rsid w:val="0096509F"/>
    <w:rsid w:val="0096525C"/>
    <w:rsid w:val="00966C7D"/>
    <w:rsid w:val="00966EF3"/>
    <w:rsid w:val="00967EC9"/>
    <w:rsid w:val="00973366"/>
    <w:rsid w:val="009762B0"/>
    <w:rsid w:val="00976434"/>
    <w:rsid w:val="0097673D"/>
    <w:rsid w:val="00977C28"/>
    <w:rsid w:val="00980792"/>
    <w:rsid w:val="0098559F"/>
    <w:rsid w:val="00985A81"/>
    <w:rsid w:val="00987A55"/>
    <w:rsid w:val="00987E3E"/>
    <w:rsid w:val="00990026"/>
    <w:rsid w:val="00991B80"/>
    <w:rsid w:val="0099240D"/>
    <w:rsid w:val="0099261F"/>
    <w:rsid w:val="00993687"/>
    <w:rsid w:val="00994AFB"/>
    <w:rsid w:val="00994E90"/>
    <w:rsid w:val="009969B2"/>
    <w:rsid w:val="00996C2D"/>
    <w:rsid w:val="009971F2"/>
    <w:rsid w:val="00997E47"/>
    <w:rsid w:val="009A150C"/>
    <w:rsid w:val="009A17D4"/>
    <w:rsid w:val="009A3F5F"/>
    <w:rsid w:val="009A4427"/>
    <w:rsid w:val="009A4F82"/>
    <w:rsid w:val="009A71A7"/>
    <w:rsid w:val="009B0F00"/>
    <w:rsid w:val="009B3951"/>
    <w:rsid w:val="009B3E91"/>
    <w:rsid w:val="009B459E"/>
    <w:rsid w:val="009B4880"/>
    <w:rsid w:val="009B6D88"/>
    <w:rsid w:val="009C160F"/>
    <w:rsid w:val="009C210B"/>
    <w:rsid w:val="009C2FB1"/>
    <w:rsid w:val="009C3AE4"/>
    <w:rsid w:val="009C541A"/>
    <w:rsid w:val="009D02B9"/>
    <w:rsid w:val="009D0AE6"/>
    <w:rsid w:val="009D28CB"/>
    <w:rsid w:val="009D461C"/>
    <w:rsid w:val="009D4684"/>
    <w:rsid w:val="009D5CF8"/>
    <w:rsid w:val="009D6177"/>
    <w:rsid w:val="009E2F64"/>
    <w:rsid w:val="009E3663"/>
    <w:rsid w:val="009E3BDC"/>
    <w:rsid w:val="009E5D01"/>
    <w:rsid w:val="009F0B31"/>
    <w:rsid w:val="009F4075"/>
    <w:rsid w:val="009F431D"/>
    <w:rsid w:val="009F5640"/>
    <w:rsid w:val="009F602E"/>
    <w:rsid w:val="009F6827"/>
    <w:rsid w:val="009F6A78"/>
    <w:rsid w:val="009F6B1B"/>
    <w:rsid w:val="009F6EDA"/>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4C9B"/>
    <w:rsid w:val="00A256BC"/>
    <w:rsid w:val="00A256DB"/>
    <w:rsid w:val="00A26229"/>
    <w:rsid w:val="00A26D94"/>
    <w:rsid w:val="00A332CB"/>
    <w:rsid w:val="00A33E91"/>
    <w:rsid w:val="00A34379"/>
    <w:rsid w:val="00A349A1"/>
    <w:rsid w:val="00A35E73"/>
    <w:rsid w:val="00A360EE"/>
    <w:rsid w:val="00A42CFF"/>
    <w:rsid w:val="00A432E2"/>
    <w:rsid w:val="00A446D4"/>
    <w:rsid w:val="00A4681A"/>
    <w:rsid w:val="00A5237C"/>
    <w:rsid w:val="00A52633"/>
    <w:rsid w:val="00A52A7C"/>
    <w:rsid w:val="00A53088"/>
    <w:rsid w:val="00A539B7"/>
    <w:rsid w:val="00A5495E"/>
    <w:rsid w:val="00A54A99"/>
    <w:rsid w:val="00A5567F"/>
    <w:rsid w:val="00A57A71"/>
    <w:rsid w:val="00A62649"/>
    <w:rsid w:val="00A62E0C"/>
    <w:rsid w:val="00A65ABB"/>
    <w:rsid w:val="00A66A9B"/>
    <w:rsid w:val="00A70029"/>
    <w:rsid w:val="00A74BFB"/>
    <w:rsid w:val="00A7506E"/>
    <w:rsid w:val="00A76DBE"/>
    <w:rsid w:val="00A77699"/>
    <w:rsid w:val="00A77A35"/>
    <w:rsid w:val="00A82906"/>
    <w:rsid w:val="00A83BF8"/>
    <w:rsid w:val="00A87D12"/>
    <w:rsid w:val="00A90BEE"/>
    <w:rsid w:val="00A9214A"/>
    <w:rsid w:val="00A94676"/>
    <w:rsid w:val="00A94B95"/>
    <w:rsid w:val="00A95412"/>
    <w:rsid w:val="00A9778A"/>
    <w:rsid w:val="00AA0325"/>
    <w:rsid w:val="00AA0CCA"/>
    <w:rsid w:val="00AA2C8E"/>
    <w:rsid w:val="00AA2DAE"/>
    <w:rsid w:val="00AA506D"/>
    <w:rsid w:val="00AA6030"/>
    <w:rsid w:val="00AA7BB9"/>
    <w:rsid w:val="00AB2A10"/>
    <w:rsid w:val="00AB3F1E"/>
    <w:rsid w:val="00AB4336"/>
    <w:rsid w:val="00AB58A1"/>
    <w:rsid w:val="00AB5C89"/>
    <w:rsid w:val="00AB7156"/>
    <w:rsid w:val="00AC0153"/>
    <w:rsid w:val="00AC17BB"/>
    <w:rsid w:val="00AC387A"/>
    <w:rsid w:val="00AD0D40"/>
    <w:rsid w:val="00AD20BD"/>
    <w:rsid w:val="00AD37F5"/>
    <w:rsid w:val="00AD5BFA"/>
    <w:rsid w:val="00AD5D8B"/>
    <w:rsid w:val="00AD608A"/>
    <w:rsid w:val="00AD6270"/>
    <w:rsid w:val="00AE0173"/>
    <w:rsid w:val="00AE12D2"/>
    <w:rsid w:val="00AE5902"/>
    <w:rsid w:val="00AE5992"/>
    <w:rsid w:val="00AE5D9B"/>
    <w:rsid w:val="00AE6BDE"/>
    <w:rsid w:val="00AE7BEE"/>
    <w:rsid w:val="00AF0483"/>
    <w:rsid w:val="00AF12DC"/>
    <w:rsid w:val="00AF3CB2"/>
    <w:rsid w:val="00AF4141"/>
    <w:rsid w:val="00AF4930"/>
    <w:rsid w:val="00B00C31"/>
    <w:rsid w:val="00B036CE"/>
    <w:rsid w:val="00B073D4"/>
    <w:rsid w:val="00B07665"/>
    <w:rsid w:val="00B11838"/>
    <w:rsid w:val="00B11B22"/>
    <w:rsid w:val="00B11C1B"/>
    <w:rsid w:val="00B12215"/>
    <w:rsid w:val="00B130AA"/>
    <w:rsid w:val="00B1435E"/>
    <w:rsid w:val="00B145E0"/>
    <w:rsid w:val="00B17E2E"/>
    <w:rsid w:val="00B22689"/>
    <w:rsid w:val="00B226FD"/>
    <w:rsid w:val="00B22850"/>
    <w:rsid w:val="00B24B99"/>
    <w:rsid w:val="00B3069A"/>
    <w:rsid w:val="00B30EF6"/>
    <w:rsid w:val="00B33BA1"/>
    <w:rsid w:val="00B359B9"/>
    <w:rsid w:val="00B367F2"/>
    <w:rsid w:val="00B37850"/>
    <w:rsid w:val="00B378A6"/>
    <w:rsid w:val="00B41111"/>
    <w:rsid w:val="00B41629"/>
    <w:rsid w:val="00B42D21"/>
    <w:rsid w:val="00B44100"/>
    <w:rsid w:val="00B45B9F"/>
    <w:rsid w:val="00B47091"/>
    <w:rsid w:val="00B476EE"/>
    <w:rsid w:val="00B47E90"/>
    <w:rsid w:val="00B50DF7"/>
    <w:rsid w:val="00B52D1E"/>
    <w:rsid w:val="00B52D50"/>
    <w:rsid w:val="00B5372C"/>
    <w:rsid w:val="00B538D2"/>
    <w:rsid w:val="00B5488E"/>
    <w:rsid w:val="00B56B56"/>
    <w:rsid w:val="00B60C67"/>
    <w:rsid w:val="00B631DC"/>
    <w:rsid w:val="00B632BB"/>
    <w:rsid w:val="00B6386C"/>
    <w:rsid w:val="00B7034A"/>
    <w:rsid w:val="00B7155D"/>
    <w:rsid w:val="00B71DBA"/>
    <w:rsid w:val="00B720CC"/>
    <w:rsid w:val="00B7214B"/>
    <w:rsid w:val="00B7614C"/>
    <w:rsid w:val="00B76A7F"/>
    <w:rsid w:val="00B80595"/>
    <w:rsid w:val="00B8620C"/>
    <w:rsid w:val="00B935BB"/>
    <w:rsid w:val="00B93DF3"/>
    <w:rsid w:val="00B95CF1"/>
    <w:rsid w:val="00B95D6E"/>
    <w:rsid w:val="00B976B6"/>
    <w:rsid w:val="00B97AA4"/>
    <w:rsid w:val="00B97C17"/>
    <w:rsid w:val="00BA2392"/>
    <w:rsid w:val="00BA26BF"/>
    <w:rsid w:val="00BA309C"/>
    <w:rsid w:val="00BA4C9F"/>
    <w:rsid w:val="00BA4DD6"/>
    <w:rsid w:val="00BA4E94"/>
    <w:rsid w:val="00BA6708"/>
    <w:rsid w:val="00BA6B91"/>
    <w:rsid w:val="00BA7C1D"/>
    <w:rsid w:val="00BB2341"/>
    <w:rsid w:val="00BB722F"/>
    <w:rsid w:val="00BC1401"/>
    <w:rsid w:val="00BC6A58"/>
    <w:rsid w:val="00BD0AC3"/>
    <w:rsid w:val="00BD1131"/>
    <w:rsid w:val="00BD142A"/>
    <w:rsid w:val="00BD2FCA"/>
    <w:rsid w:val="00BD354F"/>
    <w:rsid w:val="00BD434D"/>
    <w:rsid w:val="00BD6C3D"/>
    <w:rsid w:val="00BD6D3C"/>
    <w:rsid w:val="00BD76C1"/>
    <w:rsid w:val="00BE0448"/>
    <w:rsid w:val="00BE357C"/>
    <w:rsid w:val="00BE5DF2"/>
    <w:rsid w:val="00BE5F21"/>
    <w:rsid w:val="00BE6F96"/>
    <w:rsid w:val="00BF1407"/>
    <w:rsid w:val="00BF26F6"/>
    <w:rsid w:val="00BF509F"/>
    <w:rsid w:val="00BF51B2"/>
    <w:rsid w:val="00BF5948"/>
    <w:rsid w:val="00C014E5"/>
    <w:rsid w:val="00C01843"/>
    <w:rsid w:val="00C03105"/>
    <w:rsid w:val="00C054C7"/>
    <w:rsid w:val="00C107AC"/>
    <w:rsid w:val="00C10C01"/>
    <w:rsid w:val="00C127C4"/>
    <w:rsid w:val="00C12F5B"/>
    <w:rsid w:val="00C1694C"/>
    <w:rsid w:val="00C238F5"/>
    <w:rsid w:val="00C2445E"/>
    <w:rsid w:val="00C24F04"/>
    <w:rsid w:val="00C2682D"/>
    <w:rsid w:val="00C268ED"/>
    <w:rsid w:val="00C26FBD"/>
    <w:rsid w:val="00C32320"/>
    <w:rsid w:val="00C3298F"/>
    <w:rsid w:val="00C33E4C"/>
    <w:rsid w:val="00C34706"/>
    <w:rsid w:val="00C3511B"/>
    <w:rsid w:val="00C35555"/>
    <w:rsid w:val="00C3603C"/>
    <w:rsid w:val="00C3693F"/>
    <w:rsid w:val="00C36A6A"/>
    <w:rsid w:val="00C37BFF"/>
    <w:rsid w:val="00C40A6D"/>
    <w:rsid w:val="00C40AD5"/>
    <w:rsid w:val="00C438B8"/>
    <w:rsid w:val="00C44C2B"/>
    <w:rsid w:val="00C4576F"/>
    <w:rsid w:val="00C50FDA"/>
    <w:rsid w:val="00C51836"/>
    <w:rsid w:val="00C52FF9"/>
    <w:rsid w:val="00C53623"/>
    <w:rsid w:val="00C53A54"/>
    <w:rsid w:val="00C54500"/>
    <w:rsid w:val="00C545C3"/>
    <w:rsid w:val="00C54930"/>
    <w:rsid w:val="00C54947"/>
    <w:rsid w:val="00C570EB"/>
    <w:rsid w:val="00C57ABF"/>
    <w:rsid w:val="00C57AFE"/>
    <w:rsid w:val="00C609EB"/>
    <w:rsid w:val="00C61504"/>
    <w:rsid w:val="00C65E8D"/>
    <w:rsid w:val="00C7130D"/>
    <w:rsid w:val="00C740C2"/>
    <w:rsid w:val="00C751C2"/>
    <w:rsid w:val="00C752E5"/>
    <w:rsid w:val="00C77112"/>
    <w:rsid w:val="00C83463"/>
    <w:rsid w:val="00C86CAF"/>
    <w:rsid w:val="00C870EF"/>
    <w:rsid w:val="00C9054C"/>
    <w:rsid w:val="00C92263"/>
    <w:rsid w:val="00C92746"/>
    <w:rsid w:val="00C92C8A"/>
    <w:rsid w:val="00C92E15"/>
    <w:rsid w:val="00C93722"/>
    <w:rsid w:val="00C952BB"/>
    <w:rsid w:val="00CA09A8"/>
    <w:rsid w:val="00CA1A96"/>
    <w:rsid w:val="00CA2E14"/>
    <w:rsid w:val="00CA52EF"/>
    <w:rsid w:val="00CA7C2B"/>
    <w:rsid w:val="00CB09DE"/>
    <w:rsid w:val="00CB0F40"/>
    <w:rsid w:val="00CB3D3D"/>
    <w:rsid w:val="00CB3DBA"/>
    <w:rsid w:val="00CB4974"/>
    <w:rsid w:val="00CB5F31"/>
    <w:rsid w:val="00CB73C7"/>
    <w:rsid w:val="00CC1A03"/>
    <w:rsid w:val="00CC1FA5"/>
    <w:rsid w:val="00CC1FBE"/>
    <w:rsid w:val="00CC2050"/>
    <w:rsid w:val="00CC4652"/>
    <w:rsid w:val="00CC5889"/>
    <w:rsid w:val="00CC5CDB"/>
    <w:rsid w:val="00CC5FB2"/>
    <w:rsid w:val="00CC7565"/>
    <w:rsid w:val="00CC764A"/>
    <w:rsid w:val="00CC7C3D"/>
    <w:rsid w:val="00CD006D"/>
    <w:rsid w:val="00CD078F"/>
    <w:rsid w:val="00CD14FE"/>
    <w:rsid w:val="00CD28BC"/>
    <w:rsid w:val="00CD3BFA"/>
    <w:rsid w:val="00CD4BD7"/>
    <w:rsid w:val="00CD6969"/>
    <w:rsid w:val="00CE10AD"/>
    <w:rsid w:val="00CE1AAA"/>
    <w:rsid w:val="00CE1BB7"/>
    <w:rsid w:val="00CE1D87"/>
    <w:rsid w:val="00CE23E0"/>
    <w:rsid w:val="00CE2BC6"/>
    <w:rsid w:val="00CE59B0"/>
    <w:rsid w:val="00CF12AA"/>
    <w:rsid w:val="00CF2A44"/>
    <w:rsid w:val="00CF38D8"/>
    <w:rsid w:val="00CF3CAF"/>
    <w:rsid w:val="00CF3E0D"/>
    <w:rsid w:val="00CF4A55"/>
    <w:rsid w:val="00CF5838"/>
    <w:rsid w:val="00CF7415"/>
    <w:rsid w:val="00D004F5"/>
    <w:rsid w:val="00D007D8"/>
    <w:rsid w:val="00D00A2D"/>
    <w:rsid w:val="00D020A0"/>
    <w:rsid w:val="00D041AB"/>
    <w:rsid w:val="00D102D5"/>
    <w:rsid w:val="00D11334"/>
    <w:rsid w:val="00D118AB"/>
    <w:rsid w:val="00D118BA"/>
    <w:rsid w:val="00D1230B"/>
    <w:rsid w:val="00D12CB9"/>
    <w:rsid w:val="00D13AD2"/>
    <w:rsid w:val="00D14ED0"/>
    <w:rsid w:val="00D1519E"/>
    <w:rsid w:val="00D159D1"/>
    <w:rsid w:val="00D16B70"/>
    <w:rsid w:val="00D17162"/>
    <w:rsid w:val="00D1740D"/>
    <w:rsid w:val="00D226E0"/>
    <w:rsid w:val="00D238CA"/>
    <w:rsid w:val="00D26D3C"/>
    <w:rsid w:val="00D27232"/>
    <w:rsid w:val="00D302C9"/>
    <w:rsid w:val="00D31CDE"/>
    <w:rsid w:val="00D32BDC"/>
    <w:rsid w:val="00D32EAA"/>
    <w:rsid w:val="00D352A9"/>
    <w:rsid w:val="00D3550E"/>
    <w:rsid w:val="00D35DC7"/>
    <w:rsid w:val="00D35EBF"/>
    <w:rsid w:val="00D37A01"/>
    <w:rsid w:val="00D402CB"/>
    <w:rsid w:val="00D41C88"/>
    <w:rsid w:val="00D42A95"/>
    <w:rsid w:val="00D43F49"/>
    <w:rsid w:val="00D45344"/>
    <w:rsid w:val="00D453EF"/>
    <w:rsid w:val="00D50369"/>
    <w:rsid w:val="00D52091"/>
    <w:rsid w:val="00D54D61"/>
    <w:rsid w:val="00D565F6"/>
    <w:rsid w:val="00D568C2"/>
    <w:rsid w:val="00D601A3"/>
    <w:rsid w:val="00D610FB"/>
    <w:rsid w:val="00D61316"/>
    <w:rsid w:val="00D62320"/>
    <w:rsid w:val="00D6484A"/>
    <w:rsid w:val="00D64D1A"/>
    <w:rsid w:val="00D676B7"/>
    <w:rsid w:val="00D70434"/>
    <w:rsid w:val="00D70B7C"/>
    <w:rsid w:val="00D7101F"/>
    <w:rsid w:val="00D73824"/>
    <w:rsid w:val="00D75B81"/>
    <w:rsid w:val="00D77300"/>
    <w:rsid w:val="00D77983"/>
    <w:rsid w:val="00D822B2"/>
    <w:rsid w:val="00D831AE"/>
    <w:rsid w:val="00D8486B"/>
    <w:rsid w:val="00D8579F"/>
    <w:rsid w:val="00D8659C"/>
    <w:rsid w:val="00D87AB0"/>
    <w:rsid w:val="00D90247"/>
    <w:rsid w:val="00D91F4B"/>
    <w:rsid w:val="00D966FB"/>
    <w:rsid w:val="00D97F25"/>
    <w:rsid w:val="00DA0679"/>
    <w:rsid w:val="00DA26C0"/>
    <w:rsid w:val="00DA35C8"/>
    <w:rsid w:val="00DA4152"/>
    <w:rsid w:val="00DA626A"/>
    <w:rsid w:val="00DA681A"/>
    <w:rsid w:val="00DA74F8"/>
    <w:rsid w:val="00DA7714"/>
    <w:rsid w:val="00DB00D3"/>
    <w:rsid w:val="00DB2AE6"/>
    <w:rsid w:val="00DB336B"/>
    <w:rsid w:val="00DB3A9D"/>
    <w:rsid w:val="00DB55A2"/>
    <w:rsid w:val="00DB6988"/>
    <w:rsid w:val="00DC0DE5"/>
    <w:rsid w:val="00DC2EF6"/>
    <w:rsid w:val="00DC4334"/>
    <w:rsid w:val="00DC48DE"/>
    <w:rsid w:val="00DC57C8"/>
    <w:rsid w:val="00DC62FF"/>
    <w:rsid w:val="00DC65CE"/>
    <w:rsid w:val="00DC74F3"/>
    <w:rsid w:val="00DC7E39"/>
    <w:rsid w:val="00DD2182"/>
    <w:rsid w:val="00DD61A7"/>
    <w:rsid w:val="00DD61D7"/>
    <w:rsid w:val="00DE0AAA"/>
    <w:rsid w:val="00DE0B44"/>
    <w:rsid w:val="00DE0BA2"/>
    <w:rsid w:val="00DE0ED8"/>
    <w:rsid w:val="00DE1EC3"/>
    <w:rsid w:val="00DE2AA2"/>
    <w:rsid w:val="00DE33BA"/>
    <w:rsid w:val="00DE35B3"/>
    <w:rsid w:val="00DE3A3F"/>
    <w:rsid w:val="00DE4396"/>
    <w:rsid w:val="00DE4501"/>
    <w:rsid w:val="00DE5832"/>
    <w:rsid w:val="00DE6C85"/>
    <w:rsid w:val="00DE7934"/>
    <w:rsid w:val="00DF1A6C"/>
    <w:rsid w:val="00DF286A"/>
    <w:rsid w:val="00DF2E29"/>
    <w:rsid w:val="00DF3C58"/>
    <w:rsid w:val="00DF3E57"/>
    <w:rsid w:val="00E01691"/>
    <w:rsid w:val="00E037CC"/>
    <w:rsid w:val="00E04208"/>
    <w:rsid w:val="00E0464D"/>
    <w:rsid w:val="00E05559"/>
    <w:rsid w:val="00E07794"/>
    <w:rsid w:val="00E10200"/>
    <w:rsid w:val="00E1065E"/>
    <w:rsid w:val="00E1204F"/>
    <w:rsid w:val="00E1261A"/>
    <w:rsid w:val="00E12BAF"/>
    <w:rsid w:val="00E1309F"/>
    <w:rsid w:val="00E14709"/>
    <w:rsid w:val="00E14D88"/>
    <w:rsid w:val="00E15A30"/>
    <w:rsid w:val="00E17D88"/>
    <w:rsid w:val="00E21424"/>
    <w:rsid w:val="00E21D41"/>
    <w:rsid w:val="00E23740"/>
    <w:rsid w:val="00E2447F"/>
    <w:rsid w:val="00E24769"/>
    <w:rsid w:val="00E24825"/>
    <w:rsid w:val="00E306C1"/>
    <w:rsid w:val="00E30CB5"/>
    <w:rsid w:val="00E3163D"/>
    <w:rsid w:val="00E32711"/>
    <w:rsid w:val="00E32E57"/>
    <w:rsid w:val="00E35A46"/>
    <w:rsid w:val="00E36FC5"/>
    <w:rsid w:val="00E37932"/>
    <w:rsid w:val="00E4032A"/>
    <w:rsid w:val="00E41C01"/>
    <w:rsid w:val="00E422A9"/>
    <w:rsid w:val="00E43402"/>
    <w:rsid w:val="00E4526E"/>
    <w:rsid w:val="00E453AF"/>
    <w:rsid w:val="00E467F1"/>
    <w:rsid w:val="00E4726A"/>
    <w:rsid w:val="00E50204"/>
    <w:rsid w:val="00E51529"/>
    <w:rsid w:val="00E5206E"/>
    <w:rsid w:val="00E526E3"/>
    <w:rsid w:val="00E566D1"/>
    <w:rsid w:val="00E56BDD"/>
    <w:rsid w:val="00E57912"/>
    <w:rsid w:val="00E60094"/>
    <w:rsid w:val="00E63DD0"/>
    <w:rsid w:val="00E6413B"/>
    <w:rsid w:val="00E651E8"/>
    <w:rsid w:val="00E6678E"/>
    <w:rsid w:val="00E67AC7"/>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4DCF"/>
    <w:rsid w:val="00E86761"/>
    <w:rsid w:val="00E86A29"/>
    <w:rsid w:val="00E870E5"/>
    <w:rsid w:val="00E87674"/>
    <w:rsid w:val="00E87BCE"/>
    <w:rsid w:val="00E901AA"/>
    <w:rsid w:val="00E90FEC"/>
    <w:rsid w:val="00E910EE"/>
    <w:rsid w:val="00E91D57"/>
    <w:rsid w:val="00E92012"/>
    <w:rsid w:val="00E92FB6"/>
    <w:rsid w:val="00E93E96"/>
    <w:rsid w:val="00E944A7"/>
    <w:rsid w:val="00E9508B"/>
    <w:rsid w:val="00E9573F"/>
    <w:rsid w:val="00E96800"/>
    <w:rsid w:val="00E974D2"/>
    <w:rsid w:val="00EA17E0"/>
    <w:rsid w:val="00EA334A"/>
    <w:rsid w:val="00EA39FB"/>
    <w:rsid w:val="00EA68EE"/>
    <w:rsid w:val="00EA7EDC"/>
    <w:rsid w:val="00EB0179"/>
    <w:rsid w:val="00EB3C93"/>
    <w:rsid w:val="00EB5291"/>
    <w:rsid w:val="00EB5BEF"/>
    <w:rsid w:val="00EB603A"/>
    <w:rsid w:val="00EB636F"/>
    <w:rsid w:val="00EB7015"/>
    <w:rsid w:val="00EB74B6"/>
    <w:rsid w:val="00EC01D4"/>
    <w:rsid w:val="00EC02BE"/>
    <w:rsid w:val="00EC16C2"/>
    <w:rsid w:val="00EC16EC"/>
    <w:rsid w:val="00EC1DFC"/>
    <w:rsid w:val="00EC29F7"/>
    <w:rsid w:val="00EC4719"/>
    <w:rsid w:val="00EC53F0"/>
    <w:rsid w:val="00EC6AE5"/>
    <w:rsid w:val="00EC735E"/>
    <w:rsid w:val="00ED043F"/>
    <w:rsid w:val="00ED0C51"/>
    <w:rsid w:val="00ED1C2C"/>
    <w:rsid w:val="00ED37F2"/>
    <w:rsid w:val="00ED39CA"/>
    <w:rsid w:val="00ED4F7D"/>
    <w:rsid w:val="00ED5332"/>
    <w:rsid w:val="00ED555A"/>
    <w:rsid w:val="00EE06BB"/>
    <w:rsid w:val="00EE0D5D"/>
    <w:rsid w:val="00EE1DA6"/>
    <w:rsid w:val="00EE3370"/>
    <w:rsid w:val="00EE37A8"/>
    <w:rsid w:val="00EE587A"/>
    <w:rsid w:val="00EE5C74"/>
    <w:rsid w:val="00EE673A"/>
    <w:rsid w:val="00EE7700"/>
    <w:rsid w:val="00EE7E49"/>
    <w:rsid w:val="00EE7EEB"/>
    <w:rsid w:val="00EF1CC3"/>
    <w:rsid w:val="00EF1D13"/>
    <w:rsid w:val="00EF218D"/>
    <w:rsid w:val="00EF2B4E"/>
    <w:rsid w:val="00EF354D"/>
    <w:rsid w:val="00EF4D97"/>
    <w:rsid w:val="00F010FD"/>
    <w:rsid w:val="00F03FD7"/>
    <w:rsid w:val="00F05EB4"/>
    <w:rsid w:val="00F06C0C"/>
    <w:rsid w:val="00F10221"/>
    <w:rsid w:val="00F103E6"/>
    <w:rsid w:val="00F1053B"/>
    <w:rsid w:val="00F11042"/>
    <w:rsid w:val="00F12CAE"/>
    <w:rsid w:val="00F161F9"/>
    <w:rsid w:val="00F162B9"/>
    <w:rsid w:val="00F166C3"/>
    <w:rsid w:val="00F166FD"/>
    <w:rsid w:val="00F16ED5"/>
    <w:rsid w:val="00F20274"/>
    <w:rsid w:val="00F20DE6"/>
    <w:rsid w:val="00F2263C"/>
    <w:rsid w:val="00F24457"/>
    <w:rsid w:val="00F245BC"/>
    <w:rsid w:val="00F24EC2"/>
    <w:rsid w:val="00F25291"/>
    <w:rsid w:val="00F26552"/>
    <w:rsid w:val="00F27E46"/>
    <w:rsid w:val="00F312E4"/>
    <w:rsid w:val="00F314D6"/>
    <w:rsid w:val="00F363AD"/>
    <w:rsid w:val="00F376C7"/>
    <w:rsid w:val="00F408FD"/>
    <w:rsid w:val="00F42AFA"/>
    <w:rsid w:val="00F4434E"/>
    <w:rsid w:val="00F45CEB"/>
    <w:rsid w:val="00F471D5"/>
    <w:rsid w:val="00F50D1B"/>
    <w:rsid w:val="00F51BC0"/>
    <w:rsid w:val="00F51D0F"/>
    <w:rsid w:val="00F53872"/>
    <w:rsid w:val="00F54907"/>
    <w:rsid w:val="00F578A6"/>
    <w:rsid w:val="00F626DE"/>
    <w:rsid w:val="00F631B4"/>
    <w:rsid w:val="00F63F00"/>
    <w:rsid w:val="00F651EA"/>
    <w:rsid w:val="00F70AF7"/>
    <w:rsid w:val="00F712C1"/>
    <w:rsid w:val="00F717A4"/>
    <w:rsid w:val="00F72EED"/>
    <w:rsid w:val="00F7402D"/>
    <w:rsid w:val="00F766E5"/>
    <w:rsid w:val="00F7707C"/>
    <w:rsid w:val="00F77631"/>
    <w:rsid w:val="00F80034"/>
    <w:rsid w:val="00F80B08"/>
    <w:rsid w:val="00F81F12"/>
    <w:rsid w:val="00F83319"/>
    <w:rsid w:val="00F834B2"/>
    <w:rsid w:val="00F83F95"/>
    <w:rsid w:val="00F85A9B"/>
    <w:rsid w:val="00F8634D"/>
    <w:rsid w:val="00F87B7F"/>
    <w:rsid w:val="00F91B24"/>
    <w:rsid w:val="00F93978"/>
    <w:rsid w:val="00F93D1E"/>
    <w:rsid w:val="00F94960"/>
    <w:rsid w:val="00F94DBF"/>
    <w:rsid w:val="00F960F7"/>
    <w:rsid w:val="00F968E0"/>
    <w:rsid w:val="00F96B02"/>
    <w:rsid w:val="00FA12B9"/>
    <w:rsid w:val="00FA1B3C"/>
    <w:rsid w:val="00FA2AE7"/>
    <w:rsid w:val="00FA5DEC"/>
    <w:rsid w:val="00FA7691"/>
    <w:rsid w:val="00FB097F"/>
    <w:rsid w:val="00FB0C91"/>
    <w:rsid w:val="00FB0E12"/>
    <w:rsid w:val="00FB12A5"/>
    <w:rsid w:val="00FB2637"/>
    <w:rsid w:val="00FB2F95"/>
    <w:rsid w:val="00FB4FD1"/>
    <w:rsid w:val="00FB5E22"/>
    <w:rsid w:val="00FB615C"/>
    <w:rsid w:val="00FB66D0"/>
    <w:rsid w:val="00FB6D37"/>
    <w:rsid w:val="00FC1101"/>
    <w:rsid w:val="00FC1125"/>
    <w:rsid w:val="00FC13C8"/>
    <w:rsid w:val="00FC2DE3"/>
    <w:rsid w:val="00FC2EEF"/>
    <w:rsid w:val="00FC39B5"/>
    <w:rsid w:val="00FC4589"/>
    <w:rsid w:val="00FD0412"/>
    <w:rsid w:val="00FD080F"/>
    <w:rsid w:val="00FD310F"/>
    <w:rsid w:val="00FD4920"/>
    <w:rsid w:val="00FD4FCF"/>
    <w:rsid w:val="00FD51F8"/>
    <w:rsid w:val="00FD58F5"/>
    <w:rsid w:val="00FD649E"/>
    <w:rsid w:val="00FE0ADD"/>
    <w:rsid w:val="00FE1911"/>
    <w:rsid w:val="00FE3245"/>
    <w:rsid w:val="00FE395A"/>
    <w:rsid w:val="00FE5D29"/>
    <w:rsid w:val="00FE634B"/>
    <w:rsid w:val="00FE65DB"/>
    <w:rsid w:val="00FE754F"/>
    <w:rsid w:val="00FE7AEF"/>
    <w:rsid w:val="00FF0C24"/>
    <w:rsid w:val="00FF29AE"/>
    <w:rsid w:val="00FF420C"/>
    <w:rsid w:val="00FF4A4F"/>
    <w:rsid w:val="00FF4DAB"/>
    <w:rsid w:val="00FF55E3"/>
    <w:rsid w:val="00FF7B3D"/>
    <w:rsid w:val="028AB02A"/>
    <w:rsid w:val="08E92A33"/>
    <w:rsid w:val="59954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293D"/>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169293851">
      <w:bodyDiv w:val="1"/>
      <w:marLeft w:val="0"/>
      <w:marRight w:val="0"/>
      <w:marTop w:val="0"/>
      <w:marBottom w:val="0"/>
      <w:divBdr>
        <w:top w:val="none" w:sz="0" w:space="0" w:color="auto"/>
        <w:left w:val="none" w:sz="0" w:space="0" w:color="auto"/>
        <w:bottom w:val="none" w:sz="0" w:space="0" w:color="auto"/>
        <w:right w:val="none" w:sz="0" w:space="0" w:color="auto"/>
      </w:divBdr>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UserInfo>
        <DisplayName>Petr Humpolíček</DisplayName>
        <AccountId>149</AccountId>
        <AccountType/>
      </UserInfo>
      <UserInfo>
        <DisplayName>Lenka Drábková</DisplayName>
        <AccountId>137</AccountId>
        <AccountType/>
      </UserInfo>
    </SharedWithUsers>
    <lcf76f155ced4ddcb4097134ff3c332f xmlns="7160664c-0bf5-48c8-9237-0687b41bf4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D411-8522-4BD6-A9FF-81F9A34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D9084-6289-4493-8CA3-484EE3D52DB1}">
  <ds:schemaRefs>
    <ds:schemaRef ds:uri="http://schemas.microsoft.com/sharepoint/v3/contenttype/forms"/>
  </ds:schemaRefs>
</ds:datastoreItem>
</file>

<file path=customXml/itemProps3.xml><?xml version="1.0" encoding="utf-8"?>
<ds:datastoreItem xmlns:ds="http://schemas.openxmlformats.org/officeDocument/2006/customXml" ds:itemID="{53B01948-7BBC-43A0-AB7A-61D723E25B20}">
  <ds:schemaRefs>
    <ds:schemaRef ds:uri="http://schemas.microsoft.com/office/2006/documentManagement/types"/>
    <ds:schemaRef ds:uri="35489ecf-45c4-4e33-941b-8613dd830d08"/>
    <ds:schemaRef ds:uri="http://purl.org/dc/elements/1.1/"/>
    <ds:schemaRef ds:uri="http://purl.org/dc/dcmitype/"/>
    <ds:schemaRef ds:uri="http://schemas.microsoft.com/office/2006/metadata/properties"/>
    <ds:schemaRef ds:uri="7160664c-0bf5-48c8-9237-0687b41bf4af"/>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8688B75-E7D0-4D03-AEEF-5B1A2B8D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11058</Words>
  <Characters>64116</Characters>
  <Application>Microsoft Office Word</Application>
  <DocSecurity>0</DocSecurity>
  <Lines>534</Lines>
  <Paragraphs>150</Paragraphs>
  <ScaleCrop>false</ScaleCrop>
  <HeadingPairs>
    <vt:vector size="2" baseType="variant">
      <vt:variant>
        <vt:lpstr>Název</vt:lpstr>
      </vt:variant>
      <vt:variant>
        <vt:i4>1</vt:i4>
      </vt:variant>
    </vt:vector>
  </HeadingPairs>
  <TitlesOfParts>
    <vt:vector size="1" baseType="lpstr">
      <vt:lpstr>Statut UTB</vt:lpstr>
    </vt:vector>
  </TitlesOfParts>
  <Company>VUT Brno</Company>
  <LinksUpToDate>false</LinksUpToDate>
  <CharactersWithSpaces>75024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bernatik</cp:lastModifiedBy>
  <cp:revision>2</cp:revision>
  <cp:lastPrinted>2023-03-29T13:44:00Z</cp:lastPrinted>
  <dcterms:created xsi:type="dcterms:W3CDTF">2025-04-07T12:17:00Z</dcterms:created>
  <dcterms:modified xsi:type="dcterms:W3CDTF">2025-04-07T12:17:00Z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