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8D" w:rsidRDefault="00E3048D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02C1" w:rsidRPr="00E3048D" w:rsidRDefault="000650ED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  <w:r w:rsidRPr="00E3048D">
        <w:rPr>
          <w:rFonts w:asciiTheme="minorHAnsi" w:hAnsiTheme="minorHAnsi"/>
          <w:color w:val="000000"/>
          <w:sz w:val="24"/>
          <w:szCs w:val="24"/>
        </w:rPr>
        <w:t>Studenti, kteří chtějí ve své bakalářské práci aplikovat jako výzkumný nástroj dotazník, musí doložit absolvování předmětu, kurzu či jiné formy školení zaměřeného na principy a metody kvalitativního a kvantitativního výzkumu.</w:t>
      </w:r>
    </w:p>
    <w:p w:rsidR="00B502C1" w:rsidRPr="00E3048D" w:rsidRDefault="00B502C1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:rsidR="00E3048D" w:rsidRPr="00E3048D" w:rsidRDefault="00E3048D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:rsidR="00E3048D" w:rsidRPr="00E3048D" w:rsidRDefault="00E3048D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:rsidR="00E65C84" w:rsidRPr="00E3048D" w:rsidRDefault="00E65C84" w:rsidP="00E3048D">
      <w:pPr>
        <w:tabs>
          <w:tab w:val="left" w:pos="91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cs-CZ"/>
        </w:rPr>
      </w:pPr>
      <w:r w:rsidRPr="00E3048D">
        <w:rPr>
          <w:rFonts w:asciiTheme="minorHAnsi" w:hAnsiTheme="minorHAnsi" w:cstheme="minorHAnsi"/>
          <w:b/>
          <w:color w:val="000000" w:themeColor="text1"/>
          <w:lang w:val="cs-CZ"/>
        </w:rPr>
        <w:t>Mgr. Petra BAČUVČÍKOVÁ, Ph.D.</w:t>
      </w:r>
    </w:p>
    <w:p w:rsidR="00E3048D" w:rsidRPr="00E3048D" w:rsidRDefault="00E3048D" w:rsidP="00B50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cs-CZ"/>
        </w:rPr>
      </w:pPr>
    </w:p>
    <w:p w:rsidR="00052BD4" w:rsidRPr="00E3048D" w:rsidRDefault="00052BD4" w:rsidP="00052BD4">
      <w:pPr>
        <w:pStyle w:val="Odstavecseseznamem"/>
        <w:numPr>
          <w:ilvl w:val="0"/>
          <w:numId w:val="15"/>
        </w:numPr>
        <w:rPr>
          <w:color w:val="7F7F7F"/>
          <w:sz w:val="22"/>
          <w:szCs w:val="22"/>
          <w:lang w:val="de-DE"/>
        </w:rPr>
      </w:pPr>
      <w:r w:rsidRPr="00E3048D">
        <w:rPr>
          <w:color w:val="7F7F7F"/>
          <w:lang w:val="de-DE"/>
        </w:rPr>
        <w:t>Externer Kommunikationskontext einer internationalen Gesellschaft in Tschechien und in DE/A/CH</w:t>
      </w:r>
    </w:p>
    <w:p w:rsidR="00052BD4" w:rsidRPr="00E3048D" w:rsidRDefault="00052BD4" w:rsidP="00052BD4">
      <w:pPr>
        <w:pStyle w:val="Odstavecseseznamem"/>
        <w:numPr>
          <w:ilvl w:val="0"/>
          <w:numId w:val="15"/>
        </w:numPr>
        <w:rPr>
          <w:color w:val="7F7F7F"/>
          <w:lang w:val="de-DE"/>
        </w:rPr>
      </w:pPr>
      <w:r w:rsidRPr="00E3048D">
        <w:rPr>
          <w:color w:val="7F7F7F"/>
          <w:lang w:val="de-DE"/>
        </w:rPr>
        <w:t xml:space="preserve">Das Image der deutschen und tschechischen Firmen im Spiegel ihrer Unternehmenshymnen und Firmenlieder </w:t>
      </w:r>
    </w:p>
    <w:p w:rsidR="00052BD4" w:rsidRPr="00E3048D" w:rsidRDefault="00052BD4" w:rsidP="00052BD4">
      <w:pPr>
        <w:pStyle w:val="Odstavecseseznamem"/>
        <w:numPr>
          <w:ilvl w:val="0"/>
          <w:numId w:val="15"/>
        </w:numPr>
        <w:rPr>
          <w:color w:val="7F7F7F"/>
          <w:lang w:val="de-DE"/>
        </w:rPr>
      </w:pPr>
      <w:r w:rsidRPr="00E3048D">
        <w:rPr>
          <w:color w:val="7F7F7F"/>
          <w:lang w:val="de-DE"/>
        </w:rPr>
        <w:t>Deutsche und tschechische Produktbeschreibungen gewerblicher/privater Verkäufer</w:t>
      </w:r>
    </w:p>
    <w:p w:rsidR="00052BD4" w:rsidRPr="00E3048D" w:rsidRDefault="00052BD4" w:rsidP="00052BD4">
      <w:pPr>
        <w:pStyle w:val="Odstavecseseznamem"/>
        <w:numPr>
          <w:ilvl w:val="0"/>
          <w:numId w:val="15"/>
        </w:numPr>
        <w:rPr>
          <w:color w:val="7F7F7F"/>
          <w:lang w:val="de-DE"/>
        </w:rPr>
      </w:pPr>
      <w:proofErr w:type="spellStart"/>
      <w:r w:rsidRPr="00E3048D">
        <w:rPr>
          <w:color w:val="7F7F7F"/>
          <w:lang w:val="de-DE"/>
        </w:rPr>
        <w:t>Translatologisches</w:t>
      </w:r>
      <w:proofErr w:type="spellEnd"/>
      <w:r w:rsidRPr="00E3048D">
        <w:rPr>
          <w:color w:val="7F7F7F"/>
          <w:lang w:val="de-DE"/>
        </w:rPr>
        <w:t xml:space="preserve"> oder linguistisches Thema eigener Wahl</w:t>
      </w:r>
    </w:p>
    <w:p w:rsidR="00760215" w:rsidRPr="00E3048D" w:rsidRDefault="00760215" w:rsidP="00760215">
      <w:pPr>
        <w:pStyle w:val="Odstavecseseznamem"/>
        <w:ind w:left="709"/>
        <w:rPr>
          <w:rFonts w:asciiTheme="minorHAnsi" w:hAnsiTheme="minorHAnsi" w:cstheme="minorHAnsi"/>
          <w:color w:val="7F7F7F" w:themeColor="text1" w:themeTint="80"/>
          <w:lang w:val="de-DE"/>
        </w:rPr>
      </w:pPr>
    </w:p>
    <w:p w:rsidR="00E3048D" w:rsidRPr="00E3048D" w:rsidRDefault="00E3048D" w:rsidP="00760215">
      <w:pPr>
        <w:pStyle w:val="Odstavecseseznamem"/>
        <w:ind w:left="709"/>
        <w:rPr>
          <w:rFonts w:asciiTheme="minorHAnsi" w:hAnsiTheme="minorHAnsi" w:cstheme="minorHAnsi"/>
          <w:color w:val="7F7F7F" w:themeColor="text1" w:themeTint="80"/>
          <w:lang w:val="de-DE"/>
        </w:rPr>
      </w:pPr>
    </w:p>
    <w:p w:rsidR="007F23F2" w:rsidRPr="00E3048D" w:rsidRDefault="007F23F2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</w:p>
    <w:p w:rsidR="00760215" w:rsidRPr="00E3048D" w:rsidRDefault="00760215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  <w:r w:rsidRPr="00E3048D">
        <w:rPr>
          <w:rFonts w:asciiTheme="minorHAnsi" w:hAnsiTheme="minorHAnsi" w:cstheme="minorHAnsi"/>
          <w:b/>
          <w:color w:val="000000" w:themeColor="text1"/>
          <w:lang w:val="de-DE"/>
        </w:rPr>
        <w:t xml:space="preserve">Mgr. Libor MAREK, Ph.D. </w:t>
      </w:r>
    </w:p>
    <w:p w:rsidR="007F23F2" w:rsidRPr="00E3048D" w:rsidRDefault="007F23F2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:rsidR="00E3048D" w:rsidRPr="00E3048D" w:rsidRDefault="00E3048D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:rsidR="00AF38D1" w:rsidRPr="00E3048D" w:rsidRDefault="00AF38D1" w:rsidP="00AF38D1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Deutsche Literatur und Kultur in Böhmen und Mähren – ausgewählte Region</w:t>
      </w:r>
    </w:p>
    <w:p w:rsidR="00AF38D1" w:rsidRPr="00E3048D" w:rsidRDefault="00AF38D1" w:rsidP="00AF38D1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Deutsche Literatur und Kultur in der Mährischen Walachei</w:t>
      </w:r>
    </w:p>
    <w:p w:rsidR="00AF38D1" w:rsidRPr="00E3048D" w:rsidRDefault="00AF38D1" w:rsidP="00AF38D1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Literarische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Moderne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–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ausgewählter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Autor</w:t>
      </w:r>
      <w:proofErr w:type="spellEnd"/>
    </w:p>
    <w:p w:rsidR="00AF38D1" w:rsidRPr="00E3048D" w:rsidRDefault="00AF38D1" w:rsidP="00AF38D1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7F7F7F" w:themeColor="text1" w:themeTint="80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 xml:space="preserve">Deutsche Literatur in der 2. Hälfte des 20.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Jahrhunderts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–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ausgewählter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Autor</w:t>
      </w:r>
      <w:proofErr w:type="spellEnd"/>
    </w:p>
    <w:p w:rsidR="00AF38D1" w:rsidRPr="00E3048D" w:rsidRDefault="00AF38D1" w:rsidP="00AF38D1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Vertreibung der Deutschen aus der Tschechoslowakei</w:t>
      </w:r>
    </w:p>
    <w:p w:rsidR="00B502C1" w:rsidRPr="00E3048D" w:rsidRDefault="00B502C1" w:rsidP="0063389A">
      <w:pPr>
        <w:rPr>
          <w:rFonts w:asciiTheme="minorHAnsi" w:hAnsiTheme="minorHAnsi" w:cstheme="minorHAnsi"/>
          <w:color w:val="808080" w:themeColor="background1" w:themeShade="80"/>
          <w:lang w:val="de-DE"/>
        </w:rPr>
      </w:pPr>
    </w:p>
    <w:p w:rsidR="00E3048D" w:rsidRPr="00E3048D" w:rsidRDefault="00E3048D" w:rsidP="0063389A">
      <w:pPr>
        <w:rPr>
          <w:rFonts w:asciiTheme="minorHAnsi" w:hAnsiTheme="minorHAnsi" w:cstheme="minorHAnsi"/>
          <w:color w:val="808080" w:themeColor="background1" w:themeShade="80"/>
          <w:lang w:val="de-DE"/>
        </w:rPr>
      </w:pPr>
    </w:p>
    <w:p w:rsidR="00E3048D" w:rsidRPr="00E3048D" w:rsidRDefault="00E3048D" w:rsidP="0063389A">
      <w:pPr>
        <w:rPr>
          <w:rFonts w:asciiTheme="minorHAnsi" w:hAnsiTheme="minorHAnsi" w:cstheme="minorHAnsi"/>
          <w:color w:val="808080" w:themeColor="background1" w:themeShade="80"/>
          <w:lang w:val="de-DE"/>
        </w:rPr>
      </w:pPr>
    </w:p>
    <w:p w:rsidR="0063389A" w:rsidRPr="00E3048D" w:rsidRDefault="0063389A" w:rsidP="0063389A">
      <w:pPr>
        <w:rPr>
          <w:rFonts w:asciiTheme="minorHAnsi" w:hAnsiTheme="minorHAnsi" w:cstheme="minorHAnsi"/>
          <w:b/>
          <w:lang w:val="de-DE"/>
        </w:rPr>
      </w:pPr>
      <w:r w:rsidRPr="00E3048D">
        <w:rPr>
          <w:rFonts w:asciiTheme="minorHAnsi" w:hAnsiTheme="minorHAnsi" w:cstheme="minorHAnsi"/>
          <w:b/>
          <w:lang w:val="de-DE"/>
        </w:rPr>
        <w:t>Mgr. Michal RUBÁŠ</w:t>
      </w:r>
    </w:p>
    <w:p w:rsidR="0063389A" w:rsidRPr="00E3048D" w:rsidRDefault="0063389A" w:rsidP="0063389A">
      <w:pPr>
        <w:rPr>
          <w:rFonts w:asciiTheme="minorHAnsi" w:hAnsiTheme="minorHAnsi" w:cstheme="minorHAnsi"/>
          <w:b/>
          <w:lang w:val="de-DE"/>
        </w:rPr>
      </w:pPr>
    </w:p>
    <w:p w:rsidR="00E3048D" w:rsidRPr="00E3048D" w:rsidRDefault="00E3048D" w:rsidP="0063389A">
      <w:pPr>
        <w:rPr>
          <w:rFonts w:asciiTheme="minorHAnsi" w:hAnsiTheme="minorHAnsi" w:cstheme="minorHAnsi"/>
          <w:b/>
          <w:lang w:val="de-DE"/>
        </w:rPr>
      </w:pPr>
    </w:p>
    <w:p w:rsidR="00E3048D" w:rsidRPr="00E3048D" w:rsidRDefault="00E3048D" w:rsidP="00E3048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Das Konzept der unsichtbaren Hand in der Sprachwandeltheorie und in der Ökonomie</w:t>
      </w:r>
    </w:p>
    <w:p w:rsidR="00E3048D" w:rsidRPr="00E3048D" w:rsidRDefault="00E3048D" w:rsidP="00E3048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Derridas Innovation von der Zeichentheorie de Saussures</w:t>
      </w:r>
    </w:p>
    <w:p w:rsidR="00E3048D" w:rsidRPr="00E3048D" w:rsidRDefault="00E3048D" w:rsidP="00E3048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 xml:space="preserve">Die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Komponentialsemantik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 xml:space="preserve"> und der Definitionsbegriff von Aristoteles</w:t>
      </w:r>
    </w:p>
    <w:p w:rsidR="00E3048D" w:rsidRPr="00E3048D" w:rsidRDefault="00E3048D" w:rsidP="00E3048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Das ökonomische Programm der CDU/CSU und seine möglichen Auswirkungen auf die tschechische Wirtschaft</w:t>
      </w:r>
    </w:p>
    <w:p w:rsidR="00E3048D" w:rsidRPr="00E3048D" w:rsidRDefault="00E3048D" w:rsidP="00E3048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Das ökonomische Programm der SPD und seine möglichen Auswirkungen auf die tschechische Wirtschaft</w:t>
      </w:r>
    </w:p>
    <w:p w:rsidR="00E3048D" w:rsidRPr="00E3048D" w:rsidRDefault="00E3048D" w:rsidP="00E3048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Das ökonomische Programm der Linke</w:t>
      </w:r>
      <w:r w:rsidR="00CA7C44">
        <w:rPr>
          <w:rFonts w:asciiTheme="minorHAnsi" w:hAnsiTheme="minorHAnsi" w:cstheme="minorHAnsi"/>
          <w:color w:val="7F7F7F" w:themeColor="text1" w:themeTint="80"/>
          <w:lang w:val="de-DE"/>
        </w:rPr>
        <w:t>n</w:t>
      </w: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 xml:space="preserve"> und seine möglichen Auswirkungen auf die tschechische Wirtschaft</w:t>
      </w:r>
    </w:p>
    <w:p w:rsidR="00E3048D" w:rsidRPr="00E3048D" w:rsidRDefault="00E3048D" w:rsidP="00E3048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Das ökonomische Programm der Alternative für Deutschland und seine möglichen Auswirkungen auf die tschechische Wirtschaft</w:t>
      </w:r>
    </w:p>
    <w:p w:rsidR="00E3048D" w:rsidRPr="00E3048D" w:rsidRDefault="00E3048D" w:rsidP="00E3048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Das ökonomische Programm vom Bündnis90/Die Grünen und seine möglichen Auswirkungen auf die tschechische Wirtschaft</w:t>
      </w:r>
    </w:p>
    <w:p w:rsidR="00E3048D" w:rsidRPr="00E3048D" w:rsidRDefault="00E3048D" w:rsidP="00E3048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Das ökonomische Programm der FDP und seine möglichen Auswirkungen auf die tschechische Wirtschaft</w:t>
      </w:r>
    </w:p>
    <w:p w:rsidR="0063389A" w:rsidRPr="00E3048D" w:rsidRDefault="0063389A" w:rsidP="0063389A">
      <w:pPr>
        <w:rPr>
          <w:rFonts w:asciiTheme="minorHAnsi" w:hAnsiTheme="minorHAnsi" w:cstheme="minorHAnsi"/>
          <w:b/>
          <w:lang w:val="de-DE"/>
        </w:rPr>
      </w:pPr>
    </w:p>
    <w:p w:rsidR="00E3048D" w:rsidRPr="00E3048D" w:rsidRDefault="00E3048D" w:rsidP="006D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</w:p>
    <w:p w:rsidR="006D0306" w:rsidRPr="00E3048D" w:rsidRDefault="006D0306" w:rsidP="006D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E3048D">
        <w:rPr>
          <w:rFonts w:asciiTheme="minorHAnsi" w:hAnsiTheme="minorHAnsi" w:cstheme="minorHAnsi"/>
          <w:b/>
          <w:color w:val="000000" w:themeColor="text1"/>
          <w:lang w:val="de-DE"/>
        </w:rPr>
        <w:t xml:space="preserve">Dipl.-Betriebswirt Gerhard SIMON, </w:t>
      </w:r>
      <w:hyperlink r:id="rId8" w:history="1">
        <w:r w:rsidRPr="00E3048D">
          <w:rPr>
            <w:rFonts w:asciiTheme="minorHAnsi" w:hAnsiTheme="minorHAnsi" w:cstheme="minorHAnsi"/>
            <w:b/>
            <w:color w:val="000000" w:themeColor="text1"/>
            <w:lang w:val="de-DE"/>
          </w:rPr>
          <w:t>simongerd@gmail.com</w:t>
        </w:r>
      </w:hyperlink>
    </w:p>
    <w:p w:rsidR="00E3048D" w:rsidRPr="00E3048D" w:rsidRDefault="00E3048D" w:rsidP="006D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7F7F7F" w:themeColor="text1" w:themeTint="80"/>
          <w:lang w:val="de-DE"/>
        </w:rPr>
      </w:pPr>
    </w:p>
    <w:p w:rsidR="0063389A" w:rsidRPr="00E3048D" w:rsidRDefault="0063389A" w:rsidP="0063389A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Die Funktion von Marken und deren Auswirkungen auf den Kunden</w:t>
      </w:r>
    </w:p>
    <w:p w:rsidR="0063389A" w:rsidRPr="00E3048D" w:rsidRDefault="0063389A" w:rsidP="0063389A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Bedeutung und Strategien der Kundenbindung im Wandel vom traditionellen zum modernen Marketing</w:t>
      </w:r>
    </w:p>
    <w:p w:rsidR="0063389A" w:rsidRPr="00E3048D" w:rsidRDefault="0063389A" w:rsidP="0063389A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Die 7S-Strategie als Unternehmensführungskonzept (Möglichkeiten und Grenzen)</w:t>
      </w:r>
    </w:p>
    <w:p w:rsidR="0063389A" w:rsidRPr="00E3048D" w:rsidRDefault="0063389A" w:rsidP="0063389A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7F7F7F" w:themeColor="text1" w:themeTint="80"/>
          <w:lang w:val="de-DE"/>
        </w:rPr>
      </w:pPr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Klassische Werbung versus Word-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of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-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>Mouth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  <w:lang w:val="de-DE"/>
        </w:rPr>
        <w:t xml:space="preserve"> Marketing im Kontext der Neukundengewinnung</w:t>
      </w:r>
    </w:p>
    <w:p w:rsidR="006D0306" w:rsidRDefault="006D0306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en-US"/>
        </w:rPr>
      </w:pPr>
    </w:p>
    <w:p w:rsidR="00E3048D" w:rsidRPr="00E3048D" w:rsidRDefault="00E3048D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en-US"/>
        </w:rPr>
      </w:pPr>
    </w:p>
    <w:p w:rsidR="00E3048D" w:rsidRPr="00E3048D" w:rsidRDefault="00E3048D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en-US"/>
        </w:rPr>
      </w:pPr>
    </w:p>
    <w:p w:rsidR="007D7376" w:rsidRPr="00E3048D" w:rsidRDefault="007D7376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E3048D">
        <w:rPr>
          <w:rFonts w:asciiTheme="minorHAnsi" w:hAnsiTheme="minorHAnsi" w:cstheme="minorHAnsi"/>
          <w:b/>
          <w:color w:val="000000" w:themeColor="text1"/>
          <w:lang w:val="en-US"/>
        </w:rPr>
        <w:t>Mgr. Renata ŠILHÁNOVÁ, Ph.D.</w:t>
      </w:r>
    </w:p>
    <w:p w:rsidR="00E3048D" w:rsidRPr="00E3048D" w:rsidRDefault="00E3048D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en-US"/>
        </w:rPr>
      </w:pPr>
    </w:p>
    <w:p w:rsidR="0000074B" w:rsidRPr="00E3048D" w:rsidRDefault="0000074B" w:rsidP="0000074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Verbonominale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Konstruktionen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in den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fachsprachlichen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Texten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und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ihre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Übersetzung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ins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Tschechische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</w:p>
    <w:p w:rsidR="0000074B" w:rsidRPr="00E3048D" w:rsidRDefault="0000074B" w:rsidP="0000074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Außerbetriebliche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Korrespondenz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mit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Fokus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auf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geschäftliche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E-Mails</w:t>
      </w:r>
    </w:p>
    <w:p w:rsidR="0000074B" w:rsidRPr="00E3048D" w:rsidRDefault="0000074B" w:rsidP="0000074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Problematische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Wörter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bei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der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Übersetzung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der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fachsprachlichen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Texte</w:t>
      </w:r>
      <w:proofErr w:type="spellEnd"/>
    </w:p>
    <w:p w:rsidR="0000074B" w:rsidRPr="00E3048D" w:rsidRDefault="0000074B" w:rsidP="0000074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Bedeutungsrelevante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Übersetzung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der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amtlich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beglaubigten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Personal- und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Firmendokumente</w:t>
      </w:r>
      <w:proofErr w:type="spellEnd"/>
    </w:p>
    <w:p w:rsidR="0000074B" w:rsidRPr="00E3048D" w:rsidRDefault="0000074B" w:rsidP="0000074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Fachwortschat</w:t>
      </w:r>
      <w:r w:rsidR="00CA7C44">
        <w:rPr>
          <w:rFonts w:asciiTheme="minorHAnsi" w:hAnsiTheme="minorHAnsi" w:cstheme="minorHAnsi"/>
          <w:color w:val="7F7F7F" w:themeColor="text1" w:themeTint="80"/>
        </w:rPr>
        <w:t>z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einer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a</w:t>
      </w:r>
      <w:bookmarkStart w:id="0" w:name="_GoBack"/>
      <w:bookmarkEnd w:id="0"/>
      <w:r w:rsidRPr="00E3048D">
        <w:rPr>
          <w:rFonts w:asciiTheme="minorHAnsi" w:hAnsiTheme="minorHAnsi" w:cstheme="minorHAnsi"/>
          <w:color w:val="7F7F7F" w:themeColor="text1" w:themeTint="80"/>
        </w:rPr>
        <w:t>usgewählten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Vertragsart</w:t>
      </w:r>
      <w:proofErr w:type="spellEnd"/>
      <w:r w:rsidRPr="00E3048D">
        <w:rPr>
          <w:rFonts w:asciiTheme="minorHAnsi" w:hAnsiTheme="minorHAnsi" w:cstheme="minorHAnsi"/>
          <w:color w:val="7F7F7F" w:themeColor="text1" w:themeTint="80"/>
        </w:rPr>
        <w:t xml:space="preserve"> – Simona </w:t>
      </w:r>
      <w:proofErr w:type="spellStart"/>
      <w:r w:rsidRPr="00E3048D">
        <w:rPr>
          <w:rFonts w:asciiTheme="minorHAnsi" w:hAnsiTheme="minorHAnsi" w:cstheme="minorHAnsi"/>
          <w:color w:val="7F7F7F" w:themeColor="text1" w:themeTint="80"/>
        </w:rPr>
        <w:t>Kamenická</w:t>
      </w:r>
      <w:proofErr w:type="spellEnd"/>
    </w:p>
    <w:p w:rsidR="00D035DF" w:rsidRPr="0000074B" w:rsidRDefault="00D035DF" w:rsidP="0000074B">
      <w:pPr>
        <w:pStyle w:val="Odstavecseseznamem"/>
        <w:rPr>
          <w:rFonts w:asciiTheme="minorHAnsi" w:hAnsiTheme="minorHAnsi" w:cstheme="minorHAnsi"/>
          <w:color w:val="7F7F7F" w:themeColor="text1" w:themeTint="80"/>
        </w:rPr>
      </w:pPr>
    </w:p>
    <w:sectPr w:rsidR="00D035DF" w:rsidRPr="0000074B" w:rsidSect="009A28E7">
      <w:headerReference w:type="default" r:id="rId9"/>
      <w:headerReference w:type="first" r:id="rId10"/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73" w:rsidRDefault="00F23473" w:rsidP="005F6F8F">
      <w:r>
        <w:separator/>
      </w:r>
    </w:p>
  </w:endnote>
  <w:endnote w:type="continuationSeparator" w:id="0">
    <w:p w:rsidR="00F23473" w:rsidRDefault="00F23473" w:rsidP="005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73" w:rsidRDefault="00F23473" w:rsidP="005F6F8F">
      <w:r>
        <w:separator/>
      </w:r>
    </w:p>
  </w:footnote>
  <w:footnote w:type="continuationSeparator" w:id="0">
    <w:p w:rsidR="00F23473" w:rsidRDefault="00F23473" w:rsidP="005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FE" w:rsidRDefault="00C013FE" w:rsidP="00C013FE">
    <w:pPr>
      <w:pBdr>
        <w:bottom w:val="single" w:sz="4" w:space="1" w:color="auto"/>
      </w:pBdr>
      <w:rPr>
        <w:rFonts w:asciiTheme="minorHAnsi" w:hAnsiTheme="minorHAnsi" w:cstheme="minorHAnsi"/>
        <w:sz w:val="32"/>
        <w:lang w:val="en-US"/>
      </w:rPr>
    </w:pPr>
    <w:r w:rsidRPr="00BE01FA">
      <w:rPr>
        <w:rFonts w:asciiTheme="minorHAnsi" w:hAnsiTheme="minorHAnsi" w:cstheme="minorHAnsi"/>
        <w:sz w:val="32"/>
        <w:lang w:val="en-US"/>
      </w:rPr>
      <w:t xml:space="preserve">Bachelor thesis topics </w:t>
    </w:r>
    <w:r>
      <w:rPr>
        <w:rFonts w:asciiTheme="minorHAnsi" w:hAnsiTheme="minorHAnsi" w:cstheme="minorHAnsi"/>
        <w:sz w:val="32"/>
        <w:lang w:val="en-US"/>
      </w:rPr>
      <w:t xml:space="preserve">   </w:t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 w:rsidRPr="00BE01FA">
      <w:rPr>
        <w:rFonts w:asciiTheme="minorHAnsi" w:hAnsiTheme="minorHAnsi" w:cstheme="minorHAnsi"/>
        <w:sz w:val="32"/>
        <w:lang w:val="en-US"/>
      </w:rPr>
      <w:t>201</w:t>
    </w:r>
    <w:r w:rsidR="00E3048D">
      <w:rPr>
        <w:rFonts w:asciiTheme="minorHAnsi" w:hAnsiTheme="minorHAnsi" w:cstheme="minorHAnsi"/>
        <w:sz w:val="32"/>
        <w:lang w:val="en-US"/>
      </w:rPr>
      <w:t>8</w:t>
    </w:r>
    <w:r>
      <w:rPr>
        <w:rFonts w:asciiTheme="minorHAnsi" w:hAnsiTheme="minorHAnsi" w:cstheme="minorHAnsi"/>
        <w:sz w:val="32"/>
        <w:lang w:val="en-US"/>
      </w:rPr>
      <w:t>/201</w:t>
    </w:r>
    <w:r w:rsidR="00E3048D">
      <w:rPr>
        <w:rFonts w:asciiTheme="minorHAnsi" w:hAnsiTheme="minorHAnsi" w:cstheme="minorHAnsi"/>
        <w:sz w:val="32"/>
        <w:lang w:val="en-US"/>
      </w:rPr>
      <w:t>9</w:t>
    </w:r>
  </w:p>
  <w:p w:rsidR="00C013FE" w:rsidRDefault="00C013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8F" w:rsidRPr="00902C34" w:rsidRDefault="00112B7B" w:rsidP="005F6F8F">
    <w:pPr>
      <w:pBdr>
        <w:bottom w:val="single" w:sz="4" w:space="1" w:color="auto"/>
      </w:pBdr>
      <w:rPr>
        <w:rFonts w:asciiTheme="minorHAnsi" w:hAnsiTheme="minorHAnsi" w:cstheme="minorHAnsi"/>
        <w:sz w:val="40"/>
        <w:lang w:val="de-DE"/>
      </w:rPr>
    </w:pP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 wp14:anchorId="378B1D69" wp14:editId="6EF40A4D">
          <wp:simplePos x="0" y="0"/>
          <wp:positionH relativeFrom="column">
            <wp:posOffset>4005580</wp:posOffset>
          </wp:positionH>
          <wp:positionV relativeFrom="paragraph">
            <wp:posOffset>-49530</wp:posOffset>
          </wp:positionV>
          <wp:extent cx="1933575" cy="457835"/>
          <wp:effectExtent l="0" t="0" r="9525" b="0"/>
          <wp:wrapNone/>
          <wp:docPr id="2" name="Obrázek 2" descr="http://www.utb.cz/uploads/loga/fhs_logo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loga/fhs_logo_cz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C34" w:rsidRPr="00902C34">
      <w:rPr>
        <w:rFonts w:asciiTheme="minorHAnsi" w:hAnsiTheme="minorHAnsi" w:cstheme="minorHAnsi"/>
        <w:sz w:val="32"/>
        <w:lang w:val="de-DE"/>
      </w:rPr>
      <w:t xml:space="preserve">Themen der </w:t>
    </w:r>
    <w:proofErr w:type="spellStart"/>
    <w:r w:rsidR="00902C34" w:rsidRPr="00902C34">
      <w:rPr>
        <w:rFonts w:asciiTheme="minorHAnsi" w:hAnsiTheme="minorHAnsi" w:cstheme="minorHAnsi"/>
        <w:sz w:val="32"/>
        <w:lang w:val="de-DE"/>
      </w:rPr>
      <w:t>Bakkalaureatsarbeiten</w:t>
    </w:r>
    <w:proofErr w:type="spellEnd"/>
    <w:r w:rsidR="00902C34" w:rsidRPr="00902C34">
      <w:rPr>
        <w:rFonts w:asciiTheme="minorHAnsi" w:hAnsiTheme="minorHAnsi" w:cstheme="minorHAnsi"/>
        <w:sz w:val="32"/>
        <w:lang w:val="de-DE"/>
      </w:rPr>
      <w:t xml:space="preserve"> </w:t>
    </w:r>
    <w:r w:rsidR="005F6F8F" w:rsidRPr="00902C34">
      <w:rPr>
        <w:rFonts w:asciiTheme="minorHAnsi" w:hAnsiTheme="minorHAnsi" w:cstheme="minorHAnsi"/>
        <w:sz w:val="36"/>
        <w:lang w:val="de-DE"/>
      </w:rPr>
      <w:t xml:space="preserve">   </w:t>
    </w:r>
    <w:r w:rsidR="005F6F8F" w:rsidRPr="00902C34">
      <w:rPr>
        <w:rFonts w:asciiTheme="minorHAnsi" w:hAnsiTheme="minorHAnsi" w:cstheme="minorHAnsi"/>
        <w:sz w:val="40"/>
        <w:lang w:val="de-DE"/>
      </w:rPr>
      <w:tab/>
    </w:r>
    <w:r w:rsidR="005F6F8F" w:rsidRPr="00902C34">
      <w:rPr>
        <w:rFonts w:asciiTheme="minorHAnsi" w:hAnsiTheme="minorHAnsi" w:cstheme="minorHAnsi"/>
        <w:sz w:val="40"/>
        <w:lang w:val="de-DE"/>
      </w:rPr>
      <w:tab/>
    </w:r>
  </w:p>
  <w:p w:rsidR="005F6F8F" w:rsidRPr="00902C34" w:rsidRDefault="00902C34" w:rsidP="00B4530D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  <w:r w:rsidRPr="00902C34">
      <w:rPr>
        <w:rFonts w:asciiTheme="minorHAnsi" w:hAnsiTheme="minorHAnsi" w:cstheme="minorHAnsi"/>
        <w:sz w:val="32"/>
        <w:lang w:val="de-DE"/>
      </w:rPr>
      <w:t xml:space="preserve">Akademisches Jahr </w:t>
    </w:r>
    <w:r w:rsidR="0088570D">
      <w:rPr>
        <w:rFonts w:asciiTheme="minorHAnsi" w:hAnsiTheme="minorHAnsi" w:cstheme="minorHAnsi"/>
        <w:sz w:val="32"/>
        <w:lang w:val="de-DE"/>
      </w:rPr>
      <w:t>201</w:t>
    </w:r>
    <w:r w:rsidR="0000074B">
      <w:rPr>
        <w:rFonts w:asciiTheme="minorHAnsi" w:hAnsiTheme="minorHAnsi" w:cstheme="minorHAnsi"/>
        <w:sz w:val="32"/>
        <w:lang w:val="de-DE"/>
      </w:rPr>
      <w:t>8</w:t>
    </w:r>
    <w:r w:rsidR="00BB0E69">
      <w:rPr>
        <w:rFonts w:asciiTheme="minorHAnsi" w:hAnsiTheme="minorHAnsi" w:cstheme="minorHAnsi"/>
        <w:sz w:val="32"/>
        <w:lang w:val="de-DE"/>
      </w:rPr>
      <w:t>/201</w:t>
    </w:r>
    <w:r w:rsidR="0000074B">
      <w:rPr>
        <w:rFonts w:asciiTheme="minorHAnsi" w:hAnsiTheme="minorHAnsi" w:cstheme="minorHAnsi"/>
        <w:sz w:val="32"/>
        <w:lang w:val="de-DE"/>
      </w:rPr>
      <w:t>9</w:t>
    </w:r>
  </w:p>
  <w:p w:rsidR="005F6F8F" w:rsidRPr="00902C34" w:rsidRDefault="005F6F8F" w:rsidP="005F6F8F">
    <w:pPr>
      <w:pStyle w:val="Zhlav"/>
      <w:tabs>
        <w:tab w:val="clear" w:pos="4536"/>
        <w:tab w:val="clear" w:pos="9072"/>
        <w:tab w:val="left" w:pos="1800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C35ECE"/>
    <w:multiLevelType w:val="hybridMultilevel"/>
    <w:tmpl w:val="4720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2F5C"/>
    <w:multiLevelType w:val="hybridMultilevel"/>
    <w:tmpl w:val="4CFCB402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704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52E0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7403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0505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217D"/>
    <w:multiLevelType w:val="hybridMultilevel"/>
    <w:tmpl w:val="96C0D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553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D5C0B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2D31F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66DBA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3A24E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81D4C"/>
    <w:multiLevelType w:val="hybridMultilevel"/>
    <w:tmpl w:val="D780F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AC70B5"/>
    <w:multiLevelType w:val="hybridMultilevel"/>
    <w:tmpl w:val="4E9C3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1"/>
  </w:num>
  <w:num w:numId="5">
    <w:abstractNumId w:val="1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4D"/>
    <w:rsid w:val="0000074B"/>
    <w:rsid w:val="00015237"/>
    <w:rsid w:val="0003095F"/>
    <w:rsid w:val="0004022D"/>
    <w:rsid w:val="00052BD4"/>
    <w:rsid w:val="0006298E"/>
    <w:rsid w:val="000650ED"/>
    <w:rsid w:val="00091C50"/>
    <w:rsid w:val="000977F1"/>
    <w:rsid w:val="000B604C"/>
    <w:rsid w:val="000E2E87"/>
    <w:rsid w:val="000F1588"/>
    <w:rsid w:val="00112B7B"/>
    <w:rsid w:val="00156A21"/>
    <w:rsid w:val="001754A7"/>
    <w:rsid w:val="0019356B"/>
    <w:rsid w:val="001A310C"/>
    <w:rsid w:val="001C6C02"/>
    <w:rsid w:val="00220B3F"/>
    <w:rsid w:val="002322D6"/>
    <w:rsid w:val="0027396A"/>
    <w:rsid w:val="00284636"/>
    <w:rsid w:val="002C06B0"/>
    <w:rsid w:val="002C29C5"/>
    <w:rsid w:val="002D19F3"/>
    <w:rsid w:val="002D61D3"/>
    <w:rsid w:val="002F3310"/>
    <w:rsid w:val="003016A3"/>
    <w:rsid w:val="00331D00"/>
    <w:rsid w:val="00335618"/>
    <w:rsid w:val="00337EF0"/>
    <w:rsid w:val="00344573"/>
    <w:rsid w:val="00351151"/>
    <w:rsid w:val="00355333"/>
    <w:rsid w:val="00361092"/>
    <w:rsid w:val="00376659"/>
    <w:rsid w:val="00392ADE"/>
    <w:rsid w:val="003A20E3"/>
    <w:rsid w:val="003B7452"/>
    <w:rsid w:val="003C124B"/>
    <w:rsid w:val="003D2A44"/>
    <w:rsid w:val="003D7A62"/>
    <w:rsid w:val="003F26EB"/>
    <w:rsid w:val="00402AEC"/>
    <w:rsid w:val="0041042C"/>
    <w:rsid w:val="0042040D"/>
    <w:rsid w:val="00431BCF"/>
    <w:rsid w:val="00431C87"/>
    <w:rsid w:val="00447D4D"/>
    <w:rsid w:val="00476146"/>
    <w:rsid w:val="004849E7"/>
    <w:rsid w:val="004A0E3A"/>
    <w:rsid w:val="004B4047"/>
    <w:rsid w:val="004E372C"/>
    <w:rsid w:val="004F5225"/>
    <w:rsid w:val="00526887"/>
    <w:rsid w:val="0056055A"/>
    <w:rsid w:val="00565712"/>
    <w:rsid w:val="00570106"/>
    <w:rsid w:val="00571105"/>
    <w:rsid w:val="0058695D"/>
    <w:rsid w:val="005A1D74"/>
    <w:rsid w:val="005C772B"/>
    <w:rsid w:val="005F6F8F"/>
    <w:rsid w:val="00624677"/>
    <w:rsid w:val="0063389A"/>
    <w:rsid w:val="00652FD2"/>
    <w:rsid w:val="00662AA5"/>
    <w:rsid w:val="006644CF"/>
    <w:rsid w:val="00674672"/>
    <w:rsid w:val="00680302"/>
    <w:rsid w:val="006C3451"/>
    <w:rsid w:val="006D0306"/>
    <w:rsid w:val="006D7296"/>
    <w:rsid w:val="00724C25"/>
    <w:rsid w:val="00737109"/>
    <w:rsid w:val="007472B7"/>
    <w:rsid w:val="00751EE1"/>
    <w:rsid w:val="007551FF"/>
    <w:rsid w:val="00760215"/>
    <w:rsid w:val="007967A9"/>
    <w:rsid w:val="007B6F6D"/>
    <w:rsid w:val="007C5A9E"/>
    <w:rsid w:val="007D7376"/>
    <w:rsid w:val="007E2AF3"/>
    <w:rsid w:val="007F1B0F"/>
    <w:rsid w:val="007F23F2"/>
    <w:rsid w:val="008169D8"/>
    <w:rsid w:val="00833D20"/>
    <w:rsid w:val="00852AFF"/>
    <w:rsid w:val="00854624"/>
    <w:rsid w:val="008748A5"/>
    <w:rsid w:val="0088570D"/>
    <w:rsid w:val="008B2350"/>
    <w:rsid w:val="008C1CA9"/>
    <w:rsid w:val="008D46D7"/>
    <w:rsid w:val="008E29BC"/>
    <w:rsid w:val="008E6BB9"/>
    <w:rsid w:val="008F3D4B"/>
    <w:rsid w:val="008F66C6"/>
    <w:rsid w:val="00902C34"/>
    <w:rsid w:val="00903069"/>
    <w:rsid w:val="00917FCE"/>
    <w:rsid w:val="00966320"/>
    <w:rsid w:val="0098479E"/>
    <w:rsid w:val="009A28E7"/>
    <w:rsid w:val="009D2437"/>
    <w:rsid w:val="009E2DFF"/>
    <w:rsid w:val="00A03884"/>
    <w:rsid w:val="00A04ED3"/>
    <w:rsid w:val="00A151BE"/>
    <w:rsid w:val="00A55FEF"/>
    <w:rsid w:val="00A64774"/>
    <w:rsid w:val="00A92261"/>
    <w:rsid w:val="00AA3C23"/>
    <w:rsid w:val="00AC4816"/>
    <w:rsid w:val="00AD28B4"/>
    <w:rsid w:val="00AF38D1"/>
    <w:rsid w:val="00B0671E"/>
    <w:rsid w:val="00B10A37"/>
    <w:rsid w:val="00B4530D"/>
    <w:rsid w:val="00B502C1"/>
    <w:rsid w:val="00B572D0"/>
    <w:rsid w:val="00B712EA"/>
    <w:rsid w:val="00BB0E69"/>
    <w:rsid w:val="00BB1FD4"/>
    <w:rsid w:val="00BD3C1D"/>
    <w:rsid w:val="00BF2C44"/>
    <w:rsid w:val="00C00CFF"/>
    <w:rsid w:val="00C013FE"/>
    <w:rsid w:val="00C14A1E"/>
    <w:rsid w:val="00C50E83"/>
    <w:rsid w:val="00C73EC1"/>
    <w:rsid w:val="00C910F1"/>
    <w:rsid w:val="00CA605A"/>
    <w:rsid w:val="00CA6376"/>
    <w:rsid w:val="00CA7C44"/>
    <w:rsid w:val="00CC22B3"/>
    <w:rsid w:val="00CC446F"/>
    <w:rsid w:val="00CC49EC"/>
    <w:rsid w:val="00CC6906"/>
    <w:rsid w:val="00CD4ED8"/>
    <w:rsid w:val="00CE7ED1"/>
    <w:rsid w:val="00CF56B7"/>
    <w:rsid w:val="00D00D59"/>
    <w:rsid w:val="00D035DF"/>
    <w:rsid w:val="00D36A4E"/>
    <w:rsid w:val="00D817D0"/>
    <w:rsid w:val="00D92910"/>
    <w:rsid w:val="00DA1BCC"/>
    <w:rsid w:val="00DC3121"/>
    <w:rsid w:val="00DC6C33"/>
    <w:rsid w:val="00DE494C"/>
    <w:rsid w:val="00DF5E63"/>
    <w:rsid w:val="00E3048D"/>
    <w:rsid w:val="00E34BFB"/>
    <w:rsid w:val="00E64D5B"/>
    <w:rsid w:val="00E65C84"/>
    <w:rsid w:val="00E67F11"/>
    <w:rsid w:val="00E756E1"/>
    <w:rsid w:val="00EA4092"/>
    <w:rsid w:val="00EB6D44"/>
    <w:rsid w:val="00ED5710"/>
    <w:rsid w:val="00F12732"/>
    <w:rsid w:val="00F23473"/>
    <w:rsid w:val="00F239DA"/>
    <w:rsid w:val="00F404D9"/>
    <w:rsid w:val="00F428D3"/>
    <w:rsid w:val="00F51FB8"/>
    <w:rsid w:val="00F538BD"/>
    <w:rsid w:val="00F82337"/>
    <w:rsid w:val="00FB01BD"/>
    <w:rsid w:val="00FD03E6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C6B5DE0"/>
  <w15:docId w15:val="{EED31CBB-068C-404D-9C73-53893DBA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Zkladntext"/>
    <w:link w:val="Nadpis1Char"/>
    <w:qFormat/>
    <w:rsid w:val="00156A2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9356B"/>
    <w:rPr>
      <w:rFonts w:ascii="Arial" w:eastAsiaTheme="minorHAns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356B"/>
    <w:rPr>
      <w:rFonts w:ascii="Arial" w:eastAsiaTheme="minorHAnsi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1935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C33"/>
    <w:rPr>
      <w:rFonts w:ascii="Times New Roman" w:hAnsi="Times New Roman" w:cs="Times New Roman" w:hint="default"/>
      <w:color w:val="00000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6C33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5F6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6F8F"/>
    <w:rPr>
      <w:sz w:val="24"/>
      <w:szCs w:val="24"/>
      <w:lang w:val="en-GB"/>
    </w:rPr>
  </w:style>
  <w:style w:type="paragraph" w:styleId="Zpat">
    <w:name w:val="footer"/>
    <w:basedOn w:val="Normln"/>
    <w:link w:val="ZpatChar"/>
    <w:rsid w:val="005F6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F6F8F"/>
    <w:rPr>
      <w:sz w:val="24"/>
      <w:szCs w:val="24"/>
      <w:lang w:val="en-GB"/>
    </w:rPr>
  </w:style>
  <w:style w:type="paragraph" w:customStyle="1" w:styleId="Standard">
    <w:name w:val="Standard"/>
    <w:rsid w:val="006D03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semiHidden/>
    <w:unhideWhenUsed/>
    <w:rsid w:val="002C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29C5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0977F1"/>
    <w:pPr>
      <w:widowControl w:val="0"/>
      <w:suppressAutoHyphens/>
      <w:spacing w:after="120"/>
    </w:pPr>
    <w:rPr>
      <w:rFonts w:eastAsia="Andale Sans UI"/>
      <w:kern w:val="2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977F1"/>
    <w:rPr>
      <w:rFonts w:eastAsia="Andale Sans UI"/>
      <w:kern w:val="2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6A21"/>
    <w:rPr>
      <w:rFonts w:cs="Tahoma"/>
      <w:b/>
      <w:bCs/>
      <w:kern w:val="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esakova@fhs.ut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3432-3514-4E70-95AD-6677A4FD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Olga Hulejová</cp:lastModifiedBy>
  <cp:revision>8</cp:revision>
  <cp:lastPrinted>2017-03-08T11:22:00Z</cp:lastPrinted>
  <dcterms:created xsi:type="dcterms:W3CDTF">2018-03-09T07:10:00Z</dcterms:created>
  <dcterms:modified xsi:type="dcterms:W3CDTF">2018-03-19T08:40:00Z</dcterms:modified>
</cp:coreProperties>
</file>